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78" w:rsidRDefault="00121778" w:rsidP="00121778">
      <w:pPr>
        <w:ind w:left="5664"/>
      </w:pPr>
      <w:r>
        <w:t xml:space="preserve">Brzeg, dnia </w:t>
      </w:r>
      <w:r w:rsidR="00617067">
        <w:t>13</w:t>
      </w:r>
      <w:r>
        <w:t xml:space="preserve"> marca 2015r.</w:t>
      </w:r>
    </w:p>
    <w:p w:rsidR="00121778" w:rsidRDefault="00121778" w:rsidP="00121778">
      <w:r>
        <w:t>UOŚ.II.6220.23.2014</w:t>
      </w:r>
    </w:p>
    <w:p w:rsidR="00121778" w:rsidRPr="007148DE" w:rsidRDefault="00121778" w:rsidP="00121778">
      <w:pPr>
        <w:rPr>
          <w:sz w:val="28"/>
          <w:szCs w:val="28"/>
        </w:rPr>
      </w:pPr>
    </w:p>
    <w:p w:rsidR="00121778" w:rsidRDefault="00121778" w:rsidP="00121778">
      <w:pPr>
        <w:shd w:val="clear" w:color="auto" w:fill="FFFFFF"/>
        <w:jc w:val="center"/>
        <w:textAlignment w:val="top"/>
        <w:rPr>
          <w:rStyle w:val="Pogrubienie"/>
        </w:rPr>
      </w:pPr>
      <w:r w:rsidRPr="00AE7A0E">
        <w:rPr>
          <w:rStyle w:val="Pogrubienie"/>
        </w:rPr>
        <w:t>OBWIESZCZENIE</w:t>
      </w:r>
    </w:p>
    <w:p w:rsidR="00121778" w:rsidRDefault="00121778" w:rsidP="00121778">
      <w:pPr>
        <w:jc w:val="center"/>
        <w:rPr>
          <w:rStyle w:val="Pogrubienie"/>
        </w:rPr>
      </w:pPr>
    </w:p>
    <w:p w:rsidR="00121778" w:rsidRDefault="00121778" w:rsidP="00121778">
      <w:pPr>
        <w:jc w:val="center"/>
        <w:rPr>
          <w:rStyle w:val="Pogrubienie"/>
        </w:rPr>
      </w:pPr>
    </w:p>
    <w:p w:rsidR="00121778" w:rsidRPr="00121778" w:rsidRDefault="00121778" w:rsidP="00121778">
      <w:pPr>
        <w:pStyle w:val="Bezodstpw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Stosownie do art. 49 Kodeksu postępowania administracyjnego (</w:t>
      </w:r>
      <w:proofErr w:type="spellStart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t.j</w:t>
      </w:r>
      <w:proofErr w:type="spellEnd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Dz. U. z 2013r. poz. 267 z </w:t>
      </w:r>
      <w:proofErr w:type="spellStart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. zm.) w związku z art. 33 ustawy z dnia 3 października 2008 r. o udostępnianiu informacji o środowisku i jego ochronie, udziale społeczeństwa w ochronie środowiska oraz ocenach oddziaływania na środowisko (</w:t>
      </w:r>
      <w:proofErr w:type="spellStart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t.j.Dz</w:t>
      </w:r>
      <w:proofErr w:type="spellEnd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U. z 2013 r. poz. 1235z </w:t>
      </w:r>
      <w:proofErr w:type="spellStart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. zm.)</w:t>
      </w:r>
    </w:p>
    <w:p w:rsidR="00121778" w:rsidRPr="00121778" w:rsidRDefault="00121778" w:rsidP="0012177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778">
        <w:rPr>
          <w:rStyle w:val="Pogrubienie"/>
          <w:rFonts w:ascii="Times New Roman" w:hAnsi="Times New Roman" w:cs="Times New Roman"/>
          <w:sz w:val="24"/>
          <w:szCs w:val="24"/>
        </w:rPr>
        <w:t xml:space="preserve">Burmistrz Brzegu zawiadamia, że zostało wszczęte postępowanie dotyczące przeprowadzenia procedury oceny oddziaływania na środowisko w sprawie: </w:t>
      </w:r>
      <w:r w:rsidRPr="00121778">
        <w:rPr>
          <w:rFonts w:ascii="Times New Roman" w:hAnsi="Times New Roman" w:cs="Times New Roman"/>
          <w:sz w:val="24"/>
          <w:szCs w:val="24"/>
        </w:rPr>
        <w:t>„</w:t>
      </w:r>
      <w:r w:rsidRPr="00121778">
        <w:rPr>
          <w:rFonts w:ascii="Times New Roman" w:hAnsi="Times New Roman" w:cs="Times New Roman"/>
          <w:sz w:val="24"/>
          <w:szCs w:val="24"/>
          <w:lang w:eastAsia="pl-PL"/>
        </w:rPr>
        <w:t>Uruchomienia zakładu zbierania i przetwarzania odpadów, zlokalizowanego  w Brzegu przy ul. Starobrzeskiej, na wydzielonej części działki nr 75/3, arkusz mapy 4, obręb Południe.”</w:t>
      </w:r>
    </w:p>
    <w:p w:rsidR="00121778" w:rsidRPr="00121778" w:rsidRDefault="00121778" w:rsidP="00121778">
      <w:pPr>
        <w:pStyle w:val="Bezodstpw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121778" w:rsidRPr="00121778" w:rsidRDefault="00121778" w:rsidP="00121778">
      <w:pPr>
        <w:pStyle w:val="Bezodstpw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Burmistrz Brzegu, informuje iż </w:t>
      </w:r>
      <w:r w:rsidRPr="00121778">
        <w:rPr>
          <w:rFonts w:ascii="Times New Roman" w:hAnsi="Times New Roman" w:cs="Times New Roman"/>
          <w:sz w:val="24"/>
          <w:szCs w:val="24"/>
        </w:rPr>
        <w:t xml:space="preserve">Pan Daniel Konopacki z Oławy, jako pełnomocnik wnioskodawcy, tj. „Astor” Franciszek Grzesiowski, Ludów Śląski nr 76, 57-160 Borów, </w:t>
      </w: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złożył raport o oddziaływaniu na  środowisko dla przedsięwzięcia</w:t>
      </w:r>
      <w:r w:rsidRPr="00121778">
        <w:rPr>
          <w:rFonts w:ascii="Times New Roman" w:hAnsi="Times New Roman" w:cs="Times New Roman"/>
          <w:sz w:val="24"/>
          <w:szCs w:val="24"/>
        </w:rPr>
        <w:t xml:space="preserve"> „</w:t>
      </w:r>
      <w:r w:rsidRPr="00121778">
        <w:rPr>
          <w:rFonts w:ascii="Times New Roman" w:hAnsi="Times New Roman" w:cs="Times New Roman"/>
          <w:sz w:val="24"/>
          <w:szCs w:val="24"/>
          <w:lang w:eastAsia="pl-PL"/>
        </w:rPr>
        <w:t>Uruchomieni</w:t>
      </w:r>
      <w:r w:rsidRPr="00121778">
        <w:rPr>
          <w:rFonts w:ascii="Times New Roman" w:hAnsi="Times New Roman" w:cs="Times New Roman"/>
          <w:sz w:val="24"/>
          <w:szCs w:val="24"/>
        </w:rPr>
        <w:t>e</w:t>
      </w:r>
      <w:r w:rsidRPr="00121778">
        <w:rPr>
          <w:rFonts w:ascii="Times New Roman" w:hAnsi="Times New Roman" w:cs="Times New Roman"/>
          <w:sz w:val="24"/>
          <w:szCs w:val="24"/>
          <w:lang w:eastAsia="pl-PL"/>
        </w:rPr>
        <w:t xml:space="preserve"> zakładu zbierania i przetwarzania odpadów, zlokalizowanego  w Brzegu przy ul. Starobrzeskiej, na wydzielonej części działki nr 75/3, arkusz mapy 4, obręb Południe.”</w:t>
      </w:r>
      <w:r w:rsidRPr="00121778">
        <w:rPr>
          <w:rFonts w:ascii="Times New Roman" w:hAnsi="Times New Roman" w:cs="Times New Roman"/>
          <w:sz w:val="24"/>
          <w:szCs w:val="24"/>
        </w:rPr>
        <w:t>. Po podjęciu postępowania</w:t>
      </w: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, postanowieniem z dnia 12 marca 2015r,. wszczęto procedurę oceny oddziaływania przedmiotowego przedsięwzięcia na środowisko. Przedmiotem decyzji, która ma być wydana w sprawie  są środowiskowe uwarunkowania na realizację powyższego przedsięwzięcia. Organem właściwym do wydania tej decyzji jest Burmistrz Brzegu.</w:t>
      </w:r>
    </w:p>
    <w:p w:rsidR="00121778" w:rsidRPr="00121778" w:rsidRDefault="00121778" w:rsidP="00121778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121778">
        <w:rPr>
          <w:rFonts w:ascii="Times New Roman" w:hAnsi="Times New Roman" w:cs="Times New Roman"/>
          <w:sz w:val="24"/>
          <w:szCs w:val="24"/>
        </w:rPr>
        <w:t>Jednocześnie informuję, że  na podstawie art. 77 ust. 1 pkt. 1 i 2 w/w ustawy wystąpiono do Regionalnego Dyrektora Ochrony Środowiska w Opolu oraz od Państwowego Powiatowego Inspektora Sanitarnego w Brzegu o uzgodnienie i opinię  warunków realizacji ww. przedsięwzięcia.</w:t>
      </w: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21778" w:rsidRPr="00121778" w:rsidRDefault="00121778" w:rsidP="00121778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Z dokumentami dotyczącymi przedmiotowego postępowania, w tym z raportem oddziaływania na środowisko można zapoznać się w Urzędzie  Miasta Brzegu przy ul. Robotniczej 12, w Biurze Urbanistyki i Ochrony Środowiska, pokój nr 12, w godzinach pracy urzędu tj. 7:15-15:15.</w:t>
      </w:r>
    </w:p>
    <w:p w:rsidR="00121778" w:rsidRPr="00121778" w:rsidRDefault="00121778" w:rsidP="00121778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>Do ww. dokumentów można składać uwagi i wnioski w formie pisemnej lub ustnie do protokołu, za pomocą środków komunikacji elektronicznej bez konieczności opatrywania bezpiecznym podpisem w terminie 21 dni od dnia publikacji niniejszego zawiadomienia.</w:t>
      </w:r>
    </w:p>
    <w:p w:rsidR="00121778" w:rsidRPr="00121778" w:rsidRDefault="00121778" w:rsidP="00121778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Organem właściwym do rozpatrywania uwag i wniosków jest Burmistrz Brzegu. </w:t>
      </w:r>
    </w:p>
    <w:p w:rsidR="00121778" w:rsidRPr="00121778" w:rsidRDefault="00121778" w:rsidP="00121778">
      <w:pPr>
        <w:pStyle w:val="Bezodstpw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217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Uwagi i wnioski wniesione po 21 dniowym terminie, pozostawia się bez rozpatrzenia. </w:t>
      </w:r>
    </w:p>
    <w:p w:rsidR="00121778" w:rsidRPr="00121778" w:rsidRDefault="00121778" w:rsidP="0012177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21778">
        <w:rPr>
          <w:rFonts w:ascii="Times New Roman" w:hAnsi="Times New Roman" w:cs="Times New Roman"/>
          <w:sz w:val="24"/>
          <w:szCs w:val="24"/>
        </w:rPr>
        <w:t>Jednocześnie informuję, na podstawie art. 21</w:t>
      </w:r>
      <w:r w:rsidRPr="00121778">
        <w:rPr>
          <w:rFonts w:ascii="Times New Roman" w:hAnsi="Times New Roman" w:cs="Times New Roman"/>
          <w:color w:val="000000"/>
          <w:sz w:val="24"/>
          <w:szCs w:val="24"/>
        </w:rPr>
        <w:t xml:space="preserve"> w/w ustawy o udostępnianiu informacji o środowisku (…) </w:t>
      </w:r>
      <w:r w:rsidRPr="00121778">
        <w:rPr>
          <w:rFonts w:ascii="Times New Roman" w:hAnsi="Times New Roman" w:cs="Times New Roman"/>
          <w:sz w:val="24"/>
          <w:szCs w:val="24"/>
        </w:rPr>
        <w:t xml:space="preserve">iż w publicznie dostępnym wykazie danych umieszczono dane o  złożonym Raporcie oddziaływania na środowisko. </w:t>
      </w:r>
    </w:p>
    <w:p w:rsidR="00121778" w:rsidRPr="00121778" w:rsidRDefault="00121778" w:rsidP="00121778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778">
        <w:rPr>
          <w:rFonts w:ascii="Times New Roman" w:hAnsi="Times New Roman" w:cs="Times New Roman"/>
          <w:sz w:val="24"/>
          <w:szCs w:val="24"/>
        </w:rPr>
        <w:t xml:space="preserve">                    Niniejsze</w:t>
      </w:r>
      <w:r w:rsidRPr="00121778">
        <w:rPr>
          <w:rFonts w:ascii="Times New Roman" w:hAnsi="Times New Roman" w:cs="Times New Roman"/>
          <w:color w:val="000000"/>
          <w:sz w:val="24"/>
          <w:szCs w:val="24"/>
        </w:rPr>
        <w:t xml:space="preserve"> obwieszczenie zostaje podane do publicznej wiadomości przez zamieszczenie na stronie Biuletynu Informacji Publicznej Urzędu Miasta Brzegu, na słupach ogłoszeniowych na terenie miasta oraz na tablicy ogłoszeń Urzędu Miasta w Brzegu.</w:t>
      </w:r>
    </w:p>
    <w:p w:rsidR="00121778" w:rsidRPr="00121778" w:rsidRDefault="00121778" w:rsidP="00121778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778" w:rsidRDefault="00617067" w:rsidP="00617067">
      <w:pPr>
        <w:pStyle w:val="Bezodstpw"/>
        <w:ind w:left="637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Burmistrz</w:t>
      </w:r>
    </w:p>
    <w:p w:rsidR="00617067" w:rsidRPr="00121778" w:rsidRDefault="00617067" w:rsidP="00617067">
      <w:pPr>
        <w:pStyle w:val="Bezodstpw"/>
        <w:ind w:left="6372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Jerzy</w:t>
      </w:r>
      <w:bookmarkStart w:id="0" w:name="_GoBack"/>
      <w:bookmarkEnd w:id="0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Wrębiak</w:t>
      </w:r>
      <w:proofErr w:type="spellEnd"/>
    </w:p>
    <w:sectPr w:rsidR="00617067" w:rsidRPr="00121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FF"/>
    <w:rsid w:val="00121778"/>
    <w:rsid w:val="001401B8"/>
    <w:rsid w:val="00617067"/>
    <w:rsid w:val="00B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1778"/>
    <w:rPr>
      <w:b/>
      <w:bCs/>
    </w:rPr>
  </w:style>
  <w:style w:type="paragraph" w:styleId="Bezodstpw">
    <w:name w:val="No Spacing"/>
    <w:uiPriority w:val="1"/>
    <w:qFormat/>
    <w:rsid w:val="00121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1778"/>
    <w:rPr>
      <w:b/>
      <w:bCs/>
    </w:rPr>
  </w:style>
  <w:style w:type="paragraph" w:styleId="Bezodstpw">
    <w:name w:val="No Spacing"/>
    <w:uiPriority w:val="1"/>
    <w:qFormat/>
    <w:rsid w:val="00121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2507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3</cp:revision>
  <dcterms:created xsi:type="dcterms:W3CDTF">2015-03-13T11:01:00Z</dcterms:created>
  <dcterms:modified xsi:type="dcterms:W3CDTF">2015-03-16T07:49:00Z</dcterms:modified>
</cp:coreProperties>
</file>