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F8" w:rsidRPr="00F15C42" w:rsidRDefault="00E747F8" w:rsidP="00E747F8">
      <w:pPr>
        <w:jc w:val="right"/>
      </w:pPr>
      <w:r>
        <w:t>Brzeg, dn</w:t>
      </w:r>
      <w:r w:rsidR="00151387">
        <w:t xml:space="preserve">. </w:t>
      </w:r>
      <w:r w:rsidR="00AD7DD4">
        <w:t xml:space="preserve"> 3 marca </w:t>
      </w:r>
      <w:r w:rsidRPr="00F15C42">
        <w:t>2008r.</w:t>
      </w:r>
    </w:p>
    <w:p w:rsidR="00E747F8" w:rsidRPr="00E747F8" w:rsidRDefault="00E747F8" w:rsidP="00E747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7F8" w:rsidRPr="00E747F8" w:rsidRDefault="00B03219" w:rsidP="00E74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OR.I - 0563-1/09</w:t>
      </w:r>
    </w:p>
    <w:p w:rsidR="00E747F8" w:rsidRPr="00E747F8" w:rsidRDefault="00E747F8" w:rsidP="00E74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7F8" w:rsidRPr="00E747F8" w:rsidRDefault="00E747F8" w:rsidP="00E74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7F8" w:rsidRPr="00E747F8" w:rsidRDefault="00E747F8" w:rsidP="00E74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F8" w:rsidRPr="00E747F8" w:rsidRDefault="004D020B" w:rsidP="004D0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747F8" w:rsidRPr="00E747F8">
        <w:rPr>
          <w:rFonts w:ascii="Times New Roman" w:hAnsi="Times New Roman" w:cs="Times New Roman"/>
          <w:b/>
          <w:sz w:val="24"/>
          <w:szCs w:val="24"/>
        </w:rPr>
        <w:t xml:space="preserve">   Burmistrz Miasta Brzegu</w:t>
      </w:r>
    </w:p>
    <w:p w:rsidR="00E747F8" w:rsidRPr="00E747F8" w:rsidRDefault="00E747F8" w:rsidP="00E74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7F8" w:rsidRPr="00E747F8" w:rsidRDefault="00E747F8" w:rsidP="00E74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7F8" w:rsidRPr="00E747F8" w:rsidRDefault="00E747F8" w:rsidP="00E74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F8">
        <w:rPr>
          <w:rFonts w:ascii="Times New Roman" w:hAnsi="Times New Roman" w:cs="Times New Roman"/>
          <w:b/>
          <w:sz w:val="24"/>
          <w:szCs w:val="24"/>
        </w:rPr>
        <w:t>Analiza przyjmowania, rozpatrywania i załatwiania skarg  w</w:t>
      </w:r>
      <w:r>
        <w:rPr>
          <w:rFonts w:ascii="Times New Roman" w:hAnsi="Times New Roman" w:cs="Times New Roman"/>
          <w:b/>
          <w:sz w:val="24"/>
          <w:szCs w:val="24"/>
        </w:rPr>
        <w:t xml:space="preserve"> Urzędzie Miasta w Brzegu w 2008</w:t>
      </w:r>
      <w:r w:rsidRPr="00E747F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747F8" w:rsidRPr="00E747F8" w:rsidRDefault="00E747F8" w:rsidP="00E74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F8" w:rsidRPr="00E747F8" w:rsidRDefault="00E747F8" w:rsidP="00E74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7F8" w:rsidRDefault="00E747F8" w:rsidP="00E74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7F8">
        <w:rPr>
          <w:rFonts w:ascii="Times New Roman" w:hAnsi="Times New Roman" w:cs="Times New Roman"/>
          <w:sz w:val="24"/>
          <w:szCs w:val="24"/>
        </w:rPr>
        <w:tab/>
        <w:t xml:space="preserve">W okresie od </w:t>
      </w:r>
      <w:r w:rsidRPr="005D0A47">
        <w:rPr>
          <w:rFonts w:ascii="Times New Roman" w:hAnsi="Times New Roman" w:cs="Times New Roman"/>
          <w:sz w:val="24"/>
          <w:szCs w:val="24"/>
          <w:u w:val="single"/>
        </w:rPr>
        <w:t>1 stycznia do 31 grudnia 2008</w:t>
      </w:r>
      <w:r w:rsidRPr="00E747F8">
        <w:rPr>
          <w:rFonts w:ascii="Times New Roman" w:hAnsi="Times New Roman" w:cs="Times New Roman"/>
          <w:sz w:val="24"/>
          <w:szCs w:val="24"/>
        </w:rPr>
        <w:t xml:space="preserve"> roku do Urzędu Miasta w Brzegu oraz Rad</w:t>
      </w:r>
      <w:r w:rsidR="004F6E99">
        <w:rPr>
          <w:rFonts w:ascii="Times New Roman" w:hAnsi="Times New Roman" w:cs="Times New Roman"/>
          <w:sz w:val="24"/>
          <w:szCs w:val="24"/>
        </w:rPr>
        <w:t>y Miejskiej w Brzegu wpłynęło 11</w:t>
      </w:r>
      <w:r w:rsidRPr="00E747F8">
        <w:rPr>
          <w:rFonts w:ascii="Times New Roman" w:hAnsi="Times New Roman" w:cs="Times New Roman"/>
          <w:sz w:val="24"/>
          <w:szCs w:val="24"/>
        </w:rPr>
        <w:t xml:space="preserve"> </w:t>
      </w:r>
      <w:r w:rsidR="004F6E99">
        <w:rPr>
          <w:rFonts w:ascii="Times New Roman" w:hAnsi="Times New Roman" w:cs="Times New Roman"/>
          <w:sz w:val="24"/>
          <w:szCs w:val="24"/>
        </w:rPr>
        <w:t xml:space="preserve">skarg. Zostało rozpatrzonych 10. Jedna skarga została przekazana według właściwości do Zarządu Nieruchomości Miejskich.  </w:t>
      </w:r>
      <w:r w:rsidRPr="00E747F8">
        <w:rPr>
          <w:rFonts w:ascii="Times New Roman" w:hAnsi="Times New Roman" w:cs="Times New Roman"/>
          <w:sz w:val="24"/>
          <w:szCs w:val="24"/>
        </w:rPr>
        <w:t>Do właściwości Rady Miejsk</w:t>
      </w:r>
      <w:r>
        <w:rPr>
          <w:rFonts w:ascii="Times New Roman" w:hAnsi="Times New Roman" w:cs="Times New Roman"/>
          <w:sz w:val="24"/>
          <w:szCs w:val="24"/>
        </w:rPr>
        <w:t>iej należało</w:t>
      </w:r>
      <w:r w:rsidRPr="00E747F8">
        <w:rPr>
          <w:rFonts w:ascii="Times New Roman" w:hAnsi="Times New Roman" w:cs="Times New Roman"/>
          <w:sz w:val="24"/>
          <w:szCs w:val="24"/>
        </w:rPr>
        <w:t xml:space="preserve"> </w:t>
      </w:r>
      <w:r w:rsidR="00F336CD">
        <w:rPr>
          <w:rFonts w:ascii="Times New Roman" w:hAnsi="Times New Roman" w:cs="Times New Roman"/>
          <w:sz w:val="24"/>
          <w:szCs w:val="24"/>
        </w:rPr>
        <w:t xml:space="preserve">7 </w:t>
      </w:r>
      <w:r w:rsidR="001D4CD0">
        <w:rPr>
          <w:rFonts w:ascii="Times New Roman" w:hAnsi="Times New Roman" w:cs="Times New Roman"/>
          <w:sz w:val="24"/>
          <w:szCs w:val="24"/>
        </w:rPr>
        <w:t xml:space="preserve">skarg natomiast do właściwości Burmistrza </w:t>
      </w:r>
      <w:r w:rsidR="00F336CD">
        <w:rPr>
          <w:rFonts w:ascii="Times New Roman" w:hAnsi="Times New Roman" w:cs="Times New Roman"/>
          <w:sz w:val="24"/>
          <w:szCs w:val="24"/>
        </w:rPr>
        <w:t xml:space="preserve"> </w:t>
      </w:r>
      <w:r w:rsidR="001D4CD0">
        <w:rPr>
          <w:rFonts w:ascii="Times New Roman" w:hAnsi="Times New Roman" w:cs="Times New Roman"/>
          <w:sz w:val="24"/>
          <w:szCs w:val="24"/>
        </w:rPr>
        <w:t xml:space="preserve">należały 3 skargi. </w:t>
      </w:r>
      <w:r w:rsidR="00F336CD">
        <w:rPr>
          <w:rFonts w:ascii="Times New Roman" w:hAnsi="Times New Roman" w:cs="Times New Roman"/>
          <w:sz w:val="24"/>
          <w:szCs w:val="24"/>
        </w:rPr>
        <w:t>Ponadto w 2008 roku rozpatrzone zostały 3 skargi  wniesione  w 2007 roku.</w:t>
      </w:r>
    </w:p>
    <w:p w:rsidR="004D020B" w:rsidRDefault="004D020B" w:rsidP="00E74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902" w:rsidRPr="001F5902" w:rsidRDefault="001F5902" w:rsidP="001F5902">
      <w:pPr>
        <w:rPr>
          <w:rFonts w:ascii="Times New Roman" w:hAnsi="Times New Roman" w:cs="Times New Roman"/>
          <w:b/>
          <w:sz w:val="24"/>
          <w:szCs w:val="24"/>
        </w:rPr>
      </w:pPr>
      <w:r w:rsidRPr="001F5902">
        <w:rPr>
          <w:rFonts w:ascii="Times New Roman" w:hAnsi="Times New Roman" w:cs="Times New Roman"/>
          <w:b/>
          <w:sz w:val="24"/>
          <w:szCs w:val="24"/>
        </w:rPr>
        <w:t xml:space="preserve">Skargi z 2007 roku, które zostały </w:t>
      </w:r>
      <w:r w:rsidR="00FB3274">
        <w:rPr>
          <w:rFonts w:ascii="Times New Roman" w:hAnsi="Times New Roman" w:cs="Times New Roman"/>
          <w:b/>
          <w:sz w:val="24"/>
          <w:szCs w:val="24"/>
        </w:rPr>
        <w:t>rozpatrzone</w:t>
      </w:r>
      <w:r w:rsidR="0076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902">
        <w:rPr>
          <w:rFonts w:ascii="Times New Roman" w:hAnsi="Times New Roman" w:cs="Times New Roman"/>
          <w:b/>
          <w:sz w:val="24"/>
          <w:szCs w:val="24"/>
        </w:rPr>
        <w:t>w 2008</w:t>
      </w:r>
      <w:r w:rsidR="00B627F5">
        <w:rPr>
          <w:rFonts w:ascii="Times New Roman" w:hAnsi="Times New Roman" w:cs="Times New Roman"/>
          <w:b/>
          <w:sz w:val="24"/>
          <w:szCs w:val="24"/>
        </w:rPr>
        <w:t xml:space="preserve"> roku:</w:t>
      </w:r>
    </w:p>
    <w:p w:rsidR="001F5902" w:rsidRPr="001F5902" w:rsidRDefault="001F5902" w:rsidP="001F59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02">
        <w:rPr>
          <w:rFonts w:ascii="Times New Roman" w:hAnsi="Times New Roman" w:cs="Times New Roman"/>
          <w:sz w:val="24"/>
          <w:szCs w:val="24"/>
        </w:rPr>
        <w:t xml:space="preserve">Skarga na działalność Dyrektora Zarządu Nieruchomości Miejskich w Brzegu  złożonej przez Panią Władysławę Gąsior  w sprawie rozebrania drewnianej komórki  usytuowanej  na zapleczu  budynku przy ul. Dębowej 6  w Brzegu. Skarga rozpatrywana była przez Radę Miejską i w części  dotyczącej braku pisemnych  odpowiedzi na wnoszone interwencje uznana została za zasadną a w części dotyczącej sposobu zagospodarowania terenu przydomowego  skargę uznaje za bezzasadną. </w:t>
      </w:r>
    </w:p>
    <w:p w:rsidR="001F5902" w:rsidRPr="0001396E" w:rsidRDefault="001F5902" w:rsidP="000139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02">
        <w:rPr>
          <w:rFonts w:ascii="Times New Roman" w:hAnsi="Times New Roman" w:cs="Times New Roman"/>
          <w:sz w:val="24"/>
          <w:szCs w:val="24"/>
        </w:rPr>
        <w:t>Skarga na</w:t>
      </w:r>
      <w:r w:rsidR="0001396E">
        <w:rPr>
          <w:rFonts w:ascii="Times New Roman" w:hAnsi="Times New Roman" w:cs="Times New Roman"/>
          <w:sz w:val="24"/>
          <w:szCs w:val="24"/>
        </w:rPr>
        <w:t xml:space="preserve"> n</w:t>
      </w:r>
      <w:r w:rsidR="00D37EB2">
        <w:rPr>
          <w:rFonts w:ascii="Times New Roman" w:hAnsi="Times New Roman" w:cs="Times New Roman"/>
          <w:sz w:val="24"/>
          <w:szCs w:val="24"/>
        </w:rPr>
        <w:t xml:space="preserve">iezałatwienie sprawy w terminie przez pracownika </w:t>
      </w:r>
      <w:r w:rsidR="00006AE6">
        <w:rPr>
          <w:rFonts w:ascii="Times New Roman" w:hAnsi="Times New Roman" w:cs="Times New Roman"/>
          <w:sz w:val="24"/>
          <w:szCs w:val="24"/>
        </w:rPr>
        <w:t xml:space="preserve"> </w:t>
      </w:r>
      <w:r w:rsidR="0001396E">
        <w:rPr>
          <w:rFonts w:ascii="Times New Roman" w:hAnsi="Times New Roman" w:cs="Times New Roman"/>
          <w:sz w:val="24"/>
          <w:szCs w:val="24"/>
        </w:rPr>
        <w:t>Miejskiego Ośrodka Pomocy Społecznej w Brzegu.</w:t>
      </w:r>
      <w:r w:rsidRPr="0001396E">
        <w:rPr>
          <w:rFonts w:ascii="Times New Roman" w:hAnsi="Times New Roman" w:cs="Times New Roman"/>
          <w:sz w:val="24"/>
          <w:szCs w:val="24"/>
        </w:rPr>
        <w:t xml:space="preserve"> Skarga została przekazana według właściwości  do Kierownika Miejskiego Ośrodka Pomocy Społecznej.</w:t>
      </w:r>
    </w:p>
    <w:p w:rsidR="001F5902" w:rsidRDefault="001F5902" w:rsidP="001F59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 na działalność Burmistrza Miasta  Brzegu, Dyrektora Zarządu Nieruchomości Miejskich oraz na Prezesa Miejskiego Zarządu Mienia Komunalnego  sp. z o.o. w Brzegu. Skarga rozpatrywana była przez Radę Miejską i została uznana za bezzasadną.</w:t>
      </w:r>
    </w:p>
    <w:p w:rsidR="00416734" w:rsidRPr="001F5902" w:rsidRDefault="00416734" w:rsidP="0041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0B" w:rsidRDefault="004D020B" w:rsidP="0041673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902" w:rsidRDefault="00416734" w:rsidP="0041673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34">
        <w:rPr>
          <w:rFonts w:ascii="Times New Roman" w:hAnsi="Times New Roman" w:cs="Times New Roman"/>
          <w:b/>
          <w:sz w:val="24"/>
          <w:szCs w:val="24"/>
        </w:rPr>
        <w:t>Skargi, które wpłyn</w:t>
      </w:r>
      <w:r w:rsidR="00FB3274">
        <w:rPr>
          <w:rFonts w:ascii="Times New Roman" w:hAnsi="Times New Roman" w:cs="Times New Roman"/>
          <w:b/>
          <w:sz w:val="24"/>
          <w:szCs w:val="24"/>
        </w:rPr>
        <w:t>ęły do Urzędu Miasta w 2008 roku</w:t>
      </w:r>
      <w:r w:rsidR="001C46F4">
        <w:rPr>
          <w:rFonts w:ascii="Times New Roman" w:hAnsi="Times New Roman" w:cs="Times New Roman"/>
          <w:b/>
          <w:sz w:val="24"/>
          <w:szCs w:val="24"/>
        </w:rPr>
        <w:t>:</w:t>
      </w:r>
    </w:p>
    <w:p w:rsidR="00FB3274" w:rsidRDefault="00FB3274" w:rsidP="001C46F4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46F4">
        <w:rPr>
          <w:rFonts w:ascii="Times New Roman" w:hAnsi="Times New Roman" w:cs="Times New Roman"/>
          <w:b/>
          <w:sz w:val="24"/>
          <w:szCs w:val="24"/>
        </w:rPr>
        <w:t xml:space="preserve">Skargi </w:t>
      </w:r>
      <w:r w:rsidR="00BB24B4" w:rsidRPr="001C46F4">
        <w:rPr>
          <w:rFonts w:ascii="Times New Roman" w:hAnsi="Times New Roman" w:cs="Times New Roman"/>
          <w:b/>
          <w:sz w:val="24"/>
          <w:szCs w:val="24"/>
        </w:rPr>
        <w:t>należące do właściwości Rady Miejskiej</w:t>
      </w:r>
      <w:r w:rsidR="00763F4B" w:rsidRPr="001C46F4">
        <w:rPr>
          <w:rFonts w:ascii="Times New Roman" w:hAnsi="Times New Roman" w:cs="Times New Roman"/>
          <w:b/>
          <w:sz w:val="24"/>
          <w:szCs w:val="24"/>
        </w:rPr>
        <w:t xml:space="preserve"> (7 skarg)</w:t>
      </w:r>
      <w:r w:rsidR="00BB24B4" w:rsidRPr="001C46F4">
        <w:rPr>
          <w:rFonts w:ascii="Times New Roman" w:hAnsi="Times New Roman" w:cs="Times New Roman"/>
          <w:b/>
          <w:sz w:val="24"/>
          <w:szCs w:val="24"/>
        </w:rPr>
        <w:t>:</w:t>
      </w:r>
    </w:p>
    <w:p w:rsidR="001C46F4" w:rsidRPr="001C46F4" w:rsidRDefault="001C46F4" w:rsidP="001C46F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C1A71" w:rsidRPr="006C4DF6" w:rsidRDefault="006C1A71" w:rsidP="006060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F6">
        <w:rPr>
          <w:rFonts w:ascii="Times New Roman" w:hAnsi="Times New Roman" w:cs="Times New Roman"/>
          <w:sz w:val="24"/>
          <w:szCs w:val="24"/>
        </w:rPr>
        <w:t xml:space="preserve">Skarga na działalność Burmistrza Miasta Brzegu złożonej przez  Panią Aleksandrę Krężel  w sprawie  odszkodowania za zniszczenie budynku mieszkalnego znajdującego się  na posesji przy ul. M. Konopnickiej 46 spowodowanego powalonym w wyniku wichury drzewem  parkowym. Skarga rozpatrywana była przez Radę </w:t>
      </w:r>
      <w:r w:rsidRPr="006C4DF6">
        <w:rPr>
          <w:rFonts w:ascii="Times New Roman" w:hAnsi="Times New Roman" w:cs="Times New Roman"/>
          <w:sz w:val="24"/>
          <w:szCs w:val="24"/>
        </w:rPr>
        <w:lastRenderedPageBreak/>
        <w:t>Miejską. W części dotyczącej braku pisemnej odpowiedzi na wnoszą interwencję skargę uznano za zasadną natomiast w części dotyczącej  wypłaty odszkodowania  skarga została uznana za bezzasadną,</w:t>
      </w:r>
    </w:p>
    <w:p w:rsidR="006C1A71" w:rsidRPr="006C4DF6" w:rsidRDefault="000A1FCC" w:rsidP="006060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F6">
        <w:rPr>
          <w:rFonts w:ascii="Times New Roman" w:hAnsi="Times New Roman" w:cs="Times New Roman"/>
          <w:sz w:val="24"/>
          <w:szCs w:val="24"/>
        </w:rPr>
        <w:t>Skarga na  dzia</w:t>
      </w:r>
      <w:r w:rsidR="006060CD" w:rsidRPr="006C4DF6">
        <w:rPr>
          <w:rFonts w:ascii="Times New Roman" w:hAnsi="Times New Roman" w:cs="Times New Roman"/>
          <w:sz w:val="24"/>
          <w:szCs w:val="24"/>
        </w:rPr>
        <w:t xml:space="preserve">łalność Burmistrza Miasta Brzegu  złożona przez Pana Mirosława </w:t>
      </w:r>
      <w:proofErr w:type="spellStart"/>
      <w:r w:rsidR="006060CD" w:rsidRPr="006C4DF6">
        <w:rPr>
          <w:rFonts w:ascii="Times New Roman" w:hAnsi="Times New Roman" w:cs="Times New Roman"/>
          <w:sz w:val="24"/>
          <w:szCs w:val="24"/>
        </w:rPr>
        <w:t>Ziemaka</w:t>
      </w:r>
      <w:proofErr w:type="spellEnd"/>
      <w:r w:rsidR="006060CD" w:rsidRPr="006C4DF6">
        <w:rPr>
          <w:rFonts w:ascii="Times New Roman" w:hAnsi="Times New Roman" w:cs="Times New Roman"/>
          <w:sz w:val="24"/>
          <w:szCs w:val="24"/>
        </w:rPr>
        <w:t xml:space="preserve"> w  sprawie elektrowni  wodnej położonej w Brzegu przy ul. Grobli. Skarga rozpatrywana była przez Radę Miejską  uznana została za  bezzasadną. </w:t>
      </w:r>
    </w:p>
    <w:p w:rsidR="006060CD" w:rsidRPr="006C4DF6" w:rsidRDefault="006060CD" w:rsidP="006060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F6">
        <w:rPr>
          <w:rFonts w:ascii="Times New Roman" w:hAnsi="Times New Roman" w:cs="Times New Roman"/>
          <w:sz w:val="24"/>
          <w:szCs w:val="24"/>
        </w:rPr>
        <w:t>Skarga na działalność Burmistrza Miasta Brzegu złożona przez  Jerzego Michalskiego  w sprawie  nieudzielenia odpowiedzi na pismo  z dnia  29.11.2007 roku złożonego w Urzędzie Miasta  - 30.11.2007r. dotyczącego wyznaczenia tymczasowych  punktów  handlowych na sprzedaż  zniczy i kwiatów  przed stałymi  punktami handlowymi położonymi  przed parkingiem w odcinku  pasa drogowego ulicy Starobrzeskiej w okolicach cmentarza  komunalnego Brzegu. Skargę Rozpatrywała Rada</w:t>
      </w:r>
      <w:r w:rsidR="0024670C" w:rsidRPr="006C4DF6">
        <w:rPr>
          <w:rFonts w:ascii="Times New Roman" w:hAnsi="Times New Roman" w:cs="Times New Roman"/>
          <w:sz w:val="24"/>
          <w:szCs w:val="24"/>
        </w:rPr>
        <w:t xml:space="preserve"> Miejska i uznała ją za zasadną,</w:t>
      </w:r>
    </w:p>
    <w:p w:rsidR="0024670C" w:rsidRPr="006C4DF6" w:rsidRDefault="0024670C" w:rsidP="006060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F6">
        <w:rPr>
          <w:rFonts w:ascii="Times New Roman" w:hAnsi="Times New Roman" w:cs="Times New Roman"/>
          <w:sz w:val="24"/>
          <w:szCs w:val="24"/>
        </w:rPr>
        <w:t xml:space="preserve">Skarga  na działalność Burmistrza Miasta  Brzegu złożonej  przez Pana Andrzeja </w:t>
      </w:r>
      <w:proofErr w:type="spellStart"/>
      <w:r w:rsidRPr="006C4DF6">
        <w:rPr>
          <w:rFonts w:ascii="Times New Roman" w:hAnsi="Times New Roman" w:cs="Times New Roman"/>
          <w:sz w:val="24"/>
          <w:szCs w:val="24"/>
        </w:rPr>
        <w:t>Didyka</w:t>
      </w:r>
      <w:proofErr w:type="spellEnd"/>
      <w:r w:rsidRPr="006C4DF6">
        <w:rPr>
          <w:rFonts w:ascii="Times New Roman" w:hAnsi="Times New Roman" w:cs="Times New Roman"/>
          <w:sz w:val="24"/>
          <w:szCs w:val="24"/>
        </w:rPr>
        <w:t xml:space="preserve">  w sprawie przetargu  na sprzedaż niezabudowanych  nieruchomości gminnych. Skarga rozpatrywana była przez Radę Miejską. Została uznana za bezzasadną.</w:t>
      </w:r>
    </w:p>
    <w:p w:rsidR="006060CD" w:rsidRPr="006C4DF6" w:rsidRDefault="006060CD" w:rsidP="006060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F6">
        <w:rPr>
          <w:rFonts w:ascii="Times New Roman" w:hAnsi="Times New Roman" w:cs="Times New Roman"/>
          <w:sz w:val="24"/>
          <w:szCs w:val="24"/>
        </w:rPr>
        <w:t>Skarga na działalność Kierownika Miejskiego  Ośrodka Pomocy Społecznej  w Brzegu złożonej przez Pana Tadeusza  Biernata w sprawie  odmowy przyznania  pomocy pieniężnej,</w:t>
      </w:r>
      <w:r w:rsidR="00346048" w:rsidRPr="006C4DF6">
        <w:rPr>
          <w:rFonts w:ascii="Times New Roman" w:hAnsi="Times New Roman" w:cs="Times New Roman"/>
          <w:sz w:val="24"/>
          <w:szCs w:val="24"/>
        </w:rPr>
        <w:t xml:space="preserve"> Skargę rozpatrywała Rada Miejska   i uznana została za bezzasadną.</w:t>
      </w:r>
    </w:p>
    <w:p w:rsidR="00346048" w:rsidRPr="006C4DF6" w:rsidRDefault="00346048" w:rsidP="006060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F6">
        <w:rPr>
          <w:rFonts w:ascii="Times New Roman" w:hAnsi="Times New Roman" w:cs="Times New Roman"/>
          <w:sz w:val="24"/>
          <w:szCs w:val="24"/>
        </w:rPr>
        <w:t xml:space="preserve">Skarga na działalność Kierownika Miejskiego Ośrodka Pomocy Społecznej  w Brzegu złożonej przez Pana Romana </w:t>
      </w:r>
      <w:proofErr w:type="spellStart"/>
      <w:r w:rsidRPr="006C4DF6">
        <w:rPr>
          <w:rFonts w:ascii="Times New Roman" w:hAnsi="Times New Roman" w:cs="Times New Roman"/>
          <w:sz w:val="24"/>
          <w:szCs w:val="24"/>
        </w:rPr>
        <w:t>Czupiał</w:t>
      </w:r>
      <w:proofErr w:type="spellEnd"/>
      <w:r w:rsidRPr="006C4DF6">
        <w:rPr>
          <w:rFonts w:ascii="Times New Roman" w:hAnsi="Times New Roman" w:cs="Times New Roman"/>
          <w:sz w:val="24"/>
          <w:szCs w:val="24"/>
        </w:rPr>
        <w:t xml:space="preserve"> w sprawie odmowy przyznania pomocy pieniężnej. Skarga rozpatrywana była przez Radę Miejską i  uznana została za bezzasadną,</w:t>
      </w:r>
    </w:p>
    <w:p w:rsidR="00346048" w:rsidRDefault="0024670C" w:rsidP="003460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F6">
        <w:rPr>
          <w:rFonts w:ascii="Times New Roman" w:hAnsi="Times New Roman" w:cs="Times New Roman"/>
          <w:sz w:val="24"/>
          <w:szCs w:val="24"/>
        </w:rPr>
        <w:t xml:space="preserve">Skarga na  działalność Dyrektora </w:t>
      </w:r>
      <w:r w:rsidR="00872454" w:rsidRPr="006C4DF6">
        <w:rPr>
          <w:rFonts w:ascii="Times New Roman" w:hAnsi="Times New Roman" w:cs="Times New Roman"/>
          <w:sz w:val="24"/>
          <w:szCs w:val="24"/>
        </w:rPr>
        <w:t>Zarządu Nieruc</w:t>
      </w:r>
      <w:r w:rsidR="006C4DF6" w:rsidRPr="006C4DF6">
        <w:rPr>
          <w:rFonts w:ascii="Times New Roman" w:hAnsi="Times New Roman" w:cs="Times New Roman"/>
          <w:sz w:val="24"/>
          <w:szCs w:val="24"/>
        </w:rPr>
        <w:t>homości Miejskich w Brzegu  złoż</w:t>
      </w:r>
      <w:r w:rsidR="00872454" w:rsidRPr="006C4DF6">
        <w:rPr>
          <w:rFonts w:ascii="Times New Roman" w:hAnsi="Times New Roman" w:cs="Times New Roman"/>
          <w:sz w:val="24"/>
          <w:szCs w:val="24"/>
        </w:rPr>
        <w:t>ona przez Panią Wiesławę Kaczor  w sprawie  odmowy  komisyjnego potwierdzenia  stanu technicznego lokalu mieszkalnego  przy ul. Oławskiej 17/9 w celu przydziału lokalu mieszkalnego z zasobu gminy</w:t>
      </w:r>
      <w:r w:rsidR="006C4DF6" w:rsidRPr="006C4DF6">
        <w:rPr>
          <w:rFonts w:ascii="Times New Roman" w:hAnsi="Times New Roman" w:cs="Times New Roman"/>
          <w:sz w:val="24"/>
          <w:szCs w:val="24"/>
        </w:rPr>
        <w:t>.</w:t>
      </w:r>
      <w:r w:rsidR="00B46DCA">
        <w:rPr>
          <w:rFonts w:ascii="Times New Roman" w:hAnsi="Times New Roman" w:cs="Times New Roman"/>
          <w:sz w:val="24"/>
          <w:szCs w:val="24"/>
        </w:rPr>
        <w:t xml:space="preserve"> (Skarga została rozpatrzona na sesji Rady Miejskiej dnia 9 lutego 2009 roku i uznana została za bezzasadną).</w:t>
      </w:r>
    </w:p>
    <w:p w:rsidR="001C46F4" w:rsidRPr="001C46F4" w:rsidRDefault="001C46F4" w:rsidP="001C4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DF6" w:rsidRDefault="006C4DF6" w:rsidP="001C46F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F4">
        <w:rPr>
          <w:rFonts w:ascii="Times New Roman" w:hAnsi="Times New Roman" w:cs="Times New Roman"/>
          <w:b/>
          <w:sz w:val="24"/>
          <w:szCs w:val="24"/>
        </w:rPr>
        <w:t xml:space="preserve">Skargi </w:t>
      </w:r>
      <w:r w:rsidR="00B03219" w:rsidRPr="001C46F4">
        <w:rPr>
          <w:rFonts w:ascii="Times New Roman" w:hAnsi="Times New Roman" w:cs="Times New Roman"/>
          <w:b/>
          <w:sz w:val="24"/>
          <w:szCs w:val="24"/>
        </w:rPr>
        <w:t xml:space="preserve"> należące do właściwości Burmistrza Miasta (3 skargi):</w:t>
      </w:r>
    </w:p>
    <w:p w:rsidR="001C46F4" w:rsidRPr="001C46F4" w:rsidRDefault="001C46F4" w:rsidP="001C46F4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B4" w:rsidRDefault="00BB24B4" w:rsidP="00BB2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F6">
        <w:rPr>
          <w:rFonts w:ascii="Times New Roman" w:hAnsi="Times New Roman" w:cs="Times New Roman"/>
          <w:sz w:val="24"/>
          <w:szCs w:val="24"/>
        </w:rPr>
        <w:t xml:space="preserve">Skarga na działalność pracownika Miejskiego Ośrodka Pomocy Społecznej  w Brzegu złożoną przez Pana Łukasza Włoch. Skargę rozpatrywał Burmistrz Miasta. Została uznana za bezzasadną. </w:t>
      </w:r>
    </w:p>
    <w:p w:rsidR="00BB24B4" w:rsidRDefault="006C4DF6" w:rsidP="00BB24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4B4">
        <w:rPr>
          <w:rFonts w:ascii="Times New Roman" w:hAnsi="Times New Roman" w:cs="Times New Roman"/>
          <w:sz w:val="24"/>
          <w:szCs w:val="24"/>
        </w:rPr>
        <w:t>Skarga złożona przez Panią Bożenę Kulczycką (za pośrednictwem pełnomocnika procesowego- Pana Czesława Kowalczyka) na opieszałość  pracownika Urzędu  Miasta  w wykonywaniu swych obowiązków  związanych z czynnościami  wymeldowania z pobytu stałego  Pana Edwarda Rogali. Skarga rozpatrywana była przez Burmistrza  i</w:t>
      </w:r>
      <w:r w:rsidR="008F1A2B" w:rsidRPr="00BB24B4">
        <w:rPr>
          <w:rFonts w:ascii="Times New Roman" w:hAnsi="Times New Roman" w:cs="Times New Roman"/>
          <w:sz w:val="24"/>
          <w:szCs w:val="24"/>
        </w:rPr>
        <w:t xml:space="preserve"> została uznana za bezzasadną</w:t>
      </w:r>
      <w:r w:rsidR="00BB24B4">
        <w:rPr>
          <w:rFonts w:ascii="Times New Roman" w:hAnsi="Times New Roman" w:cs="Times New Roman"/>
          <w:sz w:val="24"/>
          <w:szCs w:val="24"/>
        </w:rPr>
        <w:t>.</w:t>
      </w:r>
    </w:p>
    <w:p w:rsidR="006879FD" w:rsidRPr="00D37EB2" w:rsidRDefault="00BB24B4" w:rsidP="00D37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57814" w:rsidRPr="00BB24B4">
        <w:rPr>
          <w:rFonts w:ascii="Times New Roman" w:hAnsi="Times New Roman" w:cs="Times New Roman"/>
          <w:sz w:val="24"/>
          <w:szCs w:val="24"/>
        </w:rPr>
        <w:t>karga</w:t>
      </w:r>
      <w:r w:rsidR="008F1A2B" w:rsidRPr="00BB24B4">
        <w:rPr>
          <w:rFonts w:ascii="Times New Roman" w:hAnsi="Times New Roman" w:cs="Times New Roman"/>
          <w:sz w:val="24"/>
          <w:szCs w:val="24"/>
        </w:rPr>
        <w:t xml:space="preserve"> na pra</w:t>
      </w:r>
      <w:r w:rsidR="00F57814" w:rsidRPr="00BB24B4">
        <w:rPr>
          <w:rFonts w:ascii="Times New Roman" w:hAnsi="Times New Roman" w:cs="Times New Roman"/>
          <w:sz w:val="24"/>
          <w:szCs w:val="24"/>
        </w:rPr>
        <w:t>cownika Urzędu Miasta  złożona przez Pana  Józefa Para dotycząca pogryzienia Pana  przez kota  i spowodowanie  odebrania  go  przez mieszkankę Brzegu. Skarga rozpatrywana była przez Burmistrza Miasta Brzegu i z</w:t>
      </w:r>
      <w:r w:rsidR="00D37EB2">
        <w:rPr>
          <w:rFonts w:ascii="Times New Roman" w:hAnsi="Times New Roman" w:cs="Times New Roman"/>
          <w:sz w:val="24"/>
          <w:szCs w:val="24"/>
        </w:rPr>
        <w:t xml:space="preserve">ostała uznana za nieuzasadnioną. </w:t>
      </w:r>
    </w:p>
    <w:p w:rsidR="006879FD" w:rsidRPr="006879FD" w:rsidRDefault="0073030E" w:rsidP="00222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6879FD" w:rsidRPr="006879FD">
        <w:rPr>
          <w:rFonts w:ascii="Times New Roman" w:hAnsi="Times New Roman" w:cs="Times New Roman"/>
          <w:b/>
          <w:sz w:val="24"/>
          <w:szCs w:val="24"/>
          <w:u w:val="single"/>
        </w:rPr>
        <w:t xml:space="preserve"> wyniku rozpatrywania uznano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(skargi z 2008 roku)</w:t>
      </w:r>
      <w:r w:rsidR="006879FD" w:rsidRPr="006879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7814" w:rsidRDefault="00B627F5" w:rsidP="0022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</w:t>
      </w:r>
      <w:r w:rsidR="006879FD">
        <w:rPr>
          <w:rFonts w:ascii="Times New Roman" w:hAnsi="Times New Roman" w:cs="Times New Roman"/>
          <w:sz w:val="24"/>
          <w:szCs w:val="24"/>
        </w:rPr>
        <w:t xml:space="preserve"> skarg uznano za bezzasadne </w:t>
      </w:r>
    </w:p>
    <w:p w:rsidR="002220C3" w:rsidRDefault="002220C3" w:rsidP="0022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skargę uznano za częściowo  zasadną,</w:t>
      </w:r>
    </w:p>
    <w:p w:rsidR="002220C3" w:rsidRPr="00F57814" w:rsidRDefault="002220C3" w:rsidP="0022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skargę uznano za zasadną,</w:t>
      </w:r>
    </w:p>
    <w:p w:rsidR="006060CD" w:rsidRDefault="006879FD" w:rsidP="00911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skarga została przekazana</w:t>
      </w:r>
      <w:r w:rsidR="00911366">
        <w:rPr>
          <w:rFonts w:ascii="Times New Roman" w:hAnsi="Times New Roman" w:cs="Times New Roman"/>
          <w:sz w:val="24"/>
          <w:szCs w:val="24"/>
        </w:rPr>
        <w:t xml:space="preserve"> wg </w:t>
      </w:r>
      <w:r w:rsidR="00B03219">
        <w:rPr>
          <w:rFonts w:ascii="Times New Roman" w:hAnsi="Times New Roman" w:cs="Times New Roman"/>
          <w:sz w:val="24"/>
          <w:szCs w:val="24"/>
        </w:rPr>
        <w:t>właściwości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27F5" w:rsidRDefault="00B627F5" w:rsidP="00911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D56" w:rsidRDefault="00B627F5" w:rsidP="00911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BB7D56">
        <w:rPr>
          <w:rFonts w:ascii="Times New Roman" w:hAnsi="Times New Roman" w:cs="Times New Roman"/>
          <w:sz w:val="24"/>
          <w:szCs w:val="24"/>
        </w:rPr>
        <w:t>skarg strony dostarczyły do  Urzędu osobiście, pozostałe skargi dostarczone zostały za pośrednictwem:</w:t>
      </w:r>
    </w:p>
    <w:p w:rsidR="00BB7D56" w:rsidRDefault="00B627F5" w:rsidP="00BB7D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Opolski – 3</w:t>
      </w:r>
      <w:r w:rsidR="00BB7D56">
        <w:rPr>
          <w:rFonts w:ascii="Times New Roman" w:hAnsi="Times New Roman" w:cs="Times New Roman"/>
          <w:sz w:val="24"/>
          <w:szCs w:val="24"/>
        </w:rPr>
        <w:t xml:space="preserve"> skargi,</w:t>
      </w:r>
    </w:p>
    <w:p w:rsidR="00BB7D56" w:rsidRDefault="00BB7D56" w:rsidP="00BB7D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Samorządowe Kolegium Odwoławcze w Opolu – </w:t>
      </w:r>
      <w:r w:rsidR="00B627F5">
        <w:rPr>
          <w:rFonts w:ascii="Times New Roman" w:hAnsi="Times New Roman" w:cs="Times New Roman"/>
          <w:sz w:val="24"/>
          <w:szCs w:val="24"/>
        </w:rPr>
        <w:t>1 skarga</w:t>
      </w:r>
    </w:p>
    <w:p w:rsidR="00BB7D56" w:rsidRDefault="00BB7D56" w:rsidP="00BB7D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Dolnośląski – 1 skarga,</w:t>
      </w:r>
    </w:p>
    <w:p w:rsidR="00BB7D56" w:rsidRDefault="00BB7D56" w:rsidP="00BB7D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Czesław Kowalczyk – pełnomocnik procesowy -</w:t>
      </w:r>
      <w:r w:rsidR="0015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Kancelaria Adwokacka </w:t>
      </w:r>
      <w:r w:rsidR="00151387">
        <w:rPr>
          <w:rFonts w:ascii="Times New Roman" w:hAnsi="Times New Roman" w:cs="Times New Roman"/>
          <w:sz w:val="24"/>
          <w:szCs w:val="24"/>
        </w:rPr>
        <w:t>w Warszawie- 1 skarga.</w:t>
      </w:r>
    </w:p>
    <w:p w:rsidR="00BB7D56" w:rsidRDefault="00BB7D56" w:rsidP="00BB7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D56" w:rsidRPr="00BB7D56" w:rsidRDefault="00BB7D56" w:rsidP="00BB7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7D56" w:rsidRPr="00BB7D56" w:rsidSect="00500EDC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D9D"/>
    <w:multiLevelType w:val="hybridMultilevel"/>
    <w:tmpl w:val="CC9E4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1283"/>
    <w:multiLevelType w:val="hybridMultilevel"/>
    <w:tmpl w:val="E4680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E08C0"/>
    <w:multiLevelType w:val="hybridMultilevel"/>
    <w:tmpl w:val="B262F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F3CF0"/>
    <w:multiLevelType w:val="hybridMultilevel"/>
    <w:tmpl w:val="243E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E65D1"/>
    <w:multiLevelType w:val="hybridMultilevel"/>
    <w:tmpl w:val="B4E6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C1A71"/>
    <w:rsid w:val="00006AE6"/>
    <w:rsid w:val="000117F7"/>
    <w:rsid w:val="0001396E"/>
    <w:rsid w:val="000A1FCC"/>
    <w:rsid w:val="00151387"/>
    <w:rsid w:val="001B2675"/>
    <w:rsid w:val="001C46F4"/>
    <w:rsid w:val="001D4CD0"/>
    <w:rsid w:val="001F5902"/>
    <w:rsid w:val="002220C3"/>
    <w:rsid w:val="0023190E"/>
    <w:rsid w:val="0024670C"/>
    <w:rsid w:val="002B2991"/>
    <w:rsid w:val="003437ED"/>
    <w:rsid w:val="00346048"/>
    <w:rsid w:val="003F2739"/>
    <w:rsid w:val="00416734"/>
    <w:rsid w:val="00446226"/>
    <w:rsid w:val="004572A1"/>
    <w:rsid w:val="004D020B"/>
    <w:rsid w:val="004F6E99"/>
    <w:rsid w:val="00500EDC"/>
    <w:rsid w:val="005D0A47"/>
    <w:rsid w:val="006060CD"/>
    <w:rsid w:val="006879FD"/>
    <w:rsid w:val="006C1A71"/>
    <w:rsid w:val="006C4DF6"/>
    <w:rsid w:val="006F6FC5"/>
    <w:rsid w:val="0073030E"/>
    <w:rsid w:val="00763F4B"/>
    <w:rsid w:val="00791B10"/>
    <w:rsid w:val="007C1E82"/>
    <w:rsid w:val="007D0290"/>
    <w:rsid w:val="00814399"/>
    <w:rsid w:val="00854E20"/>
    <w:rsid w:val="00872454"/>
    <w:rsid w:val="008F1A2B"/>
    <w:rsid w:val="00911366"/>
    <w:rsid w:val="00947D77"/>
    <w:rsid w:val="009B0D2A"/>
    <w:rsid w:val="00AD7DD4"/>
    <w:rsid w:val="00B03219"/>
    <w:rsid w:val="00B46DCA"/>
    <w:rsid w:val="00B627F5"/>
    <w:rsid w:val="00BB24B4"/>
    <w:rsid w:val="00BB601C"/>
    <w:rsid w:val="00BB7D56"/>
    <w:rsid w:val="00C47FE9"/>
    <w:rsid w:val="00C87354"/>
    <w:rsid w:val="00D37EB2"/>
    <w:rsid w:val="00D812F9"/>
    <w:rsid w:val="00DB2153"/>
    <w:rsid w:val="00E4700C"/>
    <w:rsid w:val="00E747F8"/>
    <w:rsid w:val="00F04ADE"/>
    <w:rsid w:val="00F336CD"/>
    <w:rsid w:val="00F57814"/>
    <w:rsid w:val="00F84AAB"/>
    <w:rsid w:val="00F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mjasinska</dc:creator>
  <cp:keywords/>
  <dc:description/>
  <cp:lastModifiedBy>mjasinska</cp:lastModifiedBy>
  <cp:revision>39</cp:revision>
  <cp:lastPrinted>2009-03-05T06:54:00Z</cp:lastPrinted>
  <dcterms:created xsi:type="dcterms:W3CDTF">2009-02-13T09:42:00Z</dcterms:created>
  <dcterms:modified xsi:type="dcterms:W3CDTF">2009-03-05T10:00:00Z</dcterms:modified>
</cp:coreProperties>
</file>