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200" w:rsidRDefault="00F73200" w:rsidP="0040658F">
      <w:pPr>
        <w:spacing w:line="360" w:lineRule="auto"/>
        <w:ind w:left="7080"/>
      </w:pPr>
    </w:p>
    <w:p w:rsidR="00A6411C" w:rsidRDefault="00FE5CDD" w:rsidP="0040658F">
      <w:pPr>
        <w:tabs>
          <w:tab w:val="right" w:pos="284"/>
          <w:tab w:val="left" w:pos="408"/>
        </w:tabs>
        <w:autoSpaceDE w:val="0"/>
        <w:autoSpaceDN w:val="0"/>
        <w:adjustRightInd w:val="0"/>
        <w:spacing w:line="360" w:lineRule="auto"/>
        <w:jc w:val="center"/>
        <w:rPr>
          <w:b/>
          <w:sz w:val="32"/>
          <w:szCs w:val="32"/>
        </w:rPr>
      </w:pPr>
      <w:r>
        <w:rPr>
          <w:b/>
          <w:sz w:val="32"/>
          <w:szCs w:val="32"/>
        </w:rPr>
        <w:t>OGŁOSZENIE</w:t>
      </w:r>
      <w:r w:rsidR="00E65FB0" w:rsidRPr="00E50283">
        <w:rPr>
          <w:b/>
          <w:sz w:val="32"/>
          <w:szCs w:val="32"/>
        </w:rPr>
        <w:t xml:space="preserve"> O ZAMÓWIENIU </w:t>
      </w:r>
    </w:p>
    <w:p w:rsidR="00036709" w:rsidRPr="00E50283" w:rsidRDefault="00036709" w:rsidP="0040658F">
      <w:pPr>
        <w:tabs>
          <w:tab w:val="right" w:pos="284"/>
          <w:tab w:val="left" w:pos="408"/>
        </w:tabs>
        <w:autoSpaceDE w:val="0"/>
        <w:autoSpaceDN w:val="0"/>
        <w:adjustRightInd w:val="0"/>
        <w:spacing w:line="360" w:lineRule="auto"/>
        <w:jc w:val="center"/>
        <w:rPr>
          <w:b/>
          <w:sz w:val="32"/>
          <w:szCs w:val="32"/>
        </w:rPr>
      </w:pPr>
    </w:p>
    <w:p w:rsidR="00A6411C" w:rsidRPr="00742BA6" w:rsidRDefault="00E65FB0" w:rsidP="0040658F">
      <w:pPr>
        <w:tabs>
          <w:tab w:val="right" w:pos="284"/>
          <w:tab w:val="left" w:pos="408"/>
        </w:tabs>
        <w:autoSpaceDE w:val="0"/>
        <w:autoSpaceDN w:val="0"/>
        <w:adjustRightInd w:val="0"/>
        <w:spacing w:line="360" w:lineRule="auto"/>
        <w:jc w:val="center"/>
        <w:rPr>
          <w:b/>
          <w:sz w:val="22"/>
          <w:szCs w:val="22"/>
        </w:rPr>
      </w:pPr>
      <w:r w:rsidRPr="00A608D0">
        <w:rPr>
          <w:b/>
          <w:sz w:val="22"/>
          <w:szCs w:val="22"/>
        </w:rPr>
        <w:t xml:space="preserve">NA USŁUGI SPOŁECZNE </w:t>
      </w:r>
      <w:r w:rsidR="00742BA6" w:rsidRPr="00A608D0">
        <w:rPr>
          <w:b/>
          <w:sz w:val="22"/>
          <w:szCs w:val="22"/>
        </w:rPr>
        <w:t>na podstawie</w:t>
      </w:r>
      <w:r w:rsidR="00A6411C" w:rsidRPr="00A608D0">
        <w:rPr>
          <w:b/>
          <w:sz w:val="22"/>
          <w:szCs w:val="22"/>
        </w:rPr>
        <w:t xml:space="preserve"> art. 138o ustawy Prawo zamówień publicznych</w:t>
      </w:r>
      <w:r w:rsidR="00426741" w:rsidRPr="00A608D0">
        <w:rPr>
          <w:b/>
          <w:sz w:val="22"/>
          <w:szCs w:val="22"/>
        </w:rPr>
        <w:br/>
        <w:t xml:space="preserve">(tekst jednolity </w:t>
      </w:r>
      <w:r w:rsidR="00742BA6" w:rsidRPr="00A608D0">
        <w:rPr>
          <w:b/>
          <w:sz w:val="22"/>
          <w:szCs w:val="22"/>
        </w:rPr>
        <w:t>Dz</w:t>
      </w:r>
      <w:r w:rsidR="00742BA6" w:rsidRPr="00742BA6">
        <w:rPr>
          <w:b/>
          <w:sz w:val="22"/>
          <w:szCs w:val="22"/>
        </w:rPr>
        <w:t xml:space="preserve">. U z </w:t>
      </w:r>
      <w:r w:rsidR="00426741">
        <w:rPr>
          <w:b/>
          <w:sz w:val="22"/>
          <w:szCs w:val="22"/>
        </w:rPr>
        <w:t>2015 poz. 2164 ze zm.</w:t>
      </w:r>
      <w:r w:rsidR="00A6411C" w:rsidRPr="00742BA6">
        <w:rPr>
          <w:b/>
          <w:sz w:val="22"/>
          <w:szCs w:val="22"/>
        </w:rPr>
        <w:t>)</w:t>
      </w:r>
    </w:p>
    <w:p w:rsidR="0063289D" w:rsidRPr="00036709" w:rsidRDefault="0063289D" w:rsidP="0040658F">
      <w:pPr>
        <w:tabs>
          <w:tab w:val="right" w:pos="284"/>
          <w:tab w:val="left" w:pos="408"/>
        </w:tabs>
        <w:autoSpaceDE w:val="0"/>
        <w:autoSpaceDN w:val="0"/>
        <w:adjustRightInd w:val="0"/>
        <w:spacing w:line="360" w:lineRule="auto"/>
        <w:jc w:val="center"/>
        <w:rPr>
          <w:b/>
          <w:sz w:val="22"/>
          <w:szCs w:val="22"/>
        </w:rPr>
      </w:pPr>
    </w:p>
    <w:p w:rsidR="006A6799" w:rsidRPr="006A6799" w:rsidRDefault="006A6799" w:rsidP="006A6799">
      <w:pPr>
        <w:spacing w:line="360" w:lineRule="auto"/>
        <w:jc w:val="center"/>
        <w:rPr>
          <w:b/>
          <w:color w:val="FF0000"/>
        </w:rPr>
      </w:pPr>
      <w:r w:rsidRPr="006A6799">
        <w:rPr>
          <w:b/>
        </w:rPr>
        <w:t>Znak sprawy:</w:t>
      </w:r>
      <w:r w:rsidRPr="006A6799">
        <w:rPr>
          <w:b/>
          <w:color w:val="FF0000"/>
        </w:rPr>
        <w:t xml:space="preserve"> </w:t>
      </w:r>
      <w:r w:rsidR="00652478">
        <w:rPr>
          <w:b/>
          <w:sz w:val="22"/>
          <w:szCs w:val="22"/>
        </w:rPr>
        <w:t>OR.IV.042.3</w:t>
      </w:r>
      <w:r w:rsidR="00F24FD2">
        <w:rPr>
          <w:b/>
          <w:sz w:val="22"/>
          <w:szCs w:val="22"/>
        </w:rPr>
        <w:t>.2017</w:t>
      </w:r>
    </w:p>
    <w:p w:rsidR="0063289D" w:rsidRPr="00995864" w:rsidRDefault="0063289D" w:rsidP="0040658F">
      <w:pPr>
        <w:spacing w:line="360" w:lineRule="auto"/>
        <w:jc w:val="center"/>
        <w:rPr>
          <w:b/>
          <w:color w:val="FF0000"/>
        </w:rPr>
      </w:pPr>
    </w:p>
    <w:p w:rsidR="0063289D" w:rsidRPr="00036709" w:rsidRDefault="0063289D" w:rsidP="0040658F">
      <w:pPr>
        <w:spacing w:line="360" w:lineRule="auto"/>
        <w:jc w:val="center"/>
        <w:rPr>
          <w:b/>
          <w:sz w:val="22"/>
          <w:szCs w:val="22"/>
        </w:rPr>
      </w:pPr>
    </w:p>
    <w:p w:rsidR="00F24FD2" w:rsidRDefault="0063289D" w:rsidP="0040658F">
      <w:pPr>
        <w:tabs>
          <w:tab w:val="right" w:pos="284"/>
          <w:tab w:val="left" w:pos="408"/>
        </w:tabs>
        <w:autoSpaceDE w:val="0"/>
        <w:autoSpaceDN w:val="0"/>
        <w:adjustRightInd w:val="0"/>
        <w:spacing w:line="360" w:lineRule="auto"/>
        <w:jc w:val="center"/>
        <w:rPr>
          <w:b/>
          <w:sz w:val="22"/>
          <w:szCs w:val="22"/>
        </w:rPr>
      </w:pPr>
      <w:r w:rsidRPr="00E50283">
        <w:rPr>
          <w:b/>
          <w:sz w:val="22"/>
          <w:szCs w:val="22"/>
        </w:rPr>
        <w:t>Przedmiotem zamówienia są usługi społeczne wymienione w załącznik</w:t>
      </w:r>
      <w:r w:rsidR="00F73200">
        <w:rPr>
          <w:b/>
          <w:sz w:val="22"/>
          <w:szCs w:val="22"/>
        </w:rPr>
        <w:t xml:space="preserve">u XIV </w:t>
      </w:r>
    </w:p>
    <w:p w:rsidR="00F73200" w:rsidRDefault="00F73200" w:rsidP="0040658F">
      <w:pPr>
        <w:tabs>
          <w:tab w:val="right" w:pos="284"/>
          <w:tab w:val="left" w:pos="408"/>
        </w:tabs>
        <w:autoSpaceDE w:val="0"/>
        <w:autoSpaceDN w:val="0"/>
        <w:adjustRightInd w:val="0"/>
        <w:spacing w:line="360" w:lineRule="auto"/>
        <w:jc w:val="center"/>
        <w:rPr>
          <w:b/>
          <w:sz w:val="22"/>
          <w:szCs w:val="22"/>
        </w:rPr>
      </w:pPr>
      <w:r>
        <w:rPr>
          <w:b/>
          <w:sz w:val="22"/>
          <w:szCs w:val="22"/>
        </w:rPr>
        <w:t xml:space="preserve">do dyrektywy 2014/24/UE </w:t>
      </w:r>
    </w:p>
    <w:p w:rsidR="0063289D" w:rsidRPr="00A608D0" w:rsidRDefault="0063289D" w:rsidP="00F24FD2">
      <w:pPr>
        <w:tabs>
          <w:tab w:val="right" w:pos="284"/>
          <w:tab w:val="left" w:pos="408"/>
        </w:tabs>
        <w:autoSpaceDE w:val="0"/>
        <w:autoSpaceDN w:val="0"/>
        <w:adjustRightInd w:val="0"/>
        <w:spacing w:line="360" w:lineRule="auto"/>
        <w:jc w:val="center"/>
        <w:rPr>
          <w:b/>
          <w:sz w:val="22"/>
          <w:szCs w:val="22"/>
        </w:rPr>
      </w:pPr>
      <w:r w:rsidRPr="00A608D0">
        <w:rPr>
          <w:b/>
          <w:sz w:val="22"/>
          <w:szCs w:val="22"/>
        </w:rPr>
        <w:t>Kod CPV: 80000000-4 – Usługi edukacyjne i szkoleniowe</w:t>
      </w:r>
    </w:p>
    <w:p w:rsidR="00A608D0" w:rsidRPr="00F24FD2" w:rsidRDefault="0097148E" w:rsidP="00F24FD2">
      <w:pPr>
        <w:pStyle w:val="Nagwek3"/>
        <w:spacing w:line="360" w:lineRule="auto"/>
        <w:jc w:val="center"/>
        <w:rPr>
          <w:rFonts w:ascii="Arial" w:hAnsi="Arial" w:cs="Arial"/>
          <w:b/>
          <w:color w:val="auto"/>
          <w:sz w:val="22"/>
          <w:szCs w:val="22"/>
        </w:rPr>
      </w:pPr>
      <w:r w:rsidRPr="00F24FD2">
        <w:rPr>
          <w:rFonts w:ascii="Arial" w:hAnsi="Arial" w:cs="Arial"/>
          <w:b/>
          <w:color w:val="auto"/>
          <w:sz w:val="22"/>
          <w:szCs w:val="22"/>
        </w:rPr>
        <w:t xml:space="preserve">Kod </w:t>
      </w:r>
      <w:r w:rsidR="009228DE" w:rsidRPr="00F24FD2">
        <w:rPr>
          <w:rFonts w:ascii="Arial" w:hAnsi="Arial" w:cs="Arial"/>
          <w:b/>
          <w:color w:val="auto"/>
          <w:sz w:val="22"/>
          <w:szCs w:val="22"/>
        </w:rPr>
        <w:t>CPV</w:t>
      </w:r>
      <w:r w:rsidRPr="00F24FD2">
        <w:rPr>
          <w:rFonts w:ascii="Arial" w:hAnsi="Arial" w:cs="Arial"/>
          <w:b/>
          <w:color w:val="auto"/>
          <w:sz w:val="22"/>
          <w:szCs w:val="22"/>
        </w:rPr>
        <w:t>:</w:t>
      </w:r>
      <w:r w:rsidR="009228DE" w:rsidRPr="00F24FD2">
        <w:rPr>
          <w:rFonts w:ascii="Arial" w:hAnsi="Arial" w:cs="Arial"/>
          <w:b/>
          <w:color w:val="auto"/>
          <w:sz w:val="22"/>
          <w:szCs w:val="22"/>
        </w:rPr>
        <w:t xml:space="preserve"> 80110000-8</w:t>
      </w:r>
      <w:r w:rsidRPr="00F24FD2">
        <w:rPr>
          <w:rFonts w:ascii="Arial" w:hAnsi="Arial" w:cs="Arial"/>
          <w:b/>
          <w:color w:val="auto"/>
          <w:sz w:val="22"/>
          <w:szCs w:val="22"/>
        </w:rPr>
        <w:t xml:space="preserve"> – Usługi szkolnictwa przedszkolnego</w:t>
      </w:r>
    </w:p>
    <w:p w:rsidR="00A608D0" w:rsidRPr="00F24FD2" w:rsidRDefault="00A608D0" w:rsidP="00F24FD2">
      <w:pPr>
        <w:spacing w:line="360" w:lineRule="auto"/>
        <w:jc w:val="center"/>
        <w:rPr>
          <w:b/>
        </w:rPr>
      </w:pPr>
      <w:r w:rsidRPr="00F24FD2">
        <w:rPr>
          <w:b/>
          <w:sz w:val="22"/>
          <w:szCs w:val="22"/>
        </w:rPr>
        <w:t>Kod CPV 85312500-4 - Usługi rehabilitacyjne</w:t>
      </w:r>
    </w:p>
    <w:p w:rsidR="009228DE" w:rsidRPr="00E50283" w:rsidRDefault="009228DE" w:rsidP="00A608D0">
      <w:pPr>
        <w:tabs>
          <w:tab w:val="right" w:pos="284"/>
          <w:tab w:val="left" w:pos="408"/>
        </w:tabs>
        <w:autoSpaceDE w:val="0"/>
        <w:autoSpaceDN w:val="0"/>
        <w:adjustRightInd w:val="0"/>
        <w:spacing w:line="360" w:lineRule="auto"/>
        <w:jc w:val="center"/>
        <w:rPr>
          <w:b/>
          <w:sz w:val="22"/>
          <w:szCs w:val="22"/>
        </w:rPr>
      </w:pPr>
    </w:p>
    <w:p w:rsidR="000815EE" w:rsidRPr="00E50283" w:rsidRDefault="000815EE" w:rsidP="0040658F">
      <w:pPr>
        <w:tabs>
          <w:tab w:val="right" w:pos="284"/>
          <w:tab w:val="left" w:pos="408"/>
        </w:tabs>
        <w:autoSpaceDE w:val="0"/>
        <w:autoSpaceDN w:val="0"/>
        <w:adjustRightInd w:val="0"/>
        <w:spacing w:line="360" w:lineRule="auto"/>
        <w:jc w:val="center"/>
        <w:rPr>
          <w:b/>
          <w:sz w:val="22"/>
          <w:szCs w:val="22"/>
        </w:rPr>
      </w:pPr>
    </w:p>
    <w:p w:rsidR="000815EE" w:rsidRPr="00E50283" w:rsidRDefault="009A390E" w:rsidP="0040658F">
      <w:pPr>
        <w:pStyle w:val="Tekstpodstawowy2"/>
        <w:spacing w:after="0" w:line="360" w:lineRule="auto"/>
        <w:jc w:val="both"/>
        <w:rPr>
          <w:sz w:val="22"/>
          <w:szCs w:val="22"/>
        </w:rPr>
      </w:pPr>
      <w:r w:rsidRPr="00E50283">
        <w:rPr>
          <w:sz w:val="22"/>
          <w:szCs w:val="22"/>
        </w:rPr>
        <w:t>Zamawiający przeprowadza postępowanie o udzielenie zamówienia na usługi społeczne</w:t>
      </w:r>
      <w:r w:rsidR="0056737B" w:rsidRPr="00E50283">
        <w:rPr>
          <w:sz w:val="22"/>
          <w:szCs w:val="22"/>
        </w:rPr>
        <w:t>,</w:t>
      </w:r>
      <w:r w:rsidRPr="00E50283">
        <w:rPr>
          <w:sz w:val="22"/>
          <w:szCs w:val="22"/>
        </w:rPr>
        <w:br/>
      </w:r>
      <w:r w:rsidR="000815EE" w:rsidRPr="00E50283">
        <w:rPr>
          <w:sz w:val="22"/>
          <w:szCs w:val="22"/>
        </w:rPr>
        <w:t>w którym w odpow</w:t>
      </w:r>
      <w:r w:rsidRPr="00E50283">
        <w:rPr>
          <w:sz w:val="22"/>
          <w:szCs w:val="22"/>
        </w:rPr>
        <w:t>iedzi na</w:t>
      </w:r>
      <w:r w:rsidR="000815EE" w:rsidRPr="00E50283">
        <w:rPr>
          <w:sz w:val="22"/>
          <w:szCs w:val="22"/>
        </w:rPr>
        <w:t xml:space="preserve"> ogłoszenie o zamówieniu</w:t>
      </w:r>
      <w:r w:rsidRPr="00E50283">
        <w:rPr>
          <w:sz w:val="22"/>
          <w:szCs w:val="22"/>
        </w:rPr>
        <w:t>,</w:t>
      </w:r>
      <w:r w:rsidR="000815EE" w:rsidRPr="00E50283">
        <w:rPr>
          <w:sz w:val="22"/>
          <w:szCs w:val="22"/>
        </w:rPr>
        <w:t xml:space="preserve"> oferty</w:t>
      </w:r>
      <w:r w:rsidRPr="00E50283">
        <w:rPr>
          <w:sz w:val="22"/>
          <w:szCs w:val="22"/>
        </w:rPr>
        <w:t xml:space="preserve"> mogą składać wszyscy zainteresowani wykonawcy.</w:t>
      </w:r>
    </w:p>
    <w:p w:rsidR="0063289D" w:rsidRPr="00E50283" w:rsidRDefault="0063289D" w:rsidP="0040658F">
      <w:pPr>
        <w:pStyle w:val="Tekstpodstawowy2"/>
        <w:spacing w:after="0" w:line="360" w:lineRule="auto"/>
        <w:jc w:val="both"/>
        <w:rPr>
          <w:sz w:val="22"/>
          <w:szCs w:val="22"/>
        </w:rPr>
      </w:pPr>
    </w:p>
    <w:p w:rsidR="0063289D" w:rsidRPr="00E50283" w:rsidRDefault="0063289D" w:rsidP="0040658F">
      <w:pPr>
        <w:widowControl w:val="0"/>
        <w:autoSpaceDE w:val="0"/>
        <w:spacing w:line="360" w:lineRule="auto"/>
        <w:jc w:val="both"/>
        <w:rPr>
          <w:b/>
          <w:color w:val="000000"/>
          <w:sz w:val="22"/>
          <w:szCs w:val="22"/>
        </w:rPr>
      </w:pPr>
      <w:r w:rsidRPr="00E50283">
        <w:rPr>
          <w:b/>
          <w:color w:val="000000"/>
          <w:sz w:val="22"/>
          <w:szCs w:val="22"/>
          <w:u w:val="single"/>
        </w:rPr>
        <w:t>Miejsce publikacji ogłoszenia o zamówieniu</w:t>
      </w:r>
      <w:r w:rsidRPr="00E50283">
        <w:rPr>
          <w:b/>
          <w:color w:val="000000"/>
          <w:sz w:val="22"/>
          <w:szCs w:val="22"/>
        </w:rPr>
        <w:t>:</w:t>
      </w:r>
    </w:p>
    <w:p w:rsidR="0063289D" w:rsidRPr="00710D39" w:rsidRDefault="0063289D" w:rsidP="0040658F">
      <w:pPr>
        <w:autoSpaceDE w:val="0"/>
        <w:autoSpaceDN w:val="0"/>
        <w:adjustRightInd w:val="0"/>
        <w:spacing w:line="360" w:lineRule="auto"/>
        <w:jc w:val="both"/>
        <w:rPr>
          <w:sz w:val="22"/>
          <w:szCs w:val="22"/>
        </w:rPr>
      </w:pPr>
      <w:r w:rsidRPr="00E50283">
        <w:rPr>
          <w:sz w:val="22"/>
          <w:szCs w:val="22"/>
        </w:rPr>
        <w:t xml:space="preserve">Siedziba Zamawiającego </w:t>
      </w:r>
      <w:r w:rsidR="0097148E">
        <w:rPr>
          <w:sz w:val="22"/>
          <w:szCs w:val="22"/>
        </w:rPr>
        <w:t>–</w:t>
      </w:r>
      <w:r w:rsidRPr="00E50283">
        <w:rPr>
          <w:sz w:val="22"/>
          <w:szCs w:val="22"/>
        </w:rPr>
        <w:t xml:space="preserve"> </w:t>
      </w:r>
      <w:r w:rsidR="0097148E">
        <w:rPr>
          <w:sz w:val="22"/>
          <w:szCs w:val="22"/>
        </w:rPr>
        <w:t>Gmina Brzeg, ul. Robotnicza 12</w:t>
      </w:r>
      <w:r w:rsidR="00995864">
        <w:rPr>
          <w:sz w:val="22"/>
          <w:szCs w:val="22"/>
        </w:rPr>
        <w:t xml:space="preserve">, </w:t>
      </w:r>
      <w:r w:rsidR="0097148E">
        <w:rPr>
          <w:sz w:val="22"/>
          <w:szCs w:val="22"/>
        </w:rPr>
        <w:t>49-300 Brzeg</w:t>
      </w:r>
      <w:r w:rsidR="0050737F">
        <w:rPr>
          <w:sz w:val="22"/>
          <w:szCs w:val="22"/>
        </w:rPr>
        <w:t xml:space="preserve"> – tablica ogłoszeń </w:t>
      </w:r>
      <w:r w:rsidR="0050737F" w:rsidRPr="004C33F0">
        <w:rPr>
          <w:sz w:val="22"/>
          <w:szCs w:val="22"/>
        </w:rPr>
        <w:t>- w dniu</w:t>
      </w:r>
      <w:r w:rsidR="0050737F" w:rsidRPr="00710D39">
        <w:rPr>
          <w:sz w:val="22"/>
          <w:szCs w:val="22"/>
        </w:rPr>
        <w:t xml:space="preserve">: </w:t>
      </w:r>
      <w:r w:rsidR="00013D1C">
        <w:rPr>
          <w:sz w:val="22"/>
          <w:szCs w:val="22"/>
        </w:rPr>
        <w:t>24</w:t>
      </w:r>
      <w:r w:rsidR="00F24FD2">
        <w:rPr>
          <w:sz w:val="22"/>
          <w:szCs w:val="22"/>
        </w:rPr>
        <w:t>-04-2017</w:t>
      </w:r>
      <w:r w:rsidR="00FE5CDD" w:rsidRPr="00710D39">
        <w:rPr>
          <w:sz w:val="22"/>
          <w:szCs w:val="22"/>
        </w:rPr>
        <w:t>r.</w:t>
      </w:r>
    </w:p>
    <w:p w:rsidR="0063289D" w:rsidRPr="00E50283" w:rsidRDefault="0063289D" w:rsidP="0040658F">
      <w:pPr>
        <w:spacing w:line="360" w:lineRule="auto"/>
        <w:jc w:val="both"/>
        <w:rPr>
          <w:sz w:val="22"/>
          <w:szCs w:val="22"/>
        </w:rPr>
      </w:pPr>
      <w:r w:rsidRPr="00710D39">
        <w:rPr>
          <w:sz w:val="22"/>
          <w:szCs w:val="22"/>
        </w:rPr>
        <w:t xml:space="preserve">Na stronie internetowej Biuletynu Informacji Publicznej </w:t>
      </w:r>
      <w:r w:rsidR="0097148E" w:rsidRPr="00710D39">
        <w:rPr>
          <w:sz w:val="22"/>
          <w:szCs w:val="22"/>
        </w:rPr>
        <w:t xml:space="preserve">Gminy </w:t>
      </w:r>
      <w:r w:rsidR="0097148E" w:rsidRPr="00F71ADC">
        <w:rPr>
          <w:sz w:val="22"/>
          <w:szCs w:val="22"/>
        </w:rPr>
        <w:t>Brzeg</w:t>
      </w:r>
      <w:r w:rsidR="004C33F0" w:rsidRPr="00F71ADC">
        <w:rPr>
          <w:sz w:val="22"/>
          <w:szCs w:val="22"/>
        </w:rPr>
        <w:t xml:space="preserve"> </w:t>
      </w:r>
      <w:hyperlink r:id="rId8" w:history="1">
        <w:r w:rsidR="0097148E" w:rsidRPr="00F71ADC">
          <w:rPr>
            <w:rStyle w:val="Hipercze"/>
            <w:sz w:val="22"/>
            <w:szCs w:val="22"/>
          </w:rPr>
          <w:t>http://www.bip.brzeg.pl/</w:t>
        </w:r>
      </w:hyperlink>
      <w:r w:rsidR="0097148E" w:rsidRPr="00710D39">
        <w:t xml:space="preserve"> </w:t>
      </w:r>
      <w:r w:rsidR="0050737F" w:rsidRPr="00710D39">
        <w:rPr>
          <w:sz w:val="22"/>
          <w:szCs w:val="22"/>
        </w:rPr>
        <w:t>w dniu</w:t>
      </w:r>
      <w:r w:rsidR="00FE5CDD" w:rsidRPr="00710D39">
        <w:rPr>
          <w:sz w:val="22"/>
          <w:szCs w:val="22"/>
        </w:rPr>
        <w:t>:</w:t>
      </w:r>
      <w:r w:rsidR="004C33F0" w:rsidRPr="00710D39">
        <w:rPr>
          <w:sz w:val="22"/>
          <w:szCs w:val="22"/>
        </w:rPr>
        <w:t xml:space="preserve"> </w:t>
      </w:r>
      <w:r w:rsidR="00013D1C">
        <w:rPr>
          <w:sz w:val="22"/>
          <w:szCs w:val="22"/>
        </w:rPr>
        <w:t>24</w:t>
      </w:r>
      <w:r w:rsidR="00F24FD2">
        <w:rPr>
          <w:sz w:val="22"/>
          <w:szCs w:val="22"/>
        </w:rPr>
        <w:t>-04-2017</w:t>
      </w:r>
      <w:r w:rsidR="004C33F0" w:rsidRPr="00710D39">
        <w:rPr>
          <w:sz w:val="22"/>
          <w:szCs w:val="22"/>
        </w:rPr>
        <w:t>r.</w:t>
      </w:r>
    </w:p>
    <w:p w:rsidR="0063289D" w:rsidRPr="00E50283" w:rsidRDefault="0063289D" w:rsidP="0040658F">
      <w:pPr>
        <w:pStyle w:val="Tekstpodstawowy2"/>
        <w:spacing w:after="0" w:line="360" w:lineRule="auto"/>
        <w:jc w:val="both"/>
        <w:rPr>
          <w:sz w:val="22"/>
          <w:szCs w:val="22"/>
        </w:rPr>
      </w:pPr>
    </w:p>
    <w:p w:rsidR="000815EE" w:rsidRPr="00E50283" w:rsidRDefault="000815EE" w:rsidP="0040658F">
      <w:pPr>
        <w:pStyle w:val="Tekstpodstawowy3"/>
        <w:spacing w:after="0" w:line="360" w:lineRule="auto"/>
        <w:jc w:val="both"/>
        <w:rPr>
          <w:rFonts w:ascii="Arial" w:hAnsi="Arial" w:cs="Arial"/>
          <w:sz w:val="22"/>
          <w:szCs w:val="22"/>
        </w:rPr>
      </w:pPr>
      <w:r w:rsidRPr="00A608D0">
        <w:rPr>
          <w:rFonts w:ascii="Arial" w:hAnsi="Arial" w:cs="Arial"/>
          <w:sz w:val="22"/>
          <w:szCs w:val="22"/>
        </w:rPr>
        <w:t xml:space="preserve">Wartość zamówienia jest </w:t>
      </w:r>
      <w:r w:rsidR="00E50283" w:rsidRPr="00A608D0">
        <w:rPr>
          <w:rFonts w:ascii="Arial" w:hAnsi="Arial" w:cs="Arial"/>
          <w:sz w:val="22"/>
          <w:szCs w:val="22"/>
        </w:rPr>
        <w:t>niższa</w:t>
      </w:r>
      <w:r w:rsidRPr="00A608D0">
        <w:rPr>
          <w:rFonts w:ascii="Arial" w:hAnsi="Arial" w:cs="Arial"/>
          <w:sz w:val="22"/>
          <w:szCs w:val="22"/>
        </w:rPr>
        <w:t xml:space="preserve"> niż kwota określona w art. 138g. ust. 1 pkt. 1 ustawy </w:t>
      </w:r>
      <w:proofErr w:type="spellStart"/>
      <w:r w:rsidRPr="00A608D0">
        <w:rPr>
          <w:rFonts w:ascii="Arial" w:hAnsi="Arial" w:cs="Arial"/>
          <w:sz w:val="22"/>
          <w:szCs w:val="22"/>
        </w:rPr>
        <w:t>Pzp</w:t>
      </w:r>
      <w:proofErr w:type="spellEnd"/>
      <w:r w:rsidRPr="00A608D0">
        <w:rPr>
          <w:rFonts w:ascii="Arial" w:hAnsi="Arial" w:cs="Arial"/>
          <w:sz w:val="22"/>
          <w:szCs w:val="22"/>
        </w:rPr>
        <w:t>.</w:t>
      </w:r>
    </w:p>
    <w:p w:rsidR="0063289D" w:rsidRPr="00F73200" w:rsidRDefault="0063289D" w:rsidP="0040658F">
      <w:pPr>
        <w:pStyle w:val="Tekstpodstawowy3"/>
        <w:spacing w:after="0" w:line="360" w:lineRule="auto"/>
        <w:jc w:val="both"/>
        <w:rPr>
          <w:rFonts w:ascii="Arial" w:hAnsi="Arial" w:cs="Arial"/>
          <w:sz w:val="22"/>
          <w:szCs w:val="22"/>
        </w:rPr>
      </w:pPr>
    </w:p>
    <w:p w:rsidR="00F73200" w:rsidRPr="00F73200" w:rsidRDefault="00F73200" w:rsidP="0040658F">
      <w:pPr>
        <w:spacing w:line="360" w:lineRule="auto"/>
        <w:jc w:val="both"/>
        <w:rPr>
          <w:snapToGrid w:val="0"/>
          <w:color w:val="000000"/>
          <w:sz w:val="22"/>
          <w:szCs w:val="22"/>
        </w:rPr>
      </w:pPr>
    </w:p>
    <w:p w:rsidR="00F73200" w:rsidRPr="00E50283" w:rsidRDefault="00F73200" w:rsidP="0040658F">
      <w:pPr>
        <w:tabs>
          <w:tab w:val="right" w:pos="284"/>
          <w:tab w:val="left" w:pos="408"/>
        </w:tabs>
        <w:autoSpaceDE w:val="0"/>
        <w:autoSpaceDN w:val="0"/>
        <w:adjustRightInd w:val="0"/>
        <w:spacing w:line="360" w:lineRule="auto"/>
        <w:jc w:val="center"/>
        <w:rPr>
          <w:b/>
          <w:sz w:val="22"/>
          <w:szCs w:val="22"/>
        </w:rPr>
      </w:pPr>
    </w:p>
    <w:p w:rsidR="00952934" w:rsidRDefault="00952934" w:rsidP="0040658F">
      <w:pPr>
        <w:spacing w:line="360" w:lineRule="auto"/>
        <w:rPr>
          <w:b/>
          <w:sz w:val="22"/>
          <w:szCs w:val="22"/>
        </w:rPr>
      </w:pPr>
    </w:p>
    <w:p w:rsidR="00670FA5" w:rsidRDefault="00670FA5" w:rsidP="0040658F">
      <w:pPr>
        <w:spacing w:line="360" w:lineRule="auto"/>
        <w:rPr>
          <w:b/>
          <w:sz w:val="22"/>
          <w:szCs w:val="22"/>
        </w:rPr>
      </w:pPr>
    </w:p>
    <w:p w:rsidR="00952934" w:rsidRDefault="00952934" w:rsidP="0040658F">
      <w:pPr>
        <w:spacing w:line="360" w:lineRule="auto"/>
        <w:rPr>
          <w:b/>
          <w:sz w:val="22"/>
          <w:szCs w:val="22"/>
        </w:rPr>
      </w:pPr>
    </w:p>
    <w:p w:rsidR="00DA7333" w:rsidRPr="00E50283" w:rsidRDefault="00DA7333" w:rsidP="0040658F">
      <w:pPr>
        <w:spacing w:line="360" w:lineRule="auto"/>
        <w:jc w:val="both"/>
        <w:rPr>
          <w:sz w:val="22"/>
          <w:szCs w:val="22"/>
        </w:rPr>
      </w:pPr>
    </w:p>
    <w:p w:rsidR="00995864" w:rsidRPr="00995864" w:rsidRDefault="00C31B68" w:rsidP="0040658F">
      <w:pPr>
        <w:numPr>
          <w:ilvl w:val="0"/>
          <w:numId w:val="1"/>
        </w:numPr>
        <w:spacing w:line="360" w:lineRule="auto"/>
        <w:jc w:val="both"/>
        <w:rPr>
          <w:sz w:val="22"/>
          <w:szCs w:val="22"/>
          <w:lang w:val="en-US"/>
        </w:rPr>
      </w:pPr>
      <w:r w:rsidRPr="00E50283">
        <w:rPr>
          <w:b/>
          <w:sz w:val="22"/>
          <w:szCs w:val="22"/>
        </w:rPr>
        <w:lastRenderedPageBreak/>
        <w:t>Zamawiający</w:t>
      </w:r>
    </w:p>
    <w:p w:rsidR="00995864" w:rsidRPr="00995864" w:rsidRDefault="000822DA" w:rsidP="0040658F">
      <w:pPr>
        <w:spacing w:line="360" w:lineRule="auto"/>
        <w:ind w:left="360"/>
        <w:jc w:val="both"/>
        <w:rPr>
          <w:sz w:val="22"/>
          <w:szCs w:val="22"/>
        </w:rPr>
      </w:pPr>
      <w:r>
        <w:rPr>
          <w:sz w:val="22"/>
          <w:szCs w:val="22"/>
        </w:rPr>
        <w:t>Gmina Brzeg</w:t>
      </w:r>
      <w:r w:rsidR="00995864" w:rsidRPr="00995864">
        <w:rPr>
          <w:sz w:val="22"/>
          <w:szCs w:val="22"/>
        </w:rPr>
        <w:t xml:space="preserve"> </w:t>
      </w:r>
    </w:p>
    <w:p w:rsidR="00995864" w:rsidRPr="00995864" w:rsidRDefault="000822DA" w:rsidP="0040658F">
      <w:pPr>
        <w:spacing w:line="360" w:lineRule="auto"/>
        <w:ind w:left="360"/>
        <w:jc w:val="both"/>
        <w:rPr>
          <w:sz w:val="22"/>
          <w:szCs w:val="22"/>
        </w:rPr>
      </w:pPr>
      <w:r>
        <w:rPr>
          <w:sz w:val="22"/>
          <w:szCs w:val="22"/>
        </w:rPr>
        <w:t>ul. Robotnicza 12</w:t>
      </w:r>
    </w:p>
    <w:p w:rsidR="00995864" w:rsidRPr="00995864" w:rsidRDefault="000822DA" w:rsidP="0040658F">
      <w:pPr>
        <w:spacing w:line="360" w:lineRule="auto"/>
        <w:ind w:left="360"/>
        <w:jc w:val="both"/>
        <w:rPr>
          <w:sz w:val="22"/>
          <w:szCs w:val="22"/>
        </w:rPr>
      </w:pPr>
      <w:r>
        <w:rPr>
          <w:sz w:val="22"/>
          <w:szCs w:val="22"/>
        </w:rPr>
        <w:t>49-300 Brzeg</w:t>
      </w:r>
    </w:p>
    <w:p w:rsidR="00624F4C" w:rsidRPr="00AC7FEC" w:rsidRDefault="000822DA" w:rsidP="0040658F">
      <w:pPr>
        <w:spacing w:line="360" w:lineRule="auto"/>
        <w:ind w:left="360"/>
        <w:jc w:val="both"/>
        <w:rPr>
          <w:sz w:val="22"/>
          <w:szCs w:val="22"/>
          <w:lang w:val="en-US"/>
        </w:rPr>
      </w:pPr>
      <w:r w:rsidRPr="00AC7FEC">
        <w:rPr>
          <w:sz w:val="22"/>
          <w:szCs w:val="22"/>
          <w:lang w:val="en-US"/>
        </w:rPr>
        <w:t xml:space="preserve">tel.: </w:t>
      </w:r>
      <w:r w:rsidR="00D269CC" w:rsidRPr="00AC7FEC">
        <w:rPr>
          <w:sz w:val="22"/>
          <w:szCs w:val="22"/>
          <w:lang w:val="en-US"/>
        </w:rPr>
        <w:t>+48 77</w:t>
      </w:r>
      <w:r w:rsidR="00F24FD2">
        <w:t> </w:t>
      </w:r>
      <w:r w:rsidR="009657F7" w:rsidRPr="00AC7FEC">
        <w:rPr>
          <w:sz w:val="22"/>
          <w:szCs w:val="22"/>
          <w:lang w:val="en-US"/>
        </w:rPr>
        <w:t>416</w:t>
      </w:r>
      <w:r w:rsidR="00F24FD2">
        <w:rPr>
          <w:sz w:val="22"/>
          <w:szCs w:val="22"/>
          <w:lang w:val="en-US"/>
        </w:rPr>
        <w:t xml:space="preserve"> </w:t>
      </w:r>
      <w:r w:rsidR="009657F7" w:rsidRPr="00AC7FEC">
        <w:rPr>
          <w:sz w:val="22"/>
          <w:szCs w:val="22"/>
          <w:lang w:val="en-US"/>
        </w:rPr>
        <w:t>99</w:t>
      </w:r>
      <w:r w:rsidR="00F24FD2">
        <w:rPr>
          <w:sz w:val="22"/>
          <w:szCs w:val="22"/>
          <w:lang w:val="en-US"/>
        </w:rPr>
        <w:t xml:space="preserve"> </w:t>
      </w:r>
      <w:r w:rsidR="009657F7" w:rsidRPr="00AC7FEC">
        <w:rPr>
          <w:sz w:val="22"/>
          <w:szCs w:val="22"/>
          <w:lang w:val="en-US"/>
        </w:rPr>
        <w:t>70</w:t>
      </w:r>
    </w:p>
    <w:p w:rsidR="00624F4C" w:rsidRPr="00AC7FEC" w:rsidRDefault="000822DA" w:rsidP="0040658F">
      <w:pPr>
        <w:spacing w:line="360" w:lineRule="auto"/>
        <w:ind w:left="360"/>
        <w:jc w:val="both"/>
        <w:rPr>
          <w:sz w:val="22"/>
          <w:szCs w:val="22"/>
          <w:lang w:val="en-US"/>
        </w:rPr>
      </w:pPr>
      <w:proofErr w:type="spellStart"/>
      <w:r w:rsidRPr="00AC7FEC">
        <w:rPr>
          <w:sz w:val="22"/>
          <w:szCs w:val="22"/>
          <w:lang w:val="en-US"/>
        </w:rPr>
        <w:t>tel</w:t>
      </w:r>
      <w:proofErr w:type="spellEnd"/>
      <w:r w:rsidRPr="00AC7FEC">
        <w:rPr>
          <w:sz w:val="22"/>
          <w:szCs w:val="22"/>
          <w:lang w:val="en-US"/>
        </w:rPr>
        <w:t xml:space="preserve">/fax: +48 </w:t>
      </w:r>
      <w:r w:rsidR="009657F7" w:rsidRPr="00AC7FEC">
        <w:rPr>
          <w:sz w:val="22"/>
          <w:szCs w:val="22"/>
          <w:lang w:val="en-US"/>
        </w:rPr>
        <w:t>77</w:t>
      </w:r>
      <w:r w:rsidR="00F24FD2">
        <w:rPr>
          <w:sz w:val="22"/>
          <w:szCs w:val="22"/>
          <w:lang w:val="en-US"/>
        </w:rPr>
        <w:t> </w:t>
      </w:r>
      <w:r w:rsidR="009657F7" w:rsidRPr="00AC7FEC">
        <w:rPr>
          <w:sz w:val="22"/>
          <w:szCs w:val="22"/>
          <w:lang w:val="en-US"/>
        </w:rPr>
        <w:t>416</w:t>
      </w:r>
      <w:r w:rsidR="00F24FD2">
        <w:rPr>
          <w:sz w:val="22"/>
          <w:szCs w:val="22"/>
          <w:lang w:val="en-US"/>
        </w:rPr>
        <w:t xml:space="preserve"> </w:t>
      </w:r>
      <w:r w:rsidR="009657F7" w:rsidRPr="00AC7FEC">
        <w:rPr>
          <w:sz w:val="22"/>
          <w:szCs w:val="22"/>
          <w:lang w:val="en-US"/>
        </w:rPr>
        <w:t>99</w:t>
      </w:r>
      <w:r w:rsidR="00F24FD2">
        <w:rPr>
          <w:sz w:val="22"/>
          <w:szCs w:val="22"/>
          <w:lang w:val="en-US"/>
        </w:rPr>
        <w:t xml:space="preserve"> </w:t>
      </w:r>
      <w:r w:rsidR="009657F7" w:rsidRPr="00AC7FEC">
        <w:rPr>
          <w:sz w:val="22"/>
          <w:szCs w:val="22"/>
          <w:lang w:val="en-US"/>
        </w:rPr>
        <w:t>52</w:t>
      </w:r>
    </w:p>
    <w:p w:rsidR="0063289D" w:rsidRDefault="00624F4C" w:rsidP="0040658F">
      <w:pPr>
        <w:spacing w:line="360" w:lineRule="auto"/>
        <w:ind w:left="360"/>
        <w:jc w:val="both"/>
        <w:rPr>
          <w:sz w:val="22"/>
          <w:szCs w:val="22"/>
          <w:lang w:val="en-US"/>
        </w:rPr>
      </w:pPr>
      <w:proofErr w:type="spellStart"/>
      <w:r w:rsidRPr="00AC7FEC">
        <w:rPr>
          <w:sz w:val="22"/>
          <w:szCs w:val="22"/>
          <w:lang w:val="en-US"/>
        </w:rPr>
        <w:t>mali</w:t>
      </w:r>
      <w:proofErr w:type="spellEnd"/>
      <w:r w:rsidRPr="00AC7FEC">
        <w:rPr>
          <w:sz w:val="22"/>
          <w:szCs w:val="22"/>
          <w:lang w:val="en-US"/>
        </w:rPr>
        <w:t xml:space="preserve">: </w:t>
      </w:r>
      <w:r w:rsidR="00AC7FEC" w:rsidRPr="00AC7FEC">
        <w:rPr>
          <w:sz w:val="22"/>
          <w:szCs w:val="22"/>
          <w:lang w:val="en-US"/>
        </w:rPr>
        <w:t>bzp</w:t>
      </w:r>
      <w:r w:rsidR="001D4B05" w:rsidRPr="00AC7FEC">
        <w:rPr>
          <w:sz w:val="22"/>
          <w:szCs w:val="22"/>
          <w:lang w:val="en-US"/>
        </w:rPr>
        <w:t>@brzeg.pl</w:t>
      </w:r>
    </w:p>
    <w:p w:rsidR="00624F4C" w:rsidRPr="00E50283" w:rsidRDefault="00624F4C" w:rsidP="0040658F">
      <w:pPr>
        <w:spacing w:line="360" w:lineRule="auto"/>
        <w:ind w:left="360"/>
        <w:jc w:val="both"/>
        <w:rPr>
          <w:sz w:val="22"/>
          <w:szCs w:val="22"/>
          <w:lang w:val="en-US"/>
        </w:rPr>
      </w:pPr>
    </w:p>
    <w:p w:rsidR="008D4597" w:rsidRPr="00E50283" w:rsidRDefault="00426741" w:rsidP="0040658F">
      <w:pPr>
        <w:tabs>
          <w:tab w:val="left" w:pos="567"/>
        </w:tabs>
        <w:spacing w:line="360" w:lineRule="auto"/>
        <w:jc w:val="both"/>
        <w:rPr>
          <w:b/>
          <w:bCs/>
          <w:sz w:val="22"/>
          <w:szCs w:val="22"/>
        </w:rPr>
      </w:pPr>
      <w:r>
        <w:rPr>
          <w:b/>
          <w:bCs/>
          <w:sz w:val="22"/>
          <w:szCs w:val="22"/>
        </w:rPr>
        <w:t>2.</w:t>
      </w:r>
      <w:r>
        <w:rPr>
          <w:b/>
          <w:bCs/>
          <w:sz w:val="22"/>
          <w:szCs w:val="22"/>
        </w:rPr>
        <w:tab/>
      </w:r>
      <w:r w:rsidR="008D4597" w:rsidRPr="00E50283">
        <w:rPr>
          <w:b/>
          <w:bCs/>
          <w:sz w:val="22"/>
          <w:szCs w:val="22"/>
        </w:rPr>
        <w:t>Tryb postępowania</w:t>
      </w:r>
    </w:p>
    <w:p w:rsidR="00CE39BA" w:rsidRDefault="00CE39BA" w:rsidP="00FF54CD">
      <w:pPr>
        <w:pStyle w:val="Akapitzlist"/>
        <w:numPr>
          <w:ilvl w:val="0"/>
          <w:numId w:val="4"/>
        </w:numPr>
        <w:spacing w:line="360" w:lineRule="auto"/>
        <w:ind w:left="567" w:hanging="567"/>
        <w:jc w:val="both"/>
        <w:rPr>
          <w:rFonts w:ascii="Arial" w:hAnsi="Arial" w:cs="Arial"/>
          <w:sz w:val="22"/>
          <w:szCs w:val="22"/>
        </w:rPr>
      </w:pPr>
      <w:r w:rsidRPr="00624F4C">
        <w:rPr>
          <w:rFonts w:ascii="Arial" w:hAnsi="Arial" w:cs="Arial"/>
          <w:sz w:val="22"/>
          <w:szCs w:val="22"/>
        </w:rPr>
        <w:t>Zamawiający przeprowadza postępowanie o udzielenie zamówienia na usługi społeczne, na podstawie art. 138o ustawy Prawo zamówień publicznych (tekst jednolity Dz. U. z 2015 r. poz. 2164 ze zm.).</w:t>
      </w:r>
    </w:p>
    <w:p w:rsidR="008D4597" w:rsidRPr="00624F4C" w:rsidRDefault="008D4597" w:rsidP="00FF54CD">
      <w:pPr>
        <w:pStyle w:val="Akapitzlist"/>
        <w:numPr>
          <w:ilvl w:val="0"/>
          <w:numId w:val="4"/>
        </w:numPr>
        <w:spacing w:line="360" w:lineRule="auto"/>
        <w:ind w:left="567" w:hanging="567"/>
        <w:jc w:val="both"/>
        <w:rPr>
          <w:rFonts w:ascii="Arial" w:hAnsi="Arial" w:cs="Arial"/>
          <w:sz w:val="22"/>
          <w:szCs w:val="22"/>
        </w:rPr>
      </w:pPr>
      <w:r w:rsidRPr="00624F4C">
        <w:rPr>
          <w:rFonts w:ascii="Arial" w:hAnsi="Arial" w:cs="Arial"/>
          <w:sz w:val="22"/>
          <w:szCs w:val="22"/>
        </w:rPr>
        <w:t>W prowadzonym postępowaniu w odpowiedzi na ogłoszenie o zamówieniu, oferty mogą składać wszyscy zainteresowani wykonawcy.</w:t>
      </w:r>
    </w:p>
    <w:p w:rsidR="008D4597" w:rsidRPr="00624F4C" w:rsidRDefault="008D4597" w:rsidP="00FF54CD">
      <w:pPr>
        <w:pStyle w:val="Akapitzlist"/>
        <w:numPr>
          <w:ilvl w:val="0"/>
          <w:numId w:val="4"/>
        </w:numPr>
        <w:spacing w:line="360" w:lineRule="auto"/>
        <w:ind w:left="567" w:hanging="567"/>
        <w:jc w:val="both"/>
        <w:rPr>
          <w:rFonts w:ascii="Arial" w:hAnsi="Arial" w:cs="Arial"/>
          <w:sz w:val="22"/>
          <w:szCs w:val="22"/>
        </w:rPr>
      </w:pPr>
      <w:r w:rsidRPr="00624F4C">
        <w:rPr>
          <w:rFonts w:ascii="Arial" w:hAnsi="Arial" w:cs="Arial"/>
          <w:bCs/>
          <w:sz w:val="22"/>
          <w:szCs w:val="22"/>
        </w:rPr>
        <w:t>Zamawiający udziela zamówienia w sposób przejrzysty, obiektywny i</w:t>
      </w:r>
      <w:r w:rsidR="0037230D">
        <w:rPr>
          <w:rFonts w:ascii="Arial" w:hAnsi="Arial" w:cs="Arial"/>
          <w:bCs/>
          <w:sz w:val="22"/>
          <w:szCs w:val="22"/>
        </w:rPr>
        <w:t xml:space="preserve"> </w:t>
      </w:r>
      <w:r w:rsidRPr="00624F4C">
        <w:rPr>
          <w:rFonts w:ascii="Arial" w:hAnsi="Arial" w:cs="Arial"/>
          <w:bCs/>
          <w:sz w:val="22"/>
          <w:szCs w:val="22"/>
        </w:rPr>
        <w:t>niedyskryminujący.</w:t>
      </w:r>
    </w:p>
    <w:p w:rsidR="008D4597" w:rsidRDefault="008D4597" w:rsidP="0040658F">
      <w:pPr>
        <w:spacing w:line="360" w:lineRule="auto"/>
        <w:jc w:val="both"/>
        <w:rPr>
          <w:b/>
          <w:bCs/>
          <w:sz w:val="22"/>
          <w:szCs w:val="22"/>
        </w:rPr>
      </w:pPr>
    </w:p>
    <w:p w:rsidR="00683028" w:rsidRDefault="00426741" w:rsidP="000C375E">
      <w:pPr>
        <w:tabs>
          <w:tab w:val="left" w:pos="567"/>
        </w:tabs>
        <w:spacing w:line="360" w:lineRule="auto"/>
        <w:jc w:val="both"/>
        <w:rPr>
          <w:b/>
          <w:bCs/>
          <w:sz w:val="22"/>
          <w:szCs w:val="22"/>
        </w:rPr>
      </w:pPr>
      <w:r>
        <w:rPr>
          <w:b/>
          <w:bCs/>
          <w:sz w:val="22"/>
          <w:szCs w:val="22"/>
        </w:rPr>
        <w:t>3.</w:t>
      </w:r>
      <w:r>
        <w:rPr>
          <w:b/>
          <w:bCs/>
          <w:sz w:val="22"/>
          <w:szCs w:val="22"/>
        </w:rPr>
        <w:tab/>
      </w:r>
      <w:r w:rsidR="009D2EEC" w:rsidRPr="008D4597">
        <w:rPr>
          <w:b/>
          <w:bCs/>
          <w:sz w:val="22"/>
          <w:szCs w:val="22"/>
        </w:rPr>
        <w:t xml:space="preserve">Opis </w:t>
      </w:r>
      <w:r w:rsidR="003806C3" w:rsidRPr="008D4597">
        <w:rPr>
          <w:b/>
          <w:bCs/>
          <w:sz w:val="22"/>
          <w:szCs w:val="22"/>
        </w:rPr>
        <w:t>p</w:t>
      </w:r>
      <w:r w:rsidR="00785FA8" w:rsidRPr="008D4597">
        <w:rPr>
          <w:b/>
          <w:bCs/>
          <w:sz w:val="22"/>
          <w:szCs w:val="22"/>
        </w:rPr>
        <w:t>rzedmiot</w:t>
      </w:r>
      <w:r w:rsidR="009D2EEC" w:rsidRPr="008D4597">
        <w:rPr>
          <w:b/>
          <w:bCs/>
          <w:sz w:val="22"/>
          <w:szCs w:val="22"/>
        </w:rPr>
        <w:t>u</w:t>
      </w:r>
      <w:r w:rsidR="00785FA8" w:rsidRPr="008D4597">
        <w:rPr>
          <w:b/>
          <w:bCs/>
          <w:sz w:val="22"/>
          <w:szCs w:val="22"/>
        </w:rPr>
        <w:t xml:space="preserve"> zamówienia:</w:t>
      </w:r>
    </w:p>
    <w:p w:rsidR="00272839" w:rsidRPr="000C375E" w:rsidRDefault="00683028" w:rsidP="00272839">
      <w:pPr>
        <w:tabs>
          <w:tab w:val="left" w:pos="567"/>
        </w:tabs>
        <w:spacing w:line="360" w:lineRule="auto"/>
        <w:ind w:left="567" w:hanging="567"/>
        <w:jc w:val="both"/>
        <w:rPr>
          <w:b/>
          <w:bCs/>
          <w:sz w:val="22"/>
          <w:szCs w:val="22"/>
        </w:rPr>
      </w:pPr>
      <w:r>
        <w:rPr>
          <w:bCs/>
          <w:sz w:val="22"/>
          <w:szCs w:val="22"/>
        </w:rPr>
        <w:t xml:space="preserve">3.1. </w:t>
      </w:r>
      <w:r w:rsidR="005A666F">
        <w:rPr>
          <w:bCs/>
          <w:sz w:val="22"/>
          <w:szCs w:val="22"/>
        </w:rPr>
        <w:tab/>
      </w:r>
      <w:r w:rsidR="00B84795" w:rsidRPr="0050127C">
        <w:rPr>
          <w:bCs/>
          <w:sz w:val="22"/>
          <w:szCs w:val="22"/>
        </w:rPr>
        <w:t xml:space="preserve">Nazwa zamówienia: </w:t>
      </w:r>
      <w:r w:rsidR="008D385A" w:rsidRPr="006F1B53">
        <w:rPr>
          <w:b/>
          <w:sz w:val="22"/>
          <w:szCs w:val="22"/>
        </w:rPr>
        <w:t>P</w:t>
      </w:r>
      <w:r w:rsidR="00B84795" w:rsidRPr="006F1B53">
        <w:rPr>
          <w:b/>
          <w:sz w:val="22"/>
          <w:szCs w:val="22"/>
        </w:rPr>
        <w:t>rzeprowadzenie</w:t>
      </w:r>
      <w:r w:rsidR="00D516F9" w:rsidRPr="006F1B53">
        <w:rPr>
          <w:b/>
          <w:sz w:val="22"/>
          <w:szCs w:val="22"/>
        </w:rPr>
        <w:t xml:space="preserve"> zajęć dodatkowych,</w:t>
      </w:r>
      <w:r w:rsidR="0050127C" w:rsidRPr="006F1B53">
        <w:rPr>
          <w:b/>
          <w:sz w:val="22"/>
          <w:szCs w:val="22"/>
        </w:rPr>
        <w:t xml:space="preserve"> terapeutycznych</w:t>
      </w:r>
      <w:r w:rsidR="00FF1946">
        <w:rPr>
          <w:b/>
          <w:sz w:val="22"/>
          <w:szCs w:val="22"/>
        </w:rPr>
        <w:t xml:space="preserve"> oraz sprawowanie opieki</w:t>
      </w:r>
      <w:r w:rsidR="0050127C" w:rsidRPr="006F1B53">
        <w:rPr>
          <w:b/>
          <w:sz w:val="22"/>
          <w:szCs w:val="22"/>
        </w:rPr>
        <w:t xml:space="preserve"> </w:t>
      </w:r>
      <w:r w:rsidR="00D516F9" w:rsidRPr="006F1B53">
        <w:rPr>
          <w:b/>
          <w:sz w:val="22"/>
          <w:szCs w:val="22"/>
        </w:rPr>
        <w:t>nad dziećmi w czasie wydłużonych godzin pracy przedszkola</w:t>
      </w:r>
      <w:r w:rsidR="00272839">
        <w:rPr>
          <w:b/>
          <w:sz w:val="22"/>
          <w:szCs w:val="22"/>
        </w:rPr>
        <w:t xml:space="preserve"> w ramach projektu pn.: „Aktywny Kreatywny Maluch</w:t>
      </w:r>
      <w:r w:rsidR="00B27021">
        <w:rPr>
          <w:b/>
          <w:sz w:val="22"/>
          <w:szCs w:val="22"/>
        </w:rPr>
        <w:t xml:space="preserve"> </w:t>
      </w:r>
      <w:r w:rsidR="00272839">
        <w:rPr>
          <w:b/>
          <w:sz w:val="22"/>
          <w:szCs w:val="22"/>
        </w:rPr>
        <w:t>- program wsparcia przedszkoli na terenie Gminy Brzeg</w:t>
      </w:r>
      <w:r w:rsidR="00272839" w:rsidRPr="009B3E16">
        <w:rPr>
          <w:b/>
          <w:sz w:val="22"/>
          <w:szCs w:val="22"/>
        </w:rPr>
        <w:t>”</w:t>
      </w:r>
      <w:r w:rsidR="00272839">
        <w:rPr>
          <w:b/>
          <w:sz w:val="22"/>
          <w:szCs w:val="22"/>
        </w:rPr>
        <w:t>.</w:t>
      </w:r>
    </w:p>
    <w:p w:rsidR="001E6204" w:rsidRDefault="00683028" w:rsidP="00933B37">
      <w:pPr>
        <w:tabs>
          <w:tab w:val="left" w:pos="567"/>
        </w:tabs>
        <w:spacing w:line="360" w:lineRule="auto"/>
        <w:ind w:left="567" w:hanging="567"/>
        <w:jc w:val="both"/>
        <w:rPr>
          <w:sz w:val="22"/>
          <w:szCs w:val="22"/>
        </w:rPr>
      </w:pPr>
      <w:r>
        <w:rPr>
          <w:sz w:val="22"/>
          <w:szCs w:val="22"/>
        </w:rPr>
        <w:t xml:space="preserve">3.2. </w:t>
      </w:r>
      <w:r w:rsidR="009C501D">
        <w:rPr>
          <w:sz w:val="22"/>
          <w:szCs w:val="22"/>
        </w:rPr>
        <w:tab/>
      </w:r>
      <w:r w:rsidR="00B84795" w:rsidRPr="00683028">
        <w:rPr>
          <w:sz w:val="22"/>
          <w:szCs w:val="22"/>
        </w:rPr>
        <w:t xml:space="preserve">Przedmiotem zamówienia jest usługa edukacyjna </w:t>
      </w:r>
      <w:r>
        <w:rPr>
          <w:sz w:val="22"/>
          <w:szCs w:val="22"/>
        </w:rPr>
        <w:t>obejmująca</w:t>
      </w:r>
      <w:r w:rsidR="001E6204">
        <w:rPr>
          <w:sz w:val="22"/>
          <w:szCs w:val="22"/>
        </w:rPr>
        <w:t>:</w:t>
      </w:r>
    </w:p>
    <w:p w:rsidR="001E6204" w:rsidRDefault="00C86D68" w:rsidP="00933B37">
      <w:pPr>
        <w:tabs>
          <w:tab w:val="left" w:pos="567"/>
        </w:tabs>
        <w:spacing w:line="360" w:lineRule="auto"/>
        <w:ind w:left="567" w:hanging="567"/>
        <w:jc w:val="both"/>
        <w:rPr>
          <w:sz w:val="22"/>
          <w:szCs w:val="22"/>
        </w:rPr>
      </w:pPr>
      <w:r>
        <w:rPr>
          <w:sz w:val="22"/>
          <w:szCs w:val="22"/>
        </w:rPr>
        <w:t>3.2.1. p</w:t>
      </w:r>
      <w:r w:rsidR="0092115E">
        <w:rPr>
          <w:sz w:val="22"/>
          <w:szCs w:val="22"/>
        </w:rPr>
        <w:t>rowadzenie zajęć</w:t>
      </w:r>
      <w:r w:rsidR="009C501D">
        <w:rPr>
          <w:sz w:val="22"/>
          <w:szCs w:val="22"/>
        </w:rPr>
        <w:t xml:space="preserve"> </w:t>
      </w:r>
      <w:r w:rsidR="00683028">
        <w:rPr>
          <w:sz w:val="22"/>
          <w:szCs w:val="22"/>
        </w:rPr>
        <w:t>dodatkowych</w:t>
      </w:r>
      <w:r w:rsidR="00C43C98">
        <w:rPr>
          <w:sz w:val="22"/>
          <w:szCs w:val="22"/>
        </w:rPr>
        <w:t xml:space="preserve"> (zajęcia z inf</w:t>
      </w:r>
      <w:r w:rsidR="001E6204">
        <w:rPr>
          <w:sz w:val="22"/>
          <w:szCs w:val="22"/>
        </w:rPr>
        <w:t xml:space="preserve">ormatyki/programowania, </w:t>
      </w:r>
      <w:r w:rsidR="00C43C98">
        <w:rPr>
          <w:sz w:val="22"/>
          <w:szCs w:val="22"/>
        </w:rPr>
        <w:t>zajęcia z języka angielskiego)</w:t>
      </w:r>
      <w:r w:rsidR="001E6204">
        <w:rPr>
          <w:sz w:val="22"/>
          <w:szCs w:val="22"/>
        </w:rPr>
        <w:t>.</w:t>
      </w:r>
    </w:p>
    <w:p w:rsidR="001E6204" w:rsidRPr="00933B37" w:rsidRDefault="00683028" w:rsidP="001E6204">
      <w:pPr>
        <w:tabs>
          <w:tab w:val="left" w:pos="567"/>
        </w:tabs>
        <w:spacing w:line="360" w:lineRule="auto"/>
        <w:ind w:left="567" w:hanging="567"/>
        <w:jc w:val="both"/>
        <w:rPr>
          <w:bCs/>
          <w:sz w:val="22"/>
          <w:szCs w:val="22"/>
        </w:rPr>
      </w:pPr>
      <w:r>
        <w:rPr>
          <w:sz w:val="22"/>
          <w:szCs w:val="22"/>
        </w:rPr>
        <w:t xml:space="preserve"> </w:t>
      </w:r>
      <w:r w:rsidR="001E6204">
        <w:rPr>
          <w:sz w:val="22"/>
          <w:szCs w:val="22"/>
        </w:rPr>
        <w:t xml:space="preserve">          </w:t>
      </w:r>
      <w:r w:rsidR="001E6204" w:rsidRPr="00933B37">
        <w:rPr>
          <w:bCs/>
          <w:sz w:val="22"/>
          <w:szCs w:val="22"/>
        </w:rPr>
        <w:t xml:space="preserve">Zajęcia </w:t>
      </w:r>
      <w:r w:rsidR="001E6204">
        <w:rPr>
          <w:bCs/>
          <w:sz w:val="22"/>
          <w:szCs w:val="22"/>
        </w:rPr>
        <w:t>z dziećmi odbywać się będą w przedszkolach:</w:t>
      </w:r>
    </w:p>
    <w:p w:rsidR="001E6204" w:rsidRDefault="001E6204" w:rsidP="001E6204">
      <w:pPr>
        <w:pStyle w:val="Zwykytekst"/>
        <w:spacing w:line="360" w:lineRule="auto"/>
        <w:ind w:left="720"/>
        <w:rPr>
          <w:rFonts w:ascii="Arial" w:hAnsi="Arial" w:cs="Arial"/>
          <w:sz w:val="22"/>
          <w:szCs w:val="22"/>
        </w:rPr>
      </w:pPr>
      <w:r>
        <w:rPr>
          <w:rFonts w:ascii="Arial" w:hAnsi="Arial" w:cs="Arial"/>
          <w:sz w:val="22"/>
          <w:szCs w:val="22"/>
        </w:rPr>
        <w:t>Przedszkolu Publicznym</w:t>
      </w:r>
      <w:r w:rsidRPr="007E03F0">
        <w:rPr>
          <w:rFonts w:ascii="Arial" w:hAnsi="Arial" w:cs="Arial"/>
          <w:sz w:val="22"/>
          <w:szCs w:val="22"/>
        </w:rPr>
        <w:t xml:space="preserve"> nr 2, </w:t>
      </w:r>
      <w:r w:rsidR="003F6700">
        <w:rPr>
          <w:rFonts w:ascii="Arial" w:hAnsi="Arial" w:cs="Arial"/>
          <w:sz w:val="22"/>
          <w:szCs w:val="22"/>
        </w:rPr>
        <w:t xml:space="preserve">Brzeg, ul. </w:t>
      </w:r>
      <w:r>
        <w:rPr>
          <w:rFonts w:ascii="Arial" w:hAnsi="Arial" w:cs="Arial"/>
          <w:sz w:val="22"/>
          <w:szCs w:val="22"/>
        </w:rPr>
        <w:t>Ofiar Katynia</w:t>
      </w:r>
      <w:r w:rsidRPr="007E03F0">
        <w:rPr>
          <w:rFonts w:ascii="Arial" w:hAnsi="Arial" w:cs="Arial"/>
          <w:sz w:val="22"/>
          <w:szCs w:val="22"/>
        </w:rPr>
        <w:t xml:space="preserve"> 9</w:t>
      </w:r>
      <w:r>
        <w:rPr>
          <w:rFonts w:ascii="Arial" w:hAnsi="Arial" w:cs="Arial"/>
          <w:sz w:val="22"/>
          <w:szCs w:val="22"/>
        </w:rPr>
        <w:t>,</w:t>
      </w:r>
    </w:p>
    <w:p w:rsidR="001E6204" w:rsidRPr="001A2C4A" w:rsidRDefault="001E6204" w:rsidP="001A2C4A">
      <w:pPr>
        <w:pStyle w:val="Zwykytekst"/>
        <w:spacing w:line="360" w:lineRule="auto"/>
        <w:ind w:left="720"/>
        <w:rPr>
          <w:rFonts w:ascii="Arial" w:hAnsi="Arial" w:cs="Arial"/>
          <w:sz w:val="22"/>
          <w:szCs w:val="22"/>
        </w:rPr>
      </w:pPr>
      <w:r>
        <w:rPr>
          <w:rFonts w:ascii="Arial" w:hAnsi="Arial" w:cs="Arial"/>
          <w:sz w:val="22"/>
          <w:szCs w:val="22"/>
        </w:rPr>
        <w:t>Przedszkolu Publicznym</w:t>
      </w:r>
      <w:r w:rsidRPr="00683028">
        <w:rPr>
          <w:rFonts w:ascii="Arial" w:hAnsi="Arial" w:cs="Arial"/>
          <w:sz w:val="22"/>
          <w:szCs w:val="22"/>
        </w:rPr>
        <w:t xml:space="preserve"> nr 11</w:t>
      </w:r>
      <w:r w:rsidRPr="007E03F0">
        <w:t xml:space="preserve"> </w:t>
      </w:r>
      <w:r w:rsidR="003F6700">
        <w:rPr>
          <w:rFonts w:ascii="Arial" w:hAnsi="Arial" w:cs="Arial"/>
          <w:sz w:val="22"/>
          <w:szCs w:val="22"/>
        </w:rPr>
        <w:t>Brzeg, ul.</w:t>
      </w:r>
      <w:r w:rsidRPr="00683028">
        <w:rPr>
          <w:rFonts w:ascii="Arial" w:hAnsi="Arial" w:cs="Arial"/>
          <w:sz w:val="22"/>
          <w:szCs w:val="22"/>
        </w:rPr>
        <w:t xml:space="preserve"> Spacerowa 2</w:t>
      </w:r>
      <w:r>
        <w:rPr>
          <w:rFonts w:ascii="Arial" w:hAnsi="Arial" w:cs="Arial"/>
          <w:sz w:val="22"/>
          <w:szCs w:val="22"/>
        </w:rPr>
        <w:t>.</w:t>
      </w:r>
    </w:p>
    <w:p w:rsidR="001E6204" w:rsidRDefault="00C86D68" w:rsidP="00933B37">
      <w:pPr>
        <w:tabs>
          <w:tab w:val="left" w:pos="567"/>
        </w:tabs>
        <w:spacing w:line="360" w:lineRule="auto"/>
        <w:ind w:left="567" w:hanging="567"/>
        <w:jc w:val="both"/>
        <w:rPr>
          <w:sz w:val="22"/>
          <w:szCs w:val="22"/>
        </w:rPr>
      </w:pPr>
      <w:r>
        <w:rPr>
          <w:sz w:val="22"/>
          <w:szCs w:val="22"/>
        </w:rPr>
        <w:t>3.2.2. p</w:t>
      </w:r>
      <w:r w:rsidR="0050127C">
        <w:rPr>
          <w:sz w:val="22"/>
          <w:szCs w:val="22"/>
        </w:rPr>
        <w:t xml:space="preserve">rowadzenie zajęć terapeutycznych </w:t>
      </w:r>
      <w:r w:rsidR="0050127C" w:rsidRPr="0050127C">
        <w:rPr>
          <w:sz w:val="22"/>
          <w:szCs w:val="22"/>
        </w:rPr>
        <w:t>(</w:t>
      </w:r>
      <w:r w:rsidR="0050127C">
        <w:rPr>
          <w:sz w:val="22"/>
          <w:szCs w:val="22"/>
        </w:rPr>
        <w:t xml:space="preserve">zajęcia </w:t>
      </w:r>
      <w:r w:rsidR="001A2C4A">
        <w:rPr>
          <w:sz w:val="22"/>
          <w:szCs w:val="22"/>
        </w:rPr>
        <w:t xml:space="preserve">z </w:t>
      </w:r>
      <w:proofErr w:type="spellStart"/>
      <w:r w:rsidR="0050127C">
        <w:rPr>
          <w:sz w:val="22"/>
          <w:szCs w:val="22"/>
        </w:rPr>
        <w:t>dogoterapii</w:t>
      </w:r>
      <w:proofErr w:type="spellEnd"/>
      <w:r w:rsidR="0050127C">
        <w:rPr>
          <w:sz w:val="22"/>
          <w:szCs w:val="22"/>
        </w:rPr>
        <w:t>)</w:t>
      </w:r>
      <w:r w:rsidR="003456A4">
        <w:rPr>
          <w:sz w:val="22"/>
          <w:szCs w:val="22"/>
        </w:rPr>
        <w:t>.</w:t>
      </w:r>
      <w:r w:rsidR="0050127C">
        <w:rPr>
          <w:sz w:val="22"/>
          <w:szCs w:val="22"/>
        </w:rPr>
        <w:t xml:space="preserve">  </w:t>
      </w:r>
    </w:p>
    <w:p w:rsidR="001E6204" w:rsidRPr="00933B37" w:rsidRDefault="001E6204" w:rsidP="001E6204">
      <w:pPr>
        <w:tabs>
          <w:tab w:val="left" w:pos="567"/>
        </w:tabs>
        <w:spacing w:line="360" w:lineRule="auto"/>
        <w:ind w:left="567" w:hanging="567"/>
        <w:jc w:val="both"/>
        <w:rPr>
          <w:bCs/>
          <w:sz w:val="22"/>
          <w:szCs w:val="22"/>
        </w:rPr>
      </w:pPr>
      <w:r>
        <w:rPr>
          <w:bCs/>
          <w:sz w:val="22"/>
          <w:szCs w:val="22"/>
        </w:rPr>
        <w:t xml:space="preserve">        </w:t>
      </w:r>
      <w:r w:rsidR="00384F07">
        <w:rPr>
          <w:bCs/>
          <w:sz w:val="22"/>
          <w:szCs w:val="22"/>
        </w:rPr>
        <w:t xml:space="preserve"> </w:t>
      </w:r>
      <w:r>
        <w:rPr>
          <w:bCs/>
          <w:sz w:val="22"/>
          <w:szCs w:val="22"/>
        </w:rPr>
        <w:t xml:space="preserve"> </w:t>
      </w:r>
      <w:r w:rsidRPr="00933B37">
        <w:rPr>
          <w:bCs/>
          <w:sz w:val="22"/>
          <w:szCs w:val="22"/>
        </w:rPr>
        <w:t xml:space="preserve">Zajęcia </w:t>
      </w:r>
      <w:r>
        <w:rPr>
          <w:bCs/>
          <w:sz w:val="22"/>
          <w:szCs w:val="22"/>
        </w:rPr>
        <w:t>z dziećmi odbywać się będą w przedszkolu:</w:t>
      </w:r>
    </w:p>
    <w:p w:rsidR="001E6204" w:rsidRDefault="001E6204" w:rsidP="00933B37">
      <w:pPr>
        <w:tabs>
          <w:tab w:val="left" w:pos="567"/>
        </w:tabs>
        <w:spacing w:line="360" w:lineRule="auto"/>
        <w:ind w:left="567" w:hanging="567"/>
        <w:jc w:val="both"/>
        <w:rPr>
          <w:sz w:val="22"/>
          <w:szCs w:val="22"/>
        </w:rPr>
      </w:pPr>
      <w:r>
        <w:rPr>
          <w:sz w:val="22"/>
          <w:szCs w:val="22"/>
        </w:rPr>
        <w:t xml:space="preserve">       </w:t>
      </w:r>
      <w:r w:rsidR="00384F07">
        <w:rPr>
          <w:sz w:val="22"/>
          <w:szCs w:val="22"/>
        </w:rPr>
        <w:t xml:space="preserve"> </w:t>
      </w:r>
      <w:r>
        <w:rPr>
          <w:sz w:val="22"/>
          <w:szCs w:val="22"/>
        </w:rPr>
        <w:t xml:space="preserve">  Publicznym</w:t>
      </w:r>
      <w:r w:rsidRPr="00990664">
        <w:rPr>
          <w:sz w:val="22"/>
          <w:szCs w:val="22"/>
        </w:rPr>
        <w:t xml:space="preserve"> </w:t>
      </w:r>
      <w:r>
        <w:rPr>
          <w:sz w:val="22"/>
          <w:szCs w:val="22"/>
        </w:rPr>
        <w:t>Przedszkolu nr 7 Integracyjnym</w:t>
      </w:r>
      <w:r w:rsidR="003456A4">
        <w:rPr>
          <w:sz w:val="22"/>
          <w:szCs w:val="22"/>
        </w:rPr>
        <w:t>, Brzeg, ul. Gaj 1.</w:t>
      </w:r>
    </w:p>
    <w:p w:rsidR="001E6204" w:rsidRDefault="001E6204" w:rsidP="00933B37">
      <w:pPr>
        <w:tabs>
          <w:tab w:val="left" w:pos="567"/>
        </w:tabs>
        <w:spacing w:line="360" w:lineRule="auto"/>
        <w:ind w:left="567" w:hanging="567"/>
        <w:jc w:val="both"/>
        <w:rPr>
          <w:sz w:val="22"/>
          <w:szCs w:val="22"/>
        </w:rPr>
      </w:pPr>
      <w:r>
        <w:rPr>
          <w:sz w:val="22"/>
          <w:szCs w:val="22"/>
        </w:rPr>
        <w:t xml:space="preserve">3.2.3 </w:t>
      </w:r>
      <w:r w:rsidR="00843CF8">
        <w:rPr>
          <w:sz w:val="22"/>
          <w:szCs w:val="22"/>
        </w:rPr>
        <w:t>s</w:t>
      </w:r>
      <w:r w:rsidRPr="001E6204">
        <w:rPr>
          <w:sz w:val="22"/>
          <w:szCs w:val="22"/>
        </w:rPr>
        <w:t xml:space="preserve">prawowanie na odpowiednim poziomie opieki w czasie wydłużonych godzin pracy przedszkola </w:t>
      </w:r>
      <w:r w:rsidR="003456A4" w:rsidRPr="001E6204">
        <w:rPr>
          <w:sz w:val="22"/>
          <w:szCs w:val="22"/>
        </w:rPr>
        <w:t xml:space="preserve">nad dziećmi </w:t>
      </w:r>
      <w:r w:rsidR="003456A4">
        <w:rPr>
          <w:sz w:val="22"/>
          <w:szCs w:val="22"/>
        </w:rPr>
        <w:t>uczęszczającymi</w:t>
      </w:r>
      <w:r w:rsidRPr="001E6204">
        <w:rPr>
          <w:sz w:val="22"/>
          <w:szCs w:val="22"/>
        </w:rPr>
        <w:t xml:space="preserve"> do Przedszkola Publicznego nr 8, Brzeg, </w:t>
      </w:r>
      <w:r w:rsidR="001A2C4A">
        <w:rPr>
          <w:sz w:val="22"/>
          <w:szCs w:val="22"/>
        </w:rPr>
        <w:br/>
      </w:r>
      <w:r w:rsidRPr="001E6204">
        <w:rPr>
          <w:sz w:val="22"/>
          <w:szCs w:val="22"/>
        </w:rPr>
        <w:t>ul</w:t>
      </w:r>
      <w:r w:rsidR="001A2C4A">
        <w:rPr>
          <w:sz w:val="22"/>
          <w:szCs w:val="22"/>
        </w:rPr>
        <w:t>.</w:t>
      </w:r>
      <w:r w:rsidRPr="001E6204">
        <w:rPr>
          <w:sz w:val="22"/>
          <w:szCs w:val="22"/>
        </w:rPr>
        <w:t xml:space="preserve"> Towarowa 2.</w:t>
      </w:r>
    </w:p>
    <w:p w:rsidR="00B84795" w:rsidRDefault="003456A4" w:rsidP="003456A4">
      <w:pPr>
        <w:tabs>
          <w:tab w:val="left" w:pos="567"/>
        </w:tabs>
        <w:spacing w:line="360" w:lineRule="auto"/>
        <w:jc w:val="both"/>
        <w:rPr>
          <w:b/>
          <w:bCs/>
          <w:sz w:val="22"/>
          <w:szCs w:val="22"/>
        </w:rPr>
      </w:pPr>
      <w:r>
        <w:rPr>
          <w:sz w:val="22"/>
          <w:szCs w:val="22"/>
        </w:rPr>
        <w:t>Zajęcia dodatkowe, terapeutyczne oraz s</w:t>
      </w:r>
      <w:r w:rsidRPr="001E6204">
        <w:rPr>
          <w:sz w:val="22"/>
          <w:szCs w:val="22"/>
        </w:rPr>
        <w:t xml:space="preserve">prawowanie opieki w czasie wydłużonych godzin pracy </w:t>
      </w:r>
      <w:r w:rsidR="00705DCF">
        <w:rPr>
          <w:sz w:val="22"/>
          <w:szCs w:val="22"/>
        </w:rPr>
        <w:t xml:space="preserve">przedszkola </w:t>
      </w:r>
      <w:r>
        <w:rPr>
          <w:sz w:val="22"/>
          <w:szCs w:val="22"/>
        </w:rPr>
        <w:t>realizowane jest w</w:t>
      </w:r>
      <w:r w:rsidR="0050127C" w:rsidRPr="00CE1DFB">
        <w:rPr>
          <w:sz w:val="22"/>
          <w:szCs w:val="22"/>
        </w:rPr>
        <w:t xml:space="preserve"> ramach </w:t>
      </w:r>
      <w:r w:rsidR="0050127C" w:rsidRPr="00CE1DFB">
        <w:rPr>
          <w:snapToGrid w:val="0"/>
          <w:color w:val="000000"/>
          <w:sz w:val="22"/>
          <w:szCs w:val="22"/>
        </w:rPr>
        <w:t>projektu pn. "</w:t>
      </w:r>
      <w:r w:rsidR="0050127C" w:rsidRPr="00CE1DFB">
        <w:rPr>
          <w:rFonts w:eastAsia="Calibri"/>
          <w:i/>
          <w:sz w:val="22"/>
          <w:szCs w:val="22"/>
          <w:lang w:eastAsia="en-US"/>
        </w:rPr>
        <w:t xml:space="preserve">Aktywny Kreatywny Maluch – </w:t>
      </w:r>
      <w:r w:rsidR="0050127C" w:rsidRPr="00CE1DFB">
        <w:rPr>
          <w:rFonts w:eastAsia="Calibri"/>
          <w:i/>
          <w:sz w:val="22"/>
          <w:szCs w:val="22"/>
          <w:lang w:eastAsia="en-US"/>
        </w:rPr>
        <w:lastRenderedPageBreak/>
        <w:t>program wsparcia prz</w:t>
      </w:r>
      <w:r w:rsidR="0050127C">
        <w:rPr>
          <w:rFonts w:eastAsia="Calibri"/>
          <w:i/>
          <w:sz w:val="22"/>
          <w:szCs w:val="22"/>
          <w:lang w:eastAsia="en-US"/>
        </w:rPr>
        <w:t>edszkoli na terenie Gminy Brzeg</w:t>
      </w:r>
      <w:r w:rsidR="0050127C" w:rsidRPr="00CE1DFB">
        <w:rPr>
          <w:snapToGrid w:val="0"/>
          <w:color w:val="000000"/>
          <w:sz w:val="22"/>
          <w:szCs w:val="22"/>
        </w:rPr>
        <w:t>" realizowanego w ramach Regionalnego Programu Operacyjnego Województwa Opolskiego na lata 2014-2020, współfinansowanego ze środków Europejskiego Funduszu Społecznego,</w:t>
      </w:r>
      <w:r w:rsidR="0050127C">
        <w:rPr>
          <w:snapToGrid w:val="0"/>
          <w:color w:val="000000"/>
          <w:sz w:val="22"/>
          <w:szCs w:val="22"/>
        </w:rPr>
        <w:t xml:space="preserve"> dla Osi P</w:t>
      </w:r>
      <w:r w:rsidR="0050127C" w:rsidRPr="00CE1DFB">
        <w:rPr>
          <w:snapToGrid w:val="0"/>
          <w:color w:val="000000"/>
          <w:sz w:val="22"/>
          <w:szCs w:val="22"/>
        </w:rPr>
        <w:t>riorytetowe</w:t>
      </w:r>
      <w:r w:rsidR="0050127C">
        <w:rPr>
          <w:snapToGrid w:val="0"/>
          <w:color w:val="000000"/>
          <w:sz w:val="22"/>
          <w:szCs w:val="22"/>
        </w:rPr>
        <w:t>j IX - Wysoka jakość edukacji, D</w:t>
      </w:r>
      <w:r w:rsidR="0050127C" w:rsidRPr="00CE1DFB">
        <w:rPr>
          <w:snapToGrid w:val="0"/>
          <w:color w:val="000000"/>
          <w:sz w:val="22"/>
          <w:szCs w:val="22"/>
        </w:rPr>
        <w:t>ziałanie 9.1 - Rozwój edukacji, Poddziałanie 9.1.3 Wsparcie edukacji przedszkolnej.</w:t>
      </w:r>
    </w:p>
    <w:p w:rsidR="005E581E" w:rsidRDefault="007938FA" w:rsidP="00683028">
      <w:pPr>
        <w:pStyle w:val="Zwykytekst"/>
        <w:spacing w:line="360" w:lineRule="auto"/>
        <w:rPr>
          <w:rFonts w:ascii="Arial" w:hAnsi="Arial" w:cs="Arial"/>
          <w:sz w:val="22"/>
          <w:szCs w:val="22"/>
        </w:rPr>
      </w:pPr>
      <w:r w:rsidRPr="00F07467">
        <w:rPr>
          <w:rFonts w:ascii="Arial" w:hAnsi="Arial" w:cs="Arial"/>
          <w:sz w:val="22"/>
          <w:szCs w:val="22"/>
        </w:rPr>
        <w:t>3.3.</w:t>
      </w:r>
      <w:r>
        <w:rPr>
          <w:rFonts w:ascii="Arial" w:hAnsi="Arial" w:cs="Arial"/>
          <w:sz w:val="22"/>
          <w:szCs w:val="22"/>
        </w:rPr>
        <w:t xml:space="preserve"> </w:t>
      </w:r>
      <w:r>
        <w:rPr>
          <w:rFonts w:ascii="Arial" w:hAnsi="Arial" w:cs="Arial"/>
          <w:sz w:val="22"/>
          <w:szCs w:val="22"/>
        </w:rPr>
        <w:tab/>
        <w:t xml:space="preserve">Wyszczególnienie </w:t>
      </w:r>
      <w:r w:rsidR="00F5370A">
        <w:rPr>
          <w:rFonts w:ascii="Arial" w:hAnsi="Arial" w:cs="Arial"/>
          <w:sz w:val="22"/>
          <w:szCs w:val="22"/>
        </w:rPr>
        <w:t>przedmiotu zamówienia</w:t>
      </w:r>
      <w:r>
        <w:rPr>
          <w:rFonts w:ascii="Arial" w:hAnsi="Arial" w:cs="Arial"/>
          <w:sz w:val="22"/>
          <w:szCs w:val="22"/>
        </w:rPr>
        <w:t>:</w:t>
      </w:r>
    </w:p>
    <w:p w:rsidR="007938FA" w:rsidRPr="00171FE0" w:rsidRDefault="007938FA" w:rsidP="00683028">
      <w:pPr>
        <w:pStyle w:val="Zwykytekst"/>
        <w:spacing w:line="360" w:lineRule="auto"/>
        <w:rPr>
          <w:rFonts w:ascii="Arial" w:hAnsi="Arial" w:cs="Arial"/>
          <w:b/>
          <w:sz w:val="22"/>
          <w:szCs w:val="22"/>
        </w:rPr>
      </w:pPr>
      <w:r>
        <w:rPr>
          <w:rFonts w:ascii="Arial" w:hAnsi="Arial" w:cs="Arial"/>
          <w:sz w:val="22"/>
          <w:szCs w:val="22"/>
        </w:rPr>
        <w:t xml:space="preserve">3.3.1. </w:t>
      </w:r>
      <w:r w:rsidRPr="00171FE0">
        <w:rPr>
          <w:rFonts w:ascii="Arial" w:hAnsi="Arial" w:cs="Arial"/>
          <w:b/>
          <w:sz w:val="22"/>
          <w:szCs w:val="22"/>
        </w:rPr>
        <w:t xml:space="preserve">Zajęcia </w:t>
      </w:r>
      <w:r w:rsidR="00933B37">
        <w:rPr>
          <w:rFonts w:ascii="Arial" w:hAnsi="Arial" w:cs="Arial"/>
          <w:b/>
          <w:sz w:val="22"/>
          <w:szCs w:val="22"/>
        </w:rPr>
        <w:t xml:space="preserve">dodatkowe </w:t>
      </w:r>
      <w:r w:rsidRPr="00171FE0">
        <w:rPr>
          <w:rFonts w:ascii="Arial" w:hAnsi="Arial" w:cs="Arial"/>
          <w:b/>
          <w:sz w:val="22"/>
          <w:szCs w:val="22"/>
        </w:rPr>
        <w:t>z informatyki programowania</w:t>
      </w:r>
    </w:p>
    <w:p w:rsidR="00D825E2" w:rsidRDefault="007938FA" w:rsidP="00B23681">
      <w:pPr>
        <w:pStyle w:val="Zwykytekst"/>
        <w:spacing w:line="360" w:lineRule="auto"/>
        <w:jc w:val="both"/>
        <w:rPr>
          <w:rFonts w:ascii="Arial" w:hAnsi="Arial" w:cs="Arial"/>
          <w:sz w:val="22"/>
          <w:szCs w:val="22"/>
        </w:rPr>
      </w:pPr>
      <w:r>
        <w:rPr>
          <w:rFonts w:ascii="Arial" w:hAnsi="Arial" w:cs="Arial"/>
          <w:sz w:val="22"/>
          <w:szCs w:val="22"/>
        </w:rPr>
        <w:t xml:space="preserve">Zajęcia z przygotowania do nauki programowania, w czasie których wykorzystana będzie mata edukacyjna. </w:t>
      </w:r>
      <w:r w:rsidR="00A9284C">
        <w:rPr>
          <w:rFonts w:ascii="Arial" w:hAnsi="Arial" w:cs="Arial"/>
          <w:sz w:val="22"/>
          <w:szCs w:val="22"/>
        </w:rPr>
        <w:t>Zajęcia mają na celu rozwijanie</w:t>
      </w:r>
      <w:r>
        <w:rPr>
          <w:rFonts w:ascii="Arial" w:hAnsi="Arial" w:cs="Arial"/>
          <w:sz w:val="22"/>
          <w:szCs w:val="22"/>
        </w:rPr>
        <w:t xml:space="preserve"> logicznego myślenia,</w:t>
      </w:r>
      <w:r w:rsidR="00A9284C">
        <w:rPr>
          <w:rFonts w:ascii="Arial" w:hAnsi="Arial" w:cs="Arial"/>
          <w:sz w:val="22"/>
          <w:szCs w:val="22"/>
        </w:rPr>
        <w:t xml:space="preserve"> kreatywności oraz rozwiązywanie</w:t>
      </w:r>
      <w:r>
        <w:rPr>
          <w:rFonts w:ascii="Arial" w:hAnsi="Arial" w:cs="Arial"/>
          <w:sz w:val="22"/>
          <w:szCs w:val="22"/>
        </w:rPr>
        <w:t xml:space="preserve"> problemów. </w:t>
      </w:r>
      <w:r w:rsidR="00A9284C">
        <w:rPr>
          <w:rFonts w:ascii="Arial" w:hAnsi="Arial" w:cs="Arial"/>
          <w:sz w:val="22"/>
          <w:szCs w:val="22"/>
        </w:rPr>
        <w:t>Dodatkowo mają</w:t>
      </w:r>
      <w:r>
        <w:rPr>
          <w:rFonts w:ascii="Arial" w:hAnsi="Arial" w:cs="Arial"/>
          <w:sz w:val="22"/>
          <w:szCs w:val="22"/>
        </w:rPr>
        <w:t xml:space="preserve"> one na celu rozwijanie</w:t>
      </w:r>
      <w:r w:rsidR="008B72E9">
        <w:rPr>
          <w:rFonts w:ascii="Arial" w:hAnsi="Arial" w:cs="Arial"/>
          <w:sz w:val="22"/>
          <w:szCs w:val="22"/>
        </w:rPr>
        <w:t xml:space="preserve"> kompetencji miękkich, rozwijanie</w:t>
      </w:r>
      <w:r>
        <w:rPr>
          <w:rFonts w:ascii="Arial" w:hAnsi="Arial" w:cs="Arial"/>
          <w:sz w:val="22"/>
          <w:szCs w:val="22"/>
        </w:rPr>
        <w:t xml:space="preserve"> </w:t>
      </w:r>
      <w:r w:rsidR="008B72E9">
        <w:rPr>
          <w:rFonts w:ascii="Arial" w:hAnsi="Arial" w:cs="Arial"/>
          <w:sz w:val="22"/>
          <w:szCs w:val="22"/>
        </w:rPr>
        <w:t>podstawowych funkcji poznawczych takich</w:t>
      </w:r>
      <w:r w:rsidRPr="001D008E">
        <w:rPr>
          <w:rFonts w:ascii="Arial" w:hAnsi="Arial" w:cs="Arial"/>
          <w:sz w:val="22"/>
          <w:szCs w:val="22"/>
        </w:rPr>
        <w:t xml:space="preserve"> jak pamię</w:t>
      </w:r>
      <w:r w:rsidR="008B72E9">
        <w:rPr>
          <w:rFonts w:ascii="Arial" w:hAnsi="Arial" w:cs="Arial"/>
          <w:sz w:val="22"/>
          <w:szCs w:val="22"/>
        </w:rPr>
        <w:t xml:space="preserve">ć, koncentracja uwagi,  </w:t>
      </w:r>
      <w:r w:rsidR="00724F17">
        <w:rPr>
          <w:rFonts w:ascii="Arial" w:hAnsi="Arial" w:cs="Arial"/>
          <w:sz w:val="22"/>
          <w:szCs w:val="22"/>
        </w:rPr>
        <w:t xml:space="preserve">analiza, synteza </w:t>
      </w:r>
      <w:r w:rsidRPr="001D008E">
        <w:rPr>
          <w:rFonts w:ascii="Arial" w:hAnsi="Arial" w:cs="Arial"/>
          <w:sz w:val="22"/>
          <w:szCs w:val="22"/>
        </w:rPr>
        <w:t xml:space="preserve">wzrokowa, słuchowa i koordynacja ruchowa. </w:t>
      </w:r>
      <w:r w:rsidR="00A9284C">
        <w:rPr>
          <w:rFonts w:ascii="Arial" w:hAnsi="Arial" w:cs="Arial"/>
          <w:sz w:val="22"/>
          <w:szCs w:val="22"/>
        </w:rPr>
        <w:t>Zaj</w:t>
      </w:r>
      <w:r w:rsidR="008B72E9">
        <w:rPr>
          <w:rFonts w:ascii="Arial" w:hAnsi="Arial" w:cs="Arial"/>
          <w:sz w:val="22"/>
          <w:szCs w:val="22"/>
        </w:rPr>
        <w:t xml:space="preserve">ęcia z informatyki/programowania </w:t>
      </w:r>
      <w:r w:rsidR="00D825E2">
        <w:rPr>
          <w:rFonts w:ascii="Arial" w:hAnsi="Arial" w:cs="Arial"/>
          <w:sz w:val="22"/>
          <w:szCs w:val="22"/>
        </w:rPr>
        <w:t>prowadzone będą z wykorzystaniem maty edukacyjnej. Polegały</w:t>
      </w:r>
      <w:r w:rsidR="00492110">
        <w:rPr>
          <w:rFonts w:ascii="Arial" w:hAnsi="Arial" w:cs="Arial"/>
          <w:sz w:val="22"/>
          <w:szCs w:val="22"/>
        </w:rPr>
        <w:t xml:space="preserve"> one</w:t>
      </w:r>
      <w:r w:rsidR="00D825E2">
        <w:rPr>
          <w:rFonts w:ascii="Arial" w:hAnsi="Arial" w:cs="Arial"/>
          <w:sz w:val="22"/>
          <w:szCs w:val="22"/>
        </w:rPr>
        <w:t xml:space="preserve"> będą</w:t>
      </w:r>
      <w:r w:rsidR="00D825E2" w:rsidRPr="00D825E2">
        <w:rPr>
          <w:rFonts w:ascii="Arial" w:hAnsi="Arial" w:cs="Arial"/>
          <w:sz w:val="22"/>
          <w:szCs w:val="22"/>
        </w:rPr>
        <w:t xml:space="preserve"> na rozwiązywaniu różnych zestawów łamigłówek, poprzez komponowanie programów z bloków.</w:t>
      </w:r>
    </w:p>
    <w:p w:rsidR="007938FA" w:rsidRPr="001D008E" w:rsidRDefault="00D825E2" w:rsidP="00B23681">
      <w:pPr>
        <w:pStyle w:val="Zwykytekst"/>
        <w:spacing w:line="360" w:lineRule="auto"/>
        <w:jc w:val="both"/>
        <w:rPr>
          <w:rFonts w:ascii="Arial" w:hAnsi="Arial" w:cs="Arial"/>
          <w:sz w:val="22"/>
          <w:szCs w:val="22"/>
        </w:rPr>
      </w:pPr>
      <w:r>
        <w:rPr>
          <w:rFonts w:ascii="Arial" w:hAnsi="Arial" w:cs="Arial"/>
          <w:sz w:val="22"/>
          <w:szCs w:val="22"/>
        </w:rPr>
        <w:t xml:space="preserve">Dodatkowo zajęcia mają </w:t>
      </w:r>
      <w:r w:rsidR="008B72E9">
        <w:rPr>
          <w:rFonts w:ascii="Arial" w:hAnsi="Arial" w:cs="Arial"/>
          <w:sz w:val="22"/>
          <w:szCs w:val="22"/>
        </w:rPr>
        <w:t xml:space="preserve">polegać na poznaniu </w:t>
      </w:r>
      <w:r w:rsidR="00A9284C">
        <w:rPr>
          <w:rFonts w:ascii="Arial" w:hAnsi="Arial" w:cs="Arial"/>
          <w:sz w:val="22"/>
          <w:szCs w:val="22"/>
        </w:rPr>
        <w:t xml:space="preserve">regulaminu pracy z </w:t>
      </w:r>
      <w:r w:rsidR="007938FA" w:rsidRPr="001D008E">
        <w:rPr>
          <w:rFonts w:ascii="Arial" w:hAnsi="Arial" w:cs="Arial"/>
          <w:sz w:val="22"/>
          <w:szCs w:val="22"/>
        </w:rPr>
        <w:t>komputerem oraz zasad BH</w:t>
      </w:r>
      <w:r w:rsidR="00A9284C">
        <w:rPr>
          <w:rFonts w:ascii="Arial" w:hAnsi="Arial" w:cs="Arial"/>
          <w:sz w:val="22"/>
          <w:szCs w:val="22"/>
        </w:rPr>
        <w:t xml:space="preserve">P, </w:t>
      </w:r>
      <w:r w:rsidR="007938FA" w:rsidRPr="001D008E">
        <w:rPr>
          <w:rFonts w:ascii="Arial" w:hAnsi="Arial" w:cs="Arial"/>
          <w:sz w:val="22"/>
          <w:szCs w:val="22"/>
        </w:rPr>
        <w:t>poznaniu budowy i działania komputera, nauce posługiwania się programem P</w:t>
      </w:r>
      <w:r w:rsidR="00A9284C">
        <w:rPr>
          <w:rFonts w:ascii="Arial" w:hAnsi="Arial" w:cs="Arial"/>
          <w:sz w:val="22"/>
          <w:szCs w:val="22"/>
        </w:rPr>
        <w:t xml:space="preserve">AINT, praktycznym wykorzystaniu </w:t>
      </w:r>
      <w:r w:rsidR="007938FA" w:rsidRPr="001D008E">
        <w:rPr>
          <w:rFonts w:ascii="Arial" w:hAnsi="Arial" w:cs="Arial"/>
          <w:sz w:val="22"/>
          <w:szCs w:val="22"/>
        </w:rPr>
        <w:t>programów muzycznych oraz Internetu – jako źródła informacji.</w:t>
      </w:r>
    </w:p>
    <w:p w:rsidR="00B23681" w:rsidRPr="005B2149" w:rsidRDefault="001A2C4A" w:rsidP="00B23681">
      <w:pPr>
        <w:pStyle w:val="Zwykytekst"/>
        <w:spacing w:line="360" w:lineRule="auto"/>
        <w:jc w:val="both"/>
        <w:rPr>
          <w:rFonts w:ascii="Arial" w:hAnsi="Arial" w:cs="Arial"/>
          <w:b/>
          <w:sz w:val="22"/>
          <w:szCs w:val="22"/>
        </w:rPr>
      </w:pPr>
      <w:r>
        <w:rPr>
          <w:rFonts w:ascii="Arial" w:hAnsi="Arial" w:cs="Arial"/>
          <w:sz w:val="22"/>
          <w:szCs w:val="22"/>
        </w:rPr>
        <w:t>3.3.2</w:t>
      </w:r>
      <w:r w:rsidR="00B23681" w:rsidRPr="00D724B6">
        <w:rPr>
          <w:rFonts w:ascii="Arial" w:hAnsi="Arial" w:cs="Arial"/>
          <w:sz w:val="22"/>
          <w:szCs w:val="22"/>
        </w:rPr>
        <w:t>.</w:t>
      </w:r>
      <w:r w:rsidR="00B23681" w:rsidRPr="005B2149">
        <w:rPr>
          <w:rFonts w:ascii="Arial" w:hAnsi="Arial" w:cs="Arial"/>
          <w:b/>
          <w:sz w:val="22"/>
          <w:szCs w:val="22"/>
        </w:rPr>
        <w:t xml:space="preserve"> Zajęcia </w:t>
      </w:r>
      <w:r w:rsidR="00933B37">
        <w:rPr>
          <w:rFonts w:ascii="Arial" w:hAnsi="Arial" w:cs="Arial"/>
          <w:b/>
          <w:sz w:val="22"/>
          <w:szCs w:val="22"/>
        </w:rPr>
        <w:t xml:space="preserve">dodatkowe </w:t>
      </w:r>
      <w:r w:rsidR="00B23681" w:rsidRPr="005B2149">
        <w:rPr>
          <w:rFonts w:ascii="Arial" w:hAnsi="Arial" w:cs="Arial"/>
          <w:b/>
          <w:sz w:val="22"/>
          <w:szCs w:val="22"/>
        </w:rPr>
        <w:t>z języka angielskiego</w:t>
      </w:r>
    </w:p>
    <w:p w:rsidR="00171FE0" w:rsidRDefault="005B2149" w:rsidP="00B23681">
      <w:pPr>
        <w:pStyle w:val="Zwykytekst"/>
        <w:spacing w:line="360" w:lineRule="auto"/>
        <w:jc w:val="both"/>
        <w:rPr>
          <w:rFonts w:ascii="Arial" w:hAnsi="Arial" w:cs="Arial"/>
          <w:sz w:val="22"/>
          <w:szCs w:val="22"/>
        </w:rPr>
      </w:pPr>
      <w:r>
        <w:rPr>
          <w:rFonts w:ascii="Arial" w:hAnsi="Arial" w:cs="Arial"/>
          <w:sz w:val="22"/>
          <w:szCs w:val="22"/>
        </w:rPr>
        <w:t>Zajęcia z użyciem rozmaitych</w:t>
      </w:r>
      <w:r w:rsidR="00B23681" w:rsidRPr="001D008E">
        <w:rPr>
          <w:rFonts w:ascii="Arial" w:hAnsi="Arial" w:cs="Arial"/>
          <w:sz w:val="22"/>
          <w:szCs w:val="22"/>
        </w:rPr>
        <w:t xml:space="preserve"> pomoc</w:t>
      </w:r>
      <w:r>
        <w:rPr>
          <w:rFonts w:ascii="Arial" w:hAnsi="Arial" w:cs="Arial"/>
          <w:sz w:val="22"/>
          <w:szCs w:val="22"/>
        </w:rPr>
        <w:t>y</w:t>
      </w:r>
      <w:r w:rsidR="00B23681" w:rsidRPr="001D008E">
        <w:rPr>
          <w:rFonts w:ascii="Arial" w:hAnsi="Arial" w:cs="Arial"/>
          <w:sz w:val="22"/>
          <w:szCs w:val="22"/>
        </w:rPr>
        <w:t xml:space="preserve"> dydaktyczn</w:t>
      </w:r>
      <w:r>
        <w:rPr>
          <w:rFonts w:ascii="Arial" w:hAnsi="Arial" w:cs="Arial"/>
          <w:sz w:val="22"/>
          <w:szCs w:val="22"/>
        </w:rPr>
        <w:t>ych</w:t>
      </w:r>
      <w:r w:rsidR="00B23681" w:rsidRPr="001D008E">
        <w:rPr>
          <w:rFonts w:ascii="Arial" w:hAnsi="Arial" w:cs="Arial"/>
          <w:sz w:val="22"/>
          <w:szCs w:val="22"/>
        </w:rPr>
        <w:t xml:space="preserve">: </w:t>
      </w:r>
      <w:proofErr w:type="spellStart"/>
      <w:r w:rsidR="00B23681" w:rsidRPr="001D008E">
        <w:rPr>
          <w:rFonts w:ascii="Arial" w:hAnsi="Arial" w:cs="Arial"/>
          <w:sz w:val="22"/>
          <w:szCs w:val="22"/>
        </w:rPr>
        <w:t>flashcards</w:t>
      </w:r>
      <w:proofErr w:type="spellEnd"/>
      <w:r w:rsidR="00B23681" w:rsidRPr="001D008E">
        <w:rPr>
          <w:rFonts w:ascii="Arial" w:hAnsi="Arial" w:cs="Arial"/>
          <w:sz w:val="22"/>
          <w:szCs w:val="22"/>
        </w:rPr>
        <w:t xml:space="preserve"> (karty obrazkowe), gry językowe, maty z dniami tygodnia czy z kolorami, realne przedmioty</w:t>
      </w:r>
      <w:r w:rsidR="00B501FA">
        <w:rPr>
          <w:rFonts w:ascii="Arial" w:hAnsi="Arial" w:cs="Arial"/>
          <w:sz w:val="22"/>
          <w:szCs w:val="22"/>
        </w:rPr>
        <w:t xml:space="preserve">, z wykorzystaniem multimediów. Zajęcia mają na celu przygotowanie dzieci do </w:t>
      </w:r>
      <w:r w:rsidR="00B23681" w:rsidRPr="001D008E">
        <w:rPr>
          <w:rFonts w:ascii="Arial" w:hAnsi="Arial" w:cs="Arial"/>
          <w:sz w:val="22"/>
          <w:szCs w:val="22"/>
        </w:rPr>
        <w:t>nauki</w:t>
      </w:r>
      <w:r w:rsidR="007C3499">
        <w:rPr>
          <w:rFonts w:ascii="Arial" w:hAnsi="Arial" w:cs="Arial"/>
          <w:sz w:val="22"/>
          <w:szCs w:val="22"/>
        </w:rPr>
        <w:t xml:space="preserve"> </w:t>
      </w:r>
      <w:r w:rsidR="00B23681" w:rsidRPr="001D008E">
        <w:rPr>
          <w:rFonts w:ascii="Arial" w:hAnsi="Arial" w:cs="Arial"/>
          <w:sz w:val="22"/>
          <w:szCs w:val="22"/>
        </w:rPr>
        <w:t>języka obcego w szkole.</w:t>
      </w:r>
    </w:p>
    <w:p w:rsidR="00EB3146" w:rsidRDefault="001A2C4A" w:rsidP="00EB3146">
      <w:pPr>
        <w:pStyle w:val="Zwykytekst"/>
        <w:spacing w:line="360" w:lineRule="auto"/>
        <w:jc w:val="both"/>
        <w:rPr>
          <w:rFonts w:ascii="Arial" w:hAnsi="Arial" w:cs="Arial"/>
          <w:b/>
          <w:sz w:val="22"/>
          <w:szCs w:val="22"/>
        </w:rPr>
      </w:pPr>
      <w:r>
        <w:rPr>
          <w:rFonts w:ascii="Arial" w:hAnsi="Arial" w:cs="Arial"/>
          <w:sz w:val="22"/>
          <w:szCs w:val="22"/>
        </w:rPr>
        <w:t>3.3.3</w:t>
      </w:r>
      <w:r w:rsidR="00EB3146" w:rsidRPr="00D724B6">
        <w:rPr>
          <w:rFonts w:ascii="Arial" w:hAnsi="Arial" w:cs="Arial"/>
          <w:sz w:val="22"/>
          <w:szCs w:val="22"/>
        </w:rPr>
        <w:t>.</w:t>
      </w:r>
      <w:r w:rsidR="00EB3146" w:rsidRPr="00CB4D47">
        <w:rPr>
          <w:rFonts w:ascii="Arial" w:hAnsi="Arial" w:cs="Arial"/>
          <w:b/>
          <w:sz w:val="22"/>
          <w:szCs w:val="22"/>
        </w:rPr>
        <w:t xml:space="preserve"> </w:t>
      </w:r>
      <w:r w:rsidR="00EB3146">
        <w:rPr>
          <w:rFonts w:ascii="Arial" w:hAnsi="Arial" w:cs="Arial"/>
          <w:b/>
          <w:sz w:val="22"/>
          <w:szCs w:val="22"/>
        </w:rPr>
        <w:t xml:space="preserve">Zajęcia terapeutyczne - </w:t>
      </w:r>
      <w:proofErr w:type="spellStart"/>
      <w:r w:rsidR="00EB3146">
        <w:rPr>
          <w:rFonts w:ascii="Arial" w:hAnsi="Arial" w:cs="Arial"/>
          <w:b/>
          <w:sz w:val="22"/>
          <w:szCs w:val="22"/>
        </w:rPr>
        <w:t>dogoterapia</w:t>
      </w:r>
      <w:proofErr w:type="spellEnd"/>
    </w:p>
    <w:p w:rsidR="00EB3146" w:rsidRDefault="00384ADD" w:rsidP="003234C6">
      <w:pPr>
        <w:pStyle w:val="Zwykytekst"/>
        <w:spacing w:line="360" w:lineRule="auto"/>
        <w:jc w:val="both"/>
        <w:rPr>
          <w:rFonts w:ascii="Arial" w:hAnsi="Arial" w:cs="Arial"/>
          <w:sz w:val="22"/>
          <w:szCs w:val="22"/>
        </w:rPr>
      </w:pPr>
      <w:r>
        <w:rPr>
          <w:rFonts w:ascii="Arial" w:hAnsi="Arial" w:cs="Arial"/>
          <w:sz w:val="22"/>
          <w:szCs w:val="22"/>
        </w:rPr>
        <w:t>Celem</w:t>
      </w:r>
      <w:r w:rsidRPr="00384ADD">
        <w:rPr>
          <w:rFonts w:ascii="Arial" w:hAnsi="Arial" w:cs="Arial"/>
          <w:sz w:val="22"/>
          <w:szCs w:val="22"/>
        </w:rPr>
        <w:t xml:space="preserve"> zajęć </w:t>
      </w:r>
      <w:proofErr w:type="spellStart"/>
      <w:r w:rsidRPr="00384ADD">
        <w:rPr>
          <w:rFonts w:ascii="Arial" w:hAnsi="Arial" w:cs="Arial"/>
          <w:sz w:val="22"/>
          <w:szCs w:val="22"/>
        </w:rPr>
        <w:t>psychorozwojowych</w:t>
      </w:r>
      <w:proofErr w:type="spellEnd"/>
      <w:r w:rsidRPr="00384ADD">
        <w:rPr>
          <w:rFonts w:ascii="Arial" w:hAnsi="Arial" w:cs="Arial"/>
          <w:sz w:val="22"/>
          <w:szCs w:val="22"/>
        </w:rPr>
        <w:t xml:space="preserve"> z udziałem psa jest rozwijanie sfery umysłowej dziecka, wpływając na koncentrację uwagi, rozwój mowy i funkcji poznawczych, pobudzanie zmysłu wzroku, słuchu, dotyku i węchu. </w:t>
      </w:r>
      <w:r w:rsidR="00EB3146">
        <w:rPr>
          <w:rFonts w:ascii="Arial" w:hAnsi="Arial" w:cs="Arial"/>
          <w:sz w:val="22"/>
          <w:szCs w:val="22"/>
        </w:rPr>
        <w:t>S</w:t>
      </w:r>
      <w:r w:rsidR="00EB3146" w:rsidRPr="00C26D4C">
        <w:rPr>
          <w:rFonts w:ascii="Arial" w:hAnsi="Arial" w:cs="Arial"/>
          <w:sz w:val="22"/>
          <w:szCs w:val="22"/>
        </w:rPr>
        <w:t xml:space="preserve">potkania z psem mają za zadanie dostarczenie </w:t>
      </w:r>
      <w:r w:rsidR="00603F72">
        <w:rPr>
          <w:rFonts w:ascii="Arial" w:hAnsi="Arial" w:cs="Arial"/>
          <w:sz w:val="22"/>
          <w:szCs w:val="22"/>
        </w:rPr>
        <w:t>dzieciom</w:t>
      </w:r>
      <w:r w:rsidR="00EB3146" w:rsidRPr="00C26D4C">
        <w:rPr>
          <w:rFonts w:ascii="Arial" w:hAnsi="Arial" w:cs="Arial"/>
          <w:sz w:val="22"/>
          <w:szCs w:val="22"/>
        </w:rPr>
        <w:t xml:space="preserve"> pozytywnego ładunku emocjonalnego, satysfakcj</w:t>
      </w:r>
      <w:r>
        <w:rPr>
          <w:rFonts w:ascii="Arial" w:hAnsi="Arial" w:cs="Arial"/>
          <w:sz w:val="22"/>
          <w:szCs w:val="22"/>
        </w:rPr>
        <w:t>i z obcowania z psem, przełamywać</w:t>
      </w:r>
      <w:r w:rsidR="00EB3146" w:rsidRPr="00C26D4C">
        <w:rPr>
          <w:rFonts w:ascii="Arial" w:hAnsi="Arial" w:cs="Arial"/>
          <w:sz w:val="22"/>
          <w:szCs w:val="22"/>
        </w:rPr>
        <w:t xml:space="preserve"> lęki w kontaktach </w:t>
      </w:r>
      <w:r>
        <w:rPr>
          <w:rFonts w:ascii="Arial" w:hAnsi="Arial" w:cs="Arial"/>
          <w:sz w:val="22"/>
          <w:szCs w:val="22"/>
        </w:rPr>
        <w:t>z otoczeniem, stymulować</w:t>
      </w:r>
      <w:r w:rsidR="00EB3146" w:rsidRPr="00C26D4C">
        <w:rPr>
          <w:rFonts w:ascii="Arial" w:hAnsi="Arial" w:cs="Arial"/>
          <w:sz w:val="22"/>
          <w:szCs w:val="22"/>
        </w:rPr>
        <w:t xml:space="preserve"> rozwój zmysłów i postrzegania, dostarcza</w:t>
      </w:r>
      <w:r>
        <w:rPr>
          <w:rFonts w:ascii="Arial" w:hAnsi="Arial" w:cs="Arial"/>
          <w:sz w:val="22"/>
          <w:szCs w:val="22"/>
        </w:rPr>
        <w:t>ć</w:t>
      </w:r>
      <w:r w:rsidR="00EB3146" w:rsidRPr="00C26D4C">
        <w:rPr>
          <w:rFonts w:ascii="Arial" w:hAnsi="Arial" w:cs="Arial"/>
          <w:sz w:val="22"/>
          <w:szCs w:val="22"/>
        </w:rPr>
        <w:t xml:space="preserve"> możliwości motywacyjnych, </w:t>
      </w:r>
      <w:r>
        <w:rPr>
          <w:rFonts w:ascii="Arial" w:hAnsi="Arial" w:cs="Arial"/>
          <w:sz w:val="22"/>
          <w:szCs w:val="22"/>
        </w:rPr>
        <w:t>edukacyjnych i rekreacyjnych oraz</w:t>
      </w:r>
      <w:r w:rsidR="00EB3146" w:rsidRPr="00C26D4C">
        <w:rPr>
          <w:rFonts w:ascii="Arial" w:hAnsi="Arial" w:cs="Arial"/>
          <w:sz w:val="22"/>
          <w:szCs w:val="22"/>
        </w:rPr>
        <w:t xml:space="preserve"> terapeutycznych korzyści podnoszących jakość życia</w:t>
      </w:r>
      <w:r w:rsidR="00EB3146">
        <w:rPr>
          <w:rFonts w:ascii="Arial" w:hAnsi="Arial" w:cs="Arial"/>
          <w:sz w:val="22"/>
          <w:szCs w:val="22"/>
        </w:rPr>
        <w:t>. Z</w:t>
      </w:r>
      <w:r w:rsidR="00EB3146" w:rsidRPr="00C26D4C">
        <w:rPr>
          <w:rFonts w:ascii="Arial" w:hAnsi="Arial" w:cs="Arial"/>
          <w:sz w:val="22"/>
          <w:szCs w:val="22"/>
        </w:rPr>
        <w:t xml:space="preserve">ajęcia mają na celu usprawnienie sfery intelektualnej i poznawczej dziecka. </w:t>
      </w:r>
    </w:p>
    <w:p w:rsidR="00EB3146" w:rsidRPr="00F5370A" w:rsidRDefault="001A2C4A" w:rsidP="00B23681">
      <w:pPr>
        <w:pStyle w:val="Zwykytekst"/>
        <w:spacing w:line="360" w:lineRule="auto"/>
        <w:jc w:val="both"/>
        <w:rPr>
          <w:rFonts w:ascii="Arial" w:hAnsi="Arial" w:cs="Arial"/>
          <w:b/>
          <w:sz w:val="22"/>
          <w:szCs w:val="22"/>
        </w:rPr>
      </w:pPr>
      <w:r>
        <w:rPr>
          <w:rFonts w:ascii="Arial" w:hAnsi="Arial" w:cs="Arial"/>
          <w:sz w:val="22"/>
          <w:szCs w:val="22"/>
        </w:rPr>
        <w:t>3.3.4</w:t>
      </w:r>
      <w:r w:rsidR="00F5370A" w:rsidRPr="00D724B6">
        <w:rPr>
          <w:rFonts w:ascii="Arial" w:hAnsi="Arial" w:cs="Arial"/>
          <w:sz w:val="22"/>
          <w:szCs w:val="22"/>
        </w:rPr>
        <w:t>.</w:t>
      </w:r>
      <w:r w:rsidR="00F5370A" w:rsidRPr="00F5370A">
        <w:rPr>
          <w:rFonts w:ascii="Arial" w:hAnsi="Arial" w:cs="Arial"/>
          <w:b/>
          <w:sz w:val="22"/>
          <w:szCs w:val="22"/>
        </w:rPr>
        <w:t xml:space="preserve"> Sprawowanie na odpowiednim poziomie opieki w czasie wydłużonych godzin pracy przedszkola.</w:t>
      </w:r>
    </w:p>
    <w:p w:rsidR="00171FE0" w:rsidRPr="00F5370A" w:rsidRDefault="00F5370A" w:rsidP="00243012">
      <w:pPr>
        <w:pStyle w:val="Zwykytekst"/>
        <w:spacing w:line="360" w:lineRule="auto"/>
        <w:jc w:val="both"/>
        <w:rPr>
          <w:rFonts w:ascii="Arial" w:hAnsi="Arial" w:cs="Arial"/>
          <w:sz w:val="22"/>
          <w:szCs w:val="22"/>
        </w:rPr>
      </w:pPr>
      <w:r w:rsidRPr="00F5370A">
        <w:rPr>
          <w:rFonts w:ascii="Arial" w:eastAsia="DejaVuSans" w:hAnsi="Arial" w:cs="Arial"/>
          <w:sz w:val="22"/>
          <w:szCs w:val="22"/>
        </w:rPr>
        <w:t xml:space="preserve">Świadczenie usługi będzie polegało na sprawowaniu przez zatrudnionych nauczycieli oraz pomocy nauczycieli nadzoru nad dzieckiem, stanowiące świadczenie wykraczające poza standardowe godziny pracy przedszkola. Wydłużenie godzin pracy przedszkola obejmie </w:t>
      </w:r>
      <w:r w:rsidRPr="00F5370A">
        <w:rPr>
          <w:rFonts w:ascii="Arial" w:eastAsia="DejaVuSans" w:hAnsi="Arial" w:cs="Arial"/>
          <w:sz w:val="22"/>
          <w:szCs w:val="22"/>
        </w:rPr>
        <w:lastRenderedPageBreak/>
        <w:t xml:space="preserve">godz.16:00-17:30. </w:t>
      </w:r>
      <w:r w:rsidR="00E46F1B">
        <w:rPr>
          <w:rFonts w:ascii="Arial" w:eastAsia="DejaVuSans" w:hAnsi="Arial" w:cs="Arial"/>
          <w:sz w:val="22"/>
          <w:szCs w:val="22"/>
        </w:rPr>
        <w:t xml:space="preserve">W niniejszych godzinach sprawować opiekę będą dwie osoby tj. nauczyciel oraz pomoc nauczyciela. </w:t>
      </w:r>
      <w:r w:rsidRPr="00F5370A">
        <w:rPr>
          <w:rFonts w:ascii="Arial" w:eastAsia="DejaVuSans" w:hAnsi="Arial" w:cs="Arial"/>
          <w:sz w:val="22"/>
          <w:szCs w:val="22"/>
        </w:rPr>
        <w:t>Opieka będzie opierała się na prowadzeniu gier i zabaw edukacyjnych wspomagających rozwój psychofizyczny, emocjonalny i społeczny dziecka, wprowadzaniu zabaw aktywizujących oraz badawczo-rozwijających, rozbudzaniu zainteresowania otaczającym światem, organizowaniu zabaw plastycznych, muzycznych, twórczych i innych, rozwijaniu zdolności dzieci oraz zaspakajaniu potrzeb aktywności i zainteresowania poprzez gry i zabawy ruchowe wspomagające rozwój fizyczny dziecka</w:t>
      </w:r>
      <w:r w:rsidRPr="00F5370A">
        <w:rPr>
          <w:rFonts w:ascii="Arial" w:hAnsi="Arial" w:cs="Arial"/>
          <w:sz w:val="22"/>
          <w:szCs w:val="22"/>
        </w:rPr>
        <w:t>.</w:t>
      </w:r>
    </w:p>
    <w:p w:rsidR="003B7022" w:rsidRPr="001D008E" w:rsidRDefault="008F58BF" w:rsidP="0040658F">
      <w:pPr>
        <w:pStyle w:val="Zwykytekst"/>
        <w:spacing w:line="360" w:lineRule="auto"/>
        <w:rPr>
          <w:rFonts w:ascii="Arial" w:hAnsi="Arial" w:cs="Arial"/>
          <w:sz w:val="22"/>
          <w:szCs w:val="22"/>
          <w:u w:val="single"/>
        </w:rPr>
      </w:pPr>
      <w:r w:rsidRPr="001D008E">
        <w:rPr>
          <w:rFonts w:ascii="Arial" w:hAnsi="Arial" w:cs="Arial"/>
          <w:sz w:val="22"/>
          <w:szCs w:val="22"/>
        </w:rPr>
        <w:t>3.4</w:t>
      </w:r>
      <w:r w:rsidR="00624F4C" w:rsidRPr="001D008E">
        <w:rPr>
          <w:rFonts w:ascii="Arial" w:hAnsi="Arial" w:cs="Arial"/>
          <w:sz w:val="22"/>
          <w:szCs w:val="22"/>
        </w:rPr>
        <w:t>.</w:t>
      </w:r>
      <w:r w:rsidR="00624F4C" w:rsidRPr="001D008E">
        <w:rPr>
          <w:rFonts w:ascii="Arial" w:hAnsi="Arial" w:cs="Arial"/>
          <w:sz w:val="22"/>
          <w:szCs w:val="22"/>
        </w:rPr>
        <w:tab/>
      </w:r>
      <w:r w:rsidR="00624F4C" w:rsidRPr="001D008E">
        <w:rPr>
          <w:rFonts w:ascii="Arial" w:hAnsi="Arial" w:cs="Arial"/>
          <w:sz w:val="22"/>
          <w:szCs w:val="22"/>
          <w:u w:val="single"/>
        </w:rPr>
        <w:t>Szczegółowy zakres czynn</w:t>
      </w:r>
      <w:r w:rsidR="008900FF" w:rsidRPr="001D008E">
        <w:rPr>
          <w:rFonts w:ascii="Arial" w:hAnsi="Arial" w:cs="Arial"/>
          <w:sz w:val="22"/>
          <w:szCs w:val="22"/>
          <w:u w:val="single"/>
        </w:rPr>
        <w:t>ości w ramach usługi</w:t>
      </w:r>
      <w:r w:rsidR="00624F4C" w:rsidRPr="001D008E">
        <w:rPr>
          <w:rFonts w:ascii="Arial" w:hAnsi="Arial" w:cs="Arial"/>
          <w:sz w:val="22"/>
          <w:szCs w:val="22"/>
          <w:u w:val="single"/>
        </w:rPr>
        <w:t xml:space="preserve"> obejmuje: </w:t>
      </w:r>
    </w:p>
    <w:p w:rsidR="00F07467" w:rsidRDefault="00815C4F" w:rsidP="009F4285">
      <w:pPr>
        <w:pStyle w:val="Akapitzlist"/>
        <w:spacing w:line="360" w:lineRule="auto"/>
        <w:ind w:left="705" w:hanging="705"/>
        <w:jc w:val="both"/>
        <w:rPr>
          <w:rFonts w:ascii="Arial" w:hAnsi="Arial" w:cs="Arial"/>
          <w:sz w:val="22"/>
          <w:szCs w:val="22"/>
        </w:rPr>
      </w:pPr>
      <w:r w:rsidRPr="001D008E">
        <w:rPr>
          <w:rFonts w:ascii="Arial" w:hAnsi="Arial" w:cs="Arial"/>
          <w:sz w:val="22"/>
          <w:szCs w:val="22"/>
        </w:rPr>
        <w:t>3.4</w:t>
      </w:r>
      <w:r w:rsidR="0037230D" w:rsidRPr="001D008E">
        <w:rPr>
          <w:rFonts w:ascii="Arial" w:hAnsi="Arial" w:cs="Arial"/>
          <w:sz w:val="22"/>
          <w:szCs w:val="22"/>
        </w:rPr>
        <w:t>.1</w:t>
      </w:r>
      <w:r w:rsidR="009F4285" w:rsidRPr="001D008E">
        <w:rPr>
          <w:rFonts w:ascii="Arial" w:hAnsi="Arial" w:cs="Arial"/>
          <w:sz w:val="22"/>
          <w:szCs w:val="22"/>
        </w:rPr>
        <w:t>.</w:t>
      </w:r>
      <w:r w:rsidR="009F4285" w:rsidRPr="001D008E">
        <w:rPr>
          <w:rFonts w:ascii="Arial" w:hAnsi="Arial" w:cs="Arial"/>
          <w:sz w:val="22"/>
          <w:szCs w:val="22"/>
        </w:rPr>
        <w:tab/>
        <w:t xml:space="preserve"> </w:t>
      </w:r>
      <w:r w:rsidR="005C4379">
        <w:rPr>
          <w:rFonts w:ascii="Arial" w:hAnsi="Arial" w:cs="Arial"/>
          <w:sz w:val="22"/>
          <w:szCs w:val="22"/>
        </w:rPr>
        <w:t>W</w:t>
      </w:r>
      <w:r w:rsidR="005A666F" w:rsidRPr="001D008E">
        <w:rPr>
          <w:rFonts w:ascii="Arial" w:hAnsi="Arial" w:cs="Arial"/>
          <w:sz w:val="22"/>
          <w:szCs w:val="22"/>
        </w:rPr>
        <w:t>ymaga się, aby zajęcia były realizowane poza bezpłatnym czasem funkcjonowania placówki</w:t>
      </w:r>
      <w:r w:rsidR="00A12D5C">
        <w:rPr>
          <w:rFonts w:ascii="Arial" w:hAnsi="Arial" w:cs="Arial"/>
          <w:sz w:val="22"/>
          <w:szCs w:val="22"/>
        </w:rPr>
        <w:t>.</w:t>
      </w:r>
      <w:r w:rsidR="000704EC">
        <w:rPr>
          <w:rFonts w:ascii="Arial" w:hAnsi="Arial" w:cs="Arial"/>
          <w:sz w:val="22"/>
          <w:szCs w:val="22"/>
        </w:rPr>
        <w:t xml:space="preserve"> </w:t>
      </w:r>
    </w:p>
    <w:p w:rsidR="009F4285" w:rsidRPr="001D008E" w:rsidRDefault="009F4285" w:rsidP="009F4285">
      <w:pPr>
        <w:pStyle w:val="Akapitzlist"/>
        <w:spacing w:line="360" w:lineRule="auto"/>
        <w:ind w:left="705" w:hanging="705"/>
        <w:jc w:val="both"/>
        <w:rPr>
          <w:rFonts w:ascii="Arial" w:hAnsi="Arial" w:cs="Arial"/>
          <w:sz w:val="22"/>
          <w:szCs w:val="22"/>
        </w:rPr>
      </w:pPr>
      <w:r w:rsidRPr="001D008E">
        <w:rPr>
          <w:rFonts w:ascii="Arial" w:hAnsi="Arial" w:cs="Arial"/>
          <w:sz w:val="22"/>
          <w:szCs w:val="22"/>
        </w:rPr>
        <w:t>3.</w:t>
      </w:r>
      <w:r w:rsidR="00815C4F" w:rsidRPr="001D008E">
        <w:rPr>
          <w:rFonts w:ascii="Arial" w:hAnsi="Arial" w:cs="Arial"/>
          <w:sz w:val="22"/>
          <w:szCs w:val="22"/>
        </w:rPr>
        <w:t>4</w:t>
      </w:r>
      <w:r w:rsidRPr="001D008E">
        <w:rPr>
          <w:rFonts w:ascii="Arial" w:hAnsi="Arial" w:cs="Arial"/>
          <w:sz w:val="22"/>
          <w:szCs w:val="22"/>
        </w:rPr>
        <w:t xml:space="preserve">.2. </w:t>
      </w:r>
      <w:r w:rsidRPr="001D008E">
        <w:rPr>
          <w:rFonts w:ascii="Arial" w:hAnsi="Arial" w:cs="Arial"/>
          <w:sz w:val="22"/>
          <w:szCs w:val="22"/>
        </w:rPr>
        <w:tab/>
        <w:t>realizacja przedmiotu umowy tj. przygotowanie i przeprowadzenie zajęć zgodnie z zapisami ogłoszenia o zamówieniu oraz złożoną ofertą,</w:t>
      </w:r>
    </w:p>
    <w:p w:rsidR="00624F4C" w:rsidRPr="001D008E" w:rsidRDefault="00211F1A" w:rsidP="00815C4F">
      <w:pPr>
        <w:pStyle w:val="Akapitzlist"/>
        <w:numPr>
          <w:ilvl w:val="2"/>
          <w:numId w:val="19"/>
        </w:numPr>
        <w:spacing w:line="360" w:lineRule="auto"/>
        <w:jc w:val="both"/>
        <w:rPr>
          <w:rFonts w:ascii="Arial" w:hAnsi="Arial" w:cs="Arial"/>
          <w:sz w:val="22"/>
          <w:szCs w:val="22"/>
        </w:rPr>
      </w:pPr>
      <w:r w:rsidRPr="001D008E">
        <w:rPr>
          <w:rFonts w:ascii="Arial" w:hAnsi="Arial" w:cs="Arial"/>
          <w:color w:val="000000"/>
          <w:sz w:val="22"/>
          <w:szCs w:val="22"/>
        </w:rPr>
        <w:t>opracowanie harmonogr</w:t>
      </w:r>
      <w:r w:rsidR="00863439">
        <w:rPr>
          <w:rFonts w:ascii="Arial" w:hAnsi="Arial" w:cs="Arial"/>
          <w:color w:val="000000"/>
          <w:sz w:val="22"/>
          <w:szCs w:val="22"/>
        </w:rPr>
        <w:t>amu realizacji zajęć</w:t>
      </w:r>
      <w:r w:rsidRPr="001D008E">
        <w:rPr>
          <w:rFonts w:ascii="Arial" w:hAnsi="Arial" w:cs="Arial"/>
          <w:color w:val="000000"/>
          <w:sz w:val="22"/>
          <w:szCs w:val="22"/>
        </w:rPr>
        <w:t xml:space="preserve"> oraz uzgodnienie harmonogramu z dyrektorami, w których realizowany jest projekt oraz koordynatorem projektu</w:t>
      </w:r>
      <w:r w:rsidRPr="001D008E">
        <w:rPr>
          <w:rFonts w:ascii="Arial" w:hAnsi="Arial" w:cs="Arial"/>
          <w:sz w:val="22"/>
          <w:szCs w:val="22"/>
        </w:rPr>
        <w:t>,</w:t>
      </w:r>
      <w:r w:rsidR="00CD3BF9" w:rsidRPr="001D008E">
        <w:rPr>
          <w:rFonts w:ascii="Arial" w:hAnsi="Arial" w:cs="Arial"/>
          <w:sz w:val="22"/>
          <w:szCs w:val="22"/>
        </w:rPr>
        <w:t xml:space="preserve"> </w:t>
      </w:r>
    </w:p>
    <w:p w:rsidR="00815C4F" w:rsidRPr="001D008E" w:rsidRDefault="006C6080" w:rsidP="00815C4F">
      <w:pPr>
        <w:pStyle w:val="Akapitzlist"/>
        <w:numPr>
          <w:ilvl w:val="2"/>
          <w:numId w:val="19"/>
        </w:numPr>
        <w:spacing w:line="360" w:lineRule="auto"/>
        <w:jc w:val="both"/>
        <w:rPr>
          <w:rFonts w:ascii="Arial" w:hAnsi="Arial" w:cs="Arial"/>
          <w:sz w:val="22"/>
          <w:szCs w:val="22"/>
        </w:rPr>
      </w:pPr>
      <w:r w:rsidRPr="001D008E">
        <w:rPr>
          <w:rFonts w:ascii="Arial" w:hAnsi="Arial" w:cs="Arial"/>
          <w:color w:val="000000"/>
          <w:sz w:val="22"/>
          <w:szCs w:val="22"/>
        </w:rPr>
        <w:t>opracowanie programu i tematyki zajęć</w:t>
      </w:r>
      <w:r w:rsidR="00515845">
        <w:rPr>
          <w:rFonts w:ascii="Arial" w:hAnsi="Arial" w:cs="Arial"/>
          <w:color w:val="000000"/>
          <w:sz w:val="22"/>
          <w:szCs w:val="22"/>
        </w:rPr>
        <w:t xml:space="preserve"> lub zakresu czynności w przypadku pomocy nauczyciela sprawującego opiekę nad dzieckiem,</w:t>
      </w:r>
      <w:r w:rsidRPr="001D008E">
        <w:rPr>
          <w:rFonts w:ascii="Arial" w:hAnsi="Arial" w:cs="Arial"/>
          <w:color w:val="000000"/>
          <w:sz w:val="22"/>
          <w:szCs w:val="22"/>
        </w:rPr>
        <w:t xml:space="preserve"> dostosowanych do potrzeb i możliwości dzieci 3-6 letnich</w:t>
      </w:r>
      <w:r w:rsidR="005E581E" w:rsidRPr="001D008E">
        <w:rPr>
          <w:rFonts w:ascii="Arial" w:hAnsi="Arial" w:cs="Arial"/>
          <w:sz w:val="22"/>
          <w:szCs w:val="22"/>
        </w:rPr>
        <w:t>,</w:t>
      </w:r>
    </w:p>
    <w:p w:rsidR="00815C4F" w:rsidRPr="001D008E" w:rsidRDefault="00624F4C" w:rsidP="00815C4F">
      <w:pPr>
        <w:pStyle w:val="Akapitzlist"/>
        <w:numPr>
          <w:ilvl w:val="2"/>
          <w:numId w:val="19"/>
        </w:numPr>
        <w:spacing w:line="360" w:lineRule="auto"/>
        <w:jc w:val="both"/>
        <w:rPr>
          <w:rFonts w:ascii="Arial" w:hAnsi="Arial" w:cs="Arial"/>
          <w:sz w:val="22"/>
          <w:szCs w:val="22"/>
        </w:rPr>
      </w:pPr>
      <w:r w:rsidRPr="001D008E">
        <w:rPr>
          <w:rFonts w:ascii="Arial" w:hAnsi="Arial" w:cs="Arial"/>
          <w:sz w:val="22"/>
          <w:szCs w:val="22"/>
        </w:rPr>
        <w:t>regularne wypełnianie dokumentacji związanej z realizowanymi za</w:t>
      </w:r>
      <w:r w:rsidR="004002E9" w:rsidRPr="001D008E">
        <w:rPr>
          <w:rFonts w:ascii="Arial" w:hAnsi="Arial" w:cs="Arial"/>
          <w:sz w:val="22"/>
          <w:szCs w:val="22"/>
        </w:rPr>
        <w:t>jęciami</w:t>
      </w:r>
      <w:r w:rsidRPr="001D008E">
        <w:rPr>
          <w:rFonts w:ascii="Arial" w:hAnsi="Arial" w:cs="Arial"/>
          <w:sz w:val="22"/>
          <w:szCs w:val="22"/>
        </w:rPr>
        <w:t xml:space="preserve"> (m.in. dzienniki zajęć</w:t>
      </w:r>
      <w:r w:rsidR="006C6080" w:rsidRPr="001D008E">
        <w:rPr>
          <w:rFonts w:ascii="Arial" w:hAnsi="Arial" w:cs="Arial"/>
          <w:sz w:val="22"/>
          <w:szCs w:val="22"/>
        </w:rPr>
        <w:t>, listy obecności</w:t>
      </w:r>
      <w:r w:rsidRPr="001D008E">
        <w:rPr>
          <w:rFonts w:ascii="Arial" w:hAnsi="Arial" w:cs="Arial"/>
          <w:sz w:val="22"/>
          <w:szCs w:val="22"/>
        </w:rPr>
        <w:t xml:space="preserve">) oraz dostarczanie jej w </w:t>
      </w:r>
      <w:r w:rsidR="005E581E" w:rsidRPr="001D008E">
        <w:rPr>
          <w:rFonts w:ascii="Arial" w:hAnsi="Arial" w:cs="Arial"/>
          <w:sz w:val="22"/>
          <w:szCs w:val="22"/>
        </w:rPr>
        <w:t>uzgodnionych terminach i formie,</w:t>
      </w:r>
    </w:p>
    <w:p w:rsidR="00815C4F" w:rsidRPr="001D008E" w:rsidRDefault="00624F4C" w:rsidP="00815C4F">
      <w:pPr>
        <w:pStyle w:val="Akapitzlist"/>
        <w:numPr>
          <w:ilvl w:val="2"/>
          <w:numId w:val="19"/>
        </w:numPr>
        <w:spacing w:line="360" w:lineRule="auto"/>
        <w:jc w:val="both"/>
        <w:rPr>
          <w:rFonts w:ascii="Arial" w:hAnsi="Arial" w:cs="Arial"/>
          <w:sz w:val="22"/>
          <w:szCs w:val="22"/>
        </w:rPr>
      </w:pPr>
      <w:r w:rsidRPr="001D008E">
        <w:rPr>
          <w:rFonts w:ascii="Arial" w:hAnsi="Arial" w:cs="Arial"/>
          <w:sz w:val="22"/>
          <w:szCs w:val="22"/>
        </w:rPr>
        <w:t>pomoc w gromadzeniu przez</w:t>
      </w:r>
      <w:r w:rsidR="006C6080" w:rsidRPr="001D008E">
        <w:rPr>
          <w:rFonts w:ascii="Arial" w:hAnsi="Arial" w:cs="Arial"/>
          <w:sz w:val="22"/>
          <w:szCs w:val="22"/>
        </w:rPr>
        <w:t xml:space="preserve"> Zamawiającego danych o dzieciach - Uczestnikach</w:t>
      </w:r>
      <w:r w:rsidRPr="001D008E">
        <w:rPr>
          <w:rFonts w:ascii="Arial" w:hAnsi="Arial" w:cs="Arial"/>
          <w:sz w:val="22"/>
          <w:szCs w:val="22"/>
        </w:rPr>
        <w:t xml:space="preserve"> projektu oraz przestrzeganie zapisów dotyczących ustawy o ochronie danych osobowych w tym zakresie</w:t>
      </w:r>
      <w:r w:rsidR="005E581E" w:rsidRPr="001D008E">
        <w:rPr>
          <w:rFonts w:ascii="Arial" w:hAnsi="Arial" w:cs="Arial"/>
          <w:sz w:val="22"/>
          <w:szCs w:val="22"/>
        </w:rPr>
        <w:t>,</w:t>
      </w:r>
    </w:p>
    <w:p w:rsidR="00815C4F" w:rsidRPr="001D008E" w:rsidRDefault="00624F4C" w:rsidP="00815C4F">
      <w:pPr>
        <w:pStyle w:val="Akapitzlist"/>
        <w:numPr>
          <w:ilvl w:val="2"/>
          <w:numId w:val="19"/>
        </w:numPr>
        <w:spacing w:line="360" w:lineRule="auto"/>
        <w:jc w:val="both"/>
        <w:rPr>
          <w:rFonts w:ascii="Arial" w:hAnsi="Arial" w:cs="Arial"/>
          <w:sz w:val="22"/>
          <w:szCs w:val="22"/>
        </w:rPr>
      </w:pPr>
      <w:r w:rsidRPr="001D008E">
        <w:rPr>
          <w:rFonts w:ascii="Arial" w:hAnsi="Arial" w:cs="Arial"/>
          <w:sz w:val="22"/>
          <w:szCs w:val="22"/>
        </w:rPr>
        <w:t>dołożenie wszelkiej staranności do prawidłowej i rzetelne</w:t>
      </w:r>
      <w:r w:rsidR="005E581E" w:rsidRPr="001D008E">
        <w:rPr>
          <w:rFonts w:ascii="Arial" w:hAnsi="Arial" w:cs="Arial"/>
          <w:sz w:val="22"/>
          <w:szCs w:val="22"/>
        </w:rPr>
        <w:t>j realizacji powierzonych zadań,</w:t>
      </w:r>
    </w:p>
    <w:p w:rsidR="00815C4F" w:rsidRPr="001D008E" w:rsidRDefault="00624F4C" w:rsidP="00815C4F">
      <w:pPr>
        <w:pStyle w:val="Akapitzlist"/>
        <w:numPr>
          <w:ilvl w:val="2"/>
          <w:numId w:val="19"/>
        </w:numPr>
        <w:spacing w:line="360" w:lineRule="auto"/>
        <w:jc w:val="both"/>
        <w:rPr>
          <w:rFonts w:ascii="Arial" w:hAnsi="Arial" w:cs="Arial"/>
          <w:sz w:val="22"/>
          <w:szCs w:val="22"/>
        </w:rPr>
      </w:pPr>
      <w:r w:rsidRPr="001D008E">
        <w:rPr>
          <w:rFonts w:ascii="Arial" w:hAnsi="Arial" w:cs="Arial"/>
          <w:sz w:val="22"/>
          <w:szCs w:val="22"/>
        </w:rPr>
        <w:t xml:space="preserve">przeprowadzenie </w:t>
      </w:r>
      <w:r w:rsidR="002B220F" w:rsidRPr="001D008E">
        <w:rPr>
          <w:rFonts w:ascii="Arial" w:hAnsi="Arial" w:cs="Arial"/>
          <w:sz w:val="22"/>
          <w:szCs w:val="22"/>
        </w:rPr>
        <w:t xml:space="preserve">oraz udokumentowanie </w:t>
      </w:r>
      <w:r w:rsidRPr="001D008E">
        <w:rPr>
          <w:rFonts w:ascii="Arial" w:hAnsi="Arial" w:cs="Arial"/>
          <w:sz w:val="22"/>
          <w:szCs w:val="22"/>
        </w:rPr>
        <w:t>weryfikacji wiedzy oraz kompetencji nabyty</w:t>
      </w:r>
      <w:r w:rsidR="00D232E0">
        <w:rPr>
          <w:rFonts w:ascii="Arial" w:hAnsi="Arial" w:cs="Arial"/>
          <w:sz w:val="22"/>
          <w:szCs w:val="22"/>
        </w:rPr>
        <w:t>ch przez dzieci</w:t>
      </w:r>
      <w:r w:rsidRPr="001D008E">
        <w:rPr>
          <w:rFonts w:ascii="Arial" w:hAnsi="Arial" w:cs="Arial"/>
          <w:sz w:val="22"/>
          <w:szCs w:val="22"/>
        </w:rPr>
        <w:t xml:space="preserve"> dzięki udziałowi w poszczególnych zajęciach </w:t>
      </w:r>
      <w:r w:rsidR="005F1BA6" w:rsidRPr="001D008E">
        <w:rPr>
          <w:rFonts w:ascii="Arial" w:hAnsi="Arial" w:cs="Arial"/>
          <w:sz w:val="22"/>
          <w:szCs w:val="22"/>
        </w:rPr>
        <w:t>w formie odpowiadającej specyfice zajęć</w:t>
      </w:r>
      <w:r w:rsidR="00CD3BF9" w:rsidRPr="001D008E">
        <w:rPr>
          <w:rFonts w:ascii="Arial" w:hAnsi="Arial" w:cs="Arial"/>
          <w:sz w:val="22"/>
          <w:szCs w:val="22"/>
        </w:rPr>
        <w:t xml:space="preserve"> </w:t>
      </w:r>
      <w:r w:rsidR="007040E0" w:rsidRPr="001D008E">
        <w:rPr>
          <w:rFonts w:ascii="Arial" w:hAnsi="Arial" w:cs="Arial"/>
          <w:sz w:val="22"/>
          <w:szCs w:val="22"/>
        </w:rPr>
        <w:t>na zakończenie danego roku s</w:t>
      </w:r>
      <w:r w:rsidR="0037230D" w:rsidRPr="001D008E">
        <w:rPr>
          <w:rFonts w:ascii="Arial" w:hAnsi="Arial" w:cs="Arial"/>
          <w:sz w:val="22"/>
          <w:szCs w:val="22"/>
        </w:rPr>
        <w:t>zkolnego oraz opracowanie wyników</w:t>
      </w:r>
      <w:r w:rsidR="009F4285" w:rsidRPr="001D008E">
        <w:rPr>
          <w:rFonts w:ascii="Arial" w:hAnsi="Arial" w:cs="Arial"/>
          <w:sz w:val="22"/>
          <w:szCs w:val="22"/>
        </w:rPr>
        <w:t>,</w:t>
      </w:r>
    </w:p>
    <w:p w:rsidR="00815C4F" w:rsidRPr="001D008E" w:rsidRDefault="009F4285" w:rsidP="00815C4F">
      <w:pPr>
        <w:pStyle w:val="Akapitzlist"/>
        <w:numPr>
          <w:ilvl w:val="2"/>
          <w:numId w:val="19"/>
        </w:numPr>
        <w:spacing w:line="360" w:lineRule="auto"/>
        <w:jc w:val="both"/>
        <w:rPr>
          <w:rFonts w:ascii="Arial" w:hAnsi="Arial" w:cs="Arial"/>
          <w:sz w:val="22"/>
          <w:szCs w:val="22"/>
        </w:rPr>
      </w:pPr>
      <w:r w:rsidRPr="001D008E">
        <w:rPr>
          <w:rFonts w:ascii="Arial" w:hAnsi="Arial" w:cs="Arial"/>
          <w:sz w:val="22"/>
          <w:szCs w:val="22"/>
        </w:rPr>
        <w:t>sprawowanie opieki nad dziećmi podczas prowadzonych zajęć,</w:t>
      </w:r>
    </w:p>
    <w:p w:rsidR="00815C4F" w:rsidRPr="001D008E" w:rsidRDefault="00624F4C" w:rsidP="00815C4F">
      <w:pPr>
        <w:pStyle w:val="Akapitzlist"/>
        <w:numPr>
          <w:ilvl w:val="2"/>
          <w:numId w:val="19"/>
        </w:numPr>
        <w:spacing w:line="360" w:lineRule="auto"/>
        <w:jc w:val="both"/>
        <w:rPr>
          <w:rFonts w:ascii="Arial" w:hAnsi="Arial" w:cs="Arial"/>
          <w:sz w:val="22"/>
          <w:szCs w:val="22"/>
        </w:rPr>
      </w:pPr>
      <w:r w:rsidRPr="001D008E">
        <w:rPr>
          <w:rFonts w:ascii="Arial" w:hAnsi="Arial" w:cs="Arial"/>
          <w:sz w:val="22"/>
          <w:szCs w:val="22"/>
        </w:rPr>
        <w:t>odpowiedzialność za szkody wyrządzone przez swoje działania lub zaniechania podcz</w:t>
      </w:r>
      <w:r w:rsidR="00AB1A0C" w:rsidRPr="001D008E">
        <w:rPr>
          <w:rFonts w:ascii="Arial" w:hAnsi="Arial" w:cs="Arial"/>
          <w:sz w:val="22"/>
          <w:szCs w:val="22"/>
        </w:rPr>
        <w:t>as wykonywania przedmiotu umowy</w:t>
      </w:r>
      <w:r w:rsidR="00C8437F" w:rsidRPr="001D008E">
        <w:rPr>
          <w:rFonts w:ascii="Arial" w:hAnsi="Arial" w:cs="Arial"/>
          <w:sz w:val="22"/>
          <w:szCs w:val="22"/>
        </w:rPr>
        <w:t>,</w:t>
      </w:r>
    </w:p>
    <w:p w:rsidR="00815C4F" w:rsidRPr="001D008E" w:rsidRDefault="00AB1A0C" w:rsidP="00815C4F">
      <w:pPr>
        <w:pStyle w:val="Akapitzlist"/>
        <w:numPr>
          <w:ilvl w:val="2"/>
          <w:numId w:val="19"/>
        </w:numPr>
        <w:spacing w:line="360" w:lineRule="auto"/>
        <w:jc w:val="both"/>
        <w:rPr>
          <w:rFonts w:ascii="Arial" w:hAnsi="Arial" w:cs="Arial"/>
          <w:sz w:val="22"/>
          <w:szCs w:val="22"/>
        </w:rPr>
      </w:pPr>
      <w:r w:rsidRPr="001D008E">
        <w:rPr>
          <w:rFonts w:ascii="Arial" w:hAnsi="Arial" w:cs="Arial"/>
          <w:sz w:val="22"/>
          <w:szCs w:val="22"/>
        </w:rPr>
        <w:t>przygotowywanie na wniosek Zamawiającego innych dokumentów, które w chwili obecnej trudno przewidzieć, a które okażą się niezbędne d</w:t>
      </w:r>
      <w:r w:rsidR="00C71E33" w:rsidRPr="001D008E">
        <w:rPr>
          <w:rFonts w:ascii="Arial" w:hAnsi="Arial" w:cs="Arial"/>
          <w:sz w:val="22"/>
          <w:szCs w:val="22"/>
        </w:rPr>
        <w:t>o prawidłowej realizacji</w:t>
      </w:r>
      <w:r w:rsidR="00C8437F" w:rsidRPr="001D008E">
        <w:rPr>
          <w:rFonts w:ascii="Arial" w:hAnsi="Arial" w:cs="Arial"/>
          <w:sz w:val="22"/>
          <w:szCs w:val="22"/>
        </w:rPr>
        <w:t xml:space="preserve"> zadań,</w:t>
      </w:r>
    </w:p>
    <w:p w:rsidR="00815C4F" w:rsidRPr="001D008E" w:rsidRDefault="00FA7C64" w:rsidP="00815C4F">
      <w:pPr>
        <w:pStyle w:val="Akapitzlist"/>
        <w:numPr>
          <w:ilvl w:val="2"/>
          <w:numId w:val="19"/>
        </w:numPr>
        <w:spacing w:line="360" w:lineRule="auto"/>
        <w:jc w:val="both"/>
        <w:rPr>
          <w:rFonts w:ascii="Arial" w:hAnsi="Arial" w:cs="Arial"/>
          <w:sz w:val="22"/>
          <w:szCs w:val="22"/>
        </w:rPr>
      </w:pPr>
      <w:r w:rsidRPr="001D008E">
        <w:rPr>
          <w:rFonts w:ascii="Arial" w:hAnsi="Arial" w:cs="Arial"/>
          <w:sz w:val="22"/>
          <w:szCs w:val="22"/>
        </w:rPr>
        <w:lastRenderedPageBreak/>
        <w:t>informowanie U</w:t>
      </w:r>
      <w:r w:rsidR="00C8437F" w:rsidRPr="001D008E">
        <w:rPr>
          <w:rFonts w:ascii="Arial" w:hAnsi="Arial" w:cs="Arial"/>
          <w:sz w:val="22"/>
          <w:szCs w:val="22"/>
        </w:rPr>
        <w:t xml:space="preserve">czestników </w:t>
      </w:r>
      <w:r w:rsidR="004A665F" w:rsidRPr="001D008E">
        <w:rPr>
          <w:rFonts w:ascii="Arial" w:hAnsi="Arial" w:cs="Arial"/>
          <w:sz w:val="22"/>
          <w:szCs w:val="22"/>
        </w:rPr>
        <w:t xml:space="preserve">projektu </w:t>
      </w:r>
      <w:r w:rsidR="00C8437F" w:rsidRPr="001D008E">
        <w:rPr>
          <w:rFonts w:ascii="Arial" w:hAnsi="Arial" w:cs="Arial"/>
          <w:sz w:val="22"/>
          <w:szCs w:val="22"/>
        </w:rPr>
        <w:t>o źródłach finansowania projektu z chwilą rozpoczęcia zajęć</w:t>
      </w:r>
      <w:r w:rsidR="00815C4F" w:rsidRPr="001D008E">
        <w:rPr>
          <w:rFonts w:ascii="Arial" w:hAnsi="Arial" w:cs="Arial"/>
          <w:sz w:val="22"/>
          <w:szCs w:val="22"/>
        </w:rPr>
        <w:t>,</w:t>
      </w:r>
    </w:p>
    <w:p w:rsidR="00815C4F" w:rsidRPr="001D008E" w:rsidRDefault="0037230D" w:rsidP="00815C4F">
      <w:pPr>
        <w:pStyle w:val="Akapitzlist"/>
        <w:numPr>
          <w:ilvl w:val="2"/>
          <w:numId w:val="19"/>
        </w:numPr>
        <w:spacing w:line="360" w:lineRule="auto"/>
        <w:jc w:val="both"/>
        <w:rPr>
          <w:rFonts w:ascii="Arial" w:hAnsi="Arial" w:cs="Arial"/>
          <w:sz w:val="22"/>
          <w:szCs w:val="22"/>
        </w:rPr>
      </w:pPr>
      <w:r w:rsidRPr="001D008E">
        <w:rPr>
          <w:rFonts w:ascii="Arial" w:hAnsi="Arial" w:cs="Arial"/>
          <w:sz w:val="22"/>
          <w:szCs w:val="22"/>
        </w:rPr>
        <w:t xml:space="preserve">zapewnienia bezpieczeństwa uczniów uczestniczącym w zajęciach oraz zgodnego z przeznaczeniem użytkowania sprzętu, materiałów i pomocy dydaktycznych zakupionych w ramach projektu, </w:t>
      </w:r>
    </w:p>
    <w:p w:rsidR="00624F4C" w:rsidRPr="00034851" w:rsidRDefault="004C33F0" w:rsidP="0040658F">
      <w:pPr>
        <w:pStyle w:val="Akapitzlist"/>
        <w:numPr>
          <w:ilvl w:val="2"/>
          <w:numId w:val="19"/>
        </w:numPr>
        <w:spacing w:line="360" w:lineRule="auto"/>
        <w:jc w:val="both"/>
        <w:rPr>
          <w:rFonts w:ascii="Arial" w:hAnsi="Arial" w:cs="Arial"/>
          <w:sz w:val="22"/>
          <w:szCs w:val="22"/>
        </w:rPr>
      </w:pPr>
      <w:r w:rsidRPr="001D008E">
        <w:rPr>
          <w:rFonts w:ascii="Arial" w:hAnsi="Arial" w:cs="Arial"/>
          <w:sz w:val="22"/>
          <w:szCs w:val="22"/>
        </w:rPr>
        <w:t xml:space="preserve">informowanie </w:t>
      </w:r>
      <w:r w:rsidR="00EB12BD" w:rsidRPr="001D008E">
        <w:rPr>
          <w:rFonts w:ascii="Arial" w:hAnsi="Arial" w:cs="Arial"/>
          <w:sz w:val="22"/>
          <w:szCs w:val="22"/>
        </w:rPr>
        <w:t>Koordynatora projektu</w:t>
      </w:r>
      <w:r w:rsidRPr="001D008E">
        <w:rPr>
          <w:rFonts w:ascii="Arial" w:hAnsi="Arial" w:cs="Arial"/>
          <w:sz w:val="22"/>
          <w:szCs w:val="22"/>
        </w:rPr>
        <w:t xml:space="preserve">, co najmniej 1 raz w tygodniu o nieobecnościach </w:t>
      </w:r>
      <w:r w:rsidR="006D3F66">
        <w:rPr>
          <w:rFonts w:ascii="Arial" w:hAnsi="Arial" w:cs="Arial"/>
          <w:sz w:val="22"/>
          <w:szCs w:val="22"/>
        </w:rPr>
        <w:t>Uczestników</w:t>
      </w:r>
      <w:r w:rsidRPr="001D008E">
        <w:rPr>
          <w:rFonts w:ascii="Arial" w:hAnsi="Arial" w:cs="Arial"/>
          <w:sz w:val="22"/>
          <w:szCs w:val="22"/>
        </w:rPr>
        <w:t xml:space="preserve"> </w:t>
      </w:r>
      <w:r w:rsidR="00EB12BD" w:rsidRPr="001D008E">
        <w:rPr>
          <w:rFonts w:ascii="Arial" w:hAnsi="Arial" w:cs="Arial"/>
          <w:sz w:val="22"/>
          <w:szCs w:val="22"/>
        </w:rPr>
        <w:t xml:space="preserve">projektu na zajęciach </w:t>
      </w:r>
      <w:r w:rsidRPr="001D008E">
        <w:rPr>
          <w:rFonts w:ascii="Arial" w:hAnsi="Arial" w:cs="Arial"/>
          <w:sz w:val="22"/>
          <w:szCs w:val="22"/>
        </w:rPr>
        <w:t>celem prowadzenia bieżące</w:t>
      </w:r>
      <w:r w:rsidR="00EB12BD" w:rsidRPr="001D008E">
        <w:rPr>
          <w:rFonts w:ascii="Arial" w:hAnsi="Arial" w:cs="Arial"/>
          <w:sz w:val="22"/>
          <w:szCs w:val="22"/>
        </w:rPr>
        <w:t>go monitoringu frekwencji</w:t>
      </w:r>
      <w:r w:rsidRPr="001D008E">
        <w:rPr>
          <w:rFonts w:ascii="Arial" w:hAnsi="Arial" w:cs="Arial"/>
          <w:color w:val="0070C0"/>
          <w:sz w:val="22"/>
          <w:szCs w:val="22"/>
        </w:rPr>
        <w:t>.</w:t>
      </w:r>
    </w:p>
    <w:p w:rsidR="00624F4C" w:rsidRPr="001D008E" w:rsidRDefault="00815C4F" w:rsidP="0040658F">
      <w:pPr>
        <w:tabs>
          <w:tab w:val="left" w:pos="709"/>
        </w:tabs>
        <w:spacing w:line="360" w:lineRule="auto"/>
        <w:rPr>
          <w:sz w:val="22"/>
          <w:szCs w:val="22"/>
          <w:u w:val="single"/>
        </w:rPr>
      </w:pPr>
      <w:r w:rsidRPr="001D008E">
        <w:rPr>
          <w:sz w:val="22"/>
          <w:szCs w:val="22"/>
          <w:u w:val="single"/>
        </w:rPr>
        <w:t>3.5</w:t>
      </w:r>
      <w:r w:rsidR="005E581E" w:rsidRPr="001D008E">
        <w:rPr>
          <w:sz w:val="22"/>
          <w:szCs w:val="22"/>
          <w:u w:val="single"/>
        </w:rPr>
        <w:t>.</w:t>
      </w:r>
      <w:r w:rsidR="005E581E" w:rsidRPr="001D008E">
        <w:rPr>
          <w:sz w:val="22"/>
          <w:szCs w:val="22"/>
          <w:u w:val="single"/>
        </w:rPr>
        <w:tab/>
        <w:t xml:space="preserve">Wykonawca </w:t>
      </w:r>
      <w:r w:rsidR="00624F4C" w:rsidRPr="001D008E">
        <w:rPr>
          <w:sz w:val="22"/>
          <w:szCs w:val="22"/>
          <w:u w:val="single"/>
        </w:rPr>
        <w:t xml:space="preserve">realizujący w/w zadania </w:t>
      </w:r>
      <w:r w:rsidR="005E581E" w:rsidRPr="001D008E">
        <w:rPr>
          <w:sz w:val="22"/>
          <w:szCs w:val="22"/>
          <w:u w:val="single"/>
        </w:rPr>
        <w:t>musi</w:t>
      </w:r>
      <w:r w:rsidR="00624F4C" w:rsidRPr="001D008E">
        <w:rPr>
          <w:sz w:val="22"/>
          <w:szCs w:val="22"/>
          <w:u w:val="single"/>
        </w:rPr>
        <w:t xml:space="preserve">: </w:t>
      </w:r>
    </w:p>
    <w:p w:rsidR="00E42F78" w:rsidRPr="0025741E" w:rsidRDefault="00E42F78" w:rsidP="0040658F">
      <w:pPr>
        <w:pStyle w:val="Akapitzlist"/>
        <w:numPr>
          <w:ilvl w:val="2"/>
          <w:numId w:val="20"/>
        </w:numPr>
        <w:tabs>
          <w:tab w:val="left" w:pos="709"/>
        </w:tabs>
        <w:spacing w:line="360" w:lineRule="auto"/>
        <w:jc w:val="both"/>
        <w:rPr>
          <w:rFonts w:ascii="Arial" w:hAnsi="Arial" w:cs="Arial"/>
          <w:sz w:val="22"/>
          <w:szCs w:val="22"/>
        </w:rPr>
      </w:pPr>
      <w:r w:rsidRPr="001D008E">
        <w:rPr>
          <w:rFonts w:ascii="Arial" w:hAnsi="Arial" w:cs="Arial"/>
          <w:sz w:val="22"/>
          <w:szCs w:val="22"/>
        </w:rPr>
        <w:t>wykazywać co miesiąc, że z</w:t>
      </w:r>
      <w:r w:rsidR="00624F4C" w:rsidRPr="001D008E">
        <w:rPr>
          <w:rFonts w:ascii="Arial" w:hAnsi="Arial" w:cs="Arial"/>
          <w:sz w:val="22"/>
          <w:szCs w:val="22"/>
        </w:rPr>
        <w:t xml:space="preserve">godnie z Wytycznymi w zakresie kwalifikowalności wydatków w ramach Europejskiego Funduszu rozwoju Regionalnego, Europejskiego Funduszu Społecznego oraz Funduszu Spójności na lata 2014 – 2020, łączne zaangażowanie zawodowe w realizację wszystkich projektów finansowanych w ramach funduszy strukturalnych oraz działań finansowanych z innych źródeł, w tym środków własnych Beneficjenta i innych podmiotów, nie przekroczy 276 godzin w miesiącu. </w:t>
      </w:r>
    </w:p>
    <w:p w:rsidR="00624F4C" w:rsidRPr="00934144" w:rsidRDefault="00815C4F" w:rsidP="0040658F">
      <w:pPr>
        <w:tabs>
          <w:tab w:val="left" w:pos="709"/>
        </w:tabs>
        <w:spacing w:line="360" w:lineRule="auto"/>
        <w:ind w:left="705" w:hanging="705"/>
        <w:jc w:val="both"/>
        <w:rPr>
          <w:sz w:val="22"/>
          <w:szCs w:val="22"/>
        </w:rPr>
      </w:pPr>
      <w:r>
        <w:rPr>
          <w:sz w:val="22"/>
          <w:szCs w:val="22"/>
        </w:rPr>
        <w:t>3.6</w:t>
      </w:r>
      <w:r w:rsidR="00E42F78" w:rsidRPr="00934144">
        <w:rPr>
          <w:sz w:val="22"/>
          <w:szCs w:val="22"/>
        </w:rPr>
        <w:tab/>
      </w:r>
      <w:r w:rsidR="00E42F78" w:rsidRPr="00D938E1">
        <w:rPr>
          <w:sz w:val="22"/>
          <w:szCs w:val="22"/>
        </w:rPr>
        <w:t xml:space="preserve">Dopuszcza </w:t>
      </w:r>
      <w:r w:rsidR="0040658F" w:rsidRPr="00D938E1">
        <w:rPr>
          <w:sz w:val="22"/>
          <w:szCs w:val="22"/>
        </w:rPr>
        <w:t>się składanie ofert częściowych, z których każda część stanowi odrębne i niezależne od pozostałych zamówienie tj.:</w:t>
      </w:r>
    </w:p>
    <w:p w:rsidR="0046030D" w:rsidRDefault="001A2C4A" w:rsidP="0046030D">
      <w:pPr>
        <w:spacing w:line="360" w:lineRule="auto"/>
        <w:ind w:left="1276" w:hanging="1276"/>
        <w:jc w:val="both"/>
        <w:rPr>
          <w:rFonts w:eastAsia="Calibri"/>
          <w:sz w:val="22"/>
          <w:szCs w:val="22"/>
          <w:lang w:eastAsia="en-US"/>
        </w:rPr>
      </w:pPr>
      <w:r>
        <w:rPr>
          <w:rFonts w:eastAsia="Calibri"/>
          <w:sz w:val="22"/>
          <w:szCs w:val="22"/>
          <w:lang w:eastAsia="en-US"/>
        </w:rPr>
        <w:t>Część 1</w:t>
      </w:r>
      <w:r w:rsidR="0046030D" w:rsidRPr="009C31BA">
        <w:rPr>
          <w:rFonts w:eastAsia="Calibri"/>
          <w:sz w:val="22"/>
          <w:szCs w:val="22"/>
          <w:lang w:eastAsia="en-US"/>
        </w:rPr>
        <w:t xml:space="preserve">. </w:t>
      </w:r>
      <w:r w:rsidR="0046030D" w:rsidRPr="009C31BA">
        <w:rPr>
          <w:rFonts w:eastAsia="Calibri"/>
          <w:sz w:val="22"/>
          <w:szCs w:val="22"/>
          <w:lang w:eastAsia="en-US"/>
        </w:rPr>
        <w:tab/>
        <w:t>Z</w:t>
      </w:r>
      <w:r w:rsidR="0046030D">
        <w:rPr>
          <w:rFonts w:eastAsia="Calibri"/>
          <w:sz w:val="22"/>
          <w:szCs w:val="22"/>
          <w:lang w:eastAsia="en-US"/>
        </w:rPr>
        <w:t>ajęcia z języka angielskiego</w:t>
      </w:r>
      <w:r w:rsidR="0046030D" w:rsidRPr="009C31BA">
        <w:rPr>
          <w:rFonts w:eastAsia="Calibri"/>
          <w:sz w:val="22"/>
          <w:szCs w:val="22"/>
          <w:lang w:eastAsia="en-US"/>
        </w:rPr>
        <w:t xml:space="preserve"> w </w:t>
      </w:r>
      <w:r w:rsidR="0046030D" w:rsidRPr="009C31BA">
        <w:rPr>
          <w:sz w:val="22"/>
          <w:szCs w:val="22"/>
        </w:rPr>
        <w:t xml:space="preserve">Przedszkolu Publicznym nr </w:t>
      </w:r>
      <w:r w:rsidR="0046030D">
        <w:rPr>
          <w:sz w:val="22"/>
          <w:szCs w:val="22"/>
        </w:rPr>
        <w:t>2</w:t>
      </w:r>
      <w:r w:rsidR="0046030D" w:rsidRPr="009C31BA">
        <w:rPr>
          <w:sz w:val="22"/>
          <w:szCs w:val="22"/>
        </w:rPr>
        <w:t>, 49-300</w:t>
      </w:r>
      <w:r w:rsidR="0046030D" w:rsidRPr="007E03F0">
        <w:t xml:space="preserve"> </w:t>
      </w:r>
      <w:r w:rsidR="0046030D" w:rsidRPr="009C31BA">
        <w:rPr>
          <w:sz w:val="22"/>
          <w:szCs w:val="22"/>
        </w:rPr>
        <w:t xml:space="preserve">Brzeg, </w:t>
      </w:r>
      <w:r w:rsidR="0046030D">
        <w:rPr>
          <w:sz w:val="22"/>
          <w:szCs w:val="22"/>
        </w:rPr>
        <w:t>ul.  Ofiar Katynia</w:t>
      </w:r>
      <w:r w:rsidR="0046030D" w:rsidRPr="007E03F0">
        <w:rPr>
          <w:sz w:val="22"/>
          <w:szCs w:val="22"/>
        </w:rPr>
        <w:t xml:space="preserve"> 9</w:t>
      </w:r>
      <w:r w:rsidR="0046030D">
        <w:rPr>
          <w:sz w:val="22"/>
          <w:szCs w:val="22"/>
        </w:rPr>
        <w:t xml:space="preserve"> </w:t>
      </w:r>
      <w:r w:rsidR="0046030D" w:rsidRPr="0046030D">
        <w:rPr>
          <w:rFonts w:eastAsia="Calibri"/>
          <w:sz w:val="22"/>
          <w:szCs w:val="22"/>
          <w:lang w:eastAsia="en-US"/>
        </w:rPr>
        <w:t>– 0,5 godziny (30 minut), dwa razy w tygodniu, łącznie do 30.06.2018 – 55 godzin.</w:t>
      </w:r>
      <w:r w:rsidR="00C770F1" w:rsidRPr="00C770F1">
        <w:rPr>
          <w:rFonts w:eastAsia="Calibri"/>
          <w:sz w:val="22"/>
          <w:szCs w:val="22"/>
          <w:lang w:eastAsia="en-US"/>
        </w:rPr>
        <w:t xml:space="preserve"> </w:t>
      </w:r>
      <w:r w:rsidR="00C770F1">
        <w:rPr>
          <w:rFonts w:eastAsia="Calibri"/>
          <w:sz w:val="22"/>
          <w:szCs w:val="22"/>
          <w:lang w:eastAsia="en-US"/>
        </w:rPr>
        <w:t xml:space="preserve">Zajęcia dla grupy </w:t>
      </w:r>
      <w:r w:rsidR="00A070FE">
        <w:rPr>
          <w:rFonts w:eastAsia="Calibri"/>
          <w:sz w:val="22"/>
          <w:szCs w:val="22"/>
          <w:lang w:eastAsia="en-US"/>
        </w:rPr>
        <w:t xml:space="preserve">ok. </w:t>
      </w:r>
      <w:r w:rsidR="00C770F1">
        <w:rPr>
          <w:rFonts w:eastAsia="Calibri"/>
          <w:sz w:val="22"/>
          <w:szCs w:val="22"/>
          <w:lang w:eastAsia="en-US"/>
        </w:rPr>
        <w:t>25 osobowej.</w:t>
      </w:r>
    </w:p>
    <w:p w:rsidR="00BC3F78" w:rsidRPr="00072088" w:rsidRDefault="00BC3F78" w:rsidP="00BC3F78">
      <w:pPr>
        <w:spacing w:line="360" w:lineRule="auto"/>
        <w:ind w:left="1276" w:hanging="1276"/>
        <w:jc w:val="both"/>
        <w:rPr>
          <w:rFonts w:eastAsia="Calibri"/>
          <w:sz w:val="22"/>
          <w:szCs w:val="22"/>
          <w:lang w:eastAsia="en-US"/>
        </w:rPr>
      </w:pPr>
      <w:r w:rsidRPr="00072088">
        <w:rPr>
          <w:rFonts w:eastAsia="Calibri"/>
          <w:sz w:val="22"/>
          <w:szCs w:val="22"/>
          <w:lang w:eastAsia="en-US"/>
        </w:rPr>
        <w:t xml:space="preserve">Część  </w:t>
      </w:r>
      <w:r>
        <w:rPr>
          <w:rFonts w:eastAsia="Calibri"/>
          <w:sz w:val="22"/>
          <w:szCs w:val="22"/>
          <w:lang w:eastAsia="en-US"/>
        </w:rPr>
        <w:t>2</w:t>
      </w:r>
      <w:r w:rsidRPr="00072088">
        <w:rPr>
          <w:rFonts w:eastAsia="Calibri"/>
          <w:sz w:val="22"/>
          <w:szCs w:val="22"/>
          <w:lang w:eastAsia="en-US"/>
        </w:rPr>
        <w:t>.</w:t>
      </w:r>
      <w:r w:rsidRPr="00072088">
        <w:rPr>
          <w:rFonts w:eastAsia="Calibri"/>
          <w:sz w:val="22"/>
          <w:szCs w:val="22"/>
          <w:lang w:eastAsia="en-US"/>
        </w:rPr>
        <w:tab/>
        <w:t xml:space="preserve">Zajęcia z informatyki/programowania w Przedszkolu Publicznym nr </w:t>
      </w:r>
      <w:r>
        <w:rPr>
          <w:rFonts w:eastAsia="Calibri"/>
          <w:sz w:val="22"/>
          <w:szCs w:val="22"/>
          <w:lang w:eastAsia="en-US"/>
        </w:rPr>
        <w:t>11</w:t>
      </w:r>
      <w:r w:rsidRPr="00072088">
        <w:rPr>
          <w:rFonts w:eastAsia="Calibri"/>
          <w:sz w:val="22"/>
          <w:szCs w:val="22"/>
          <w:lang w:eastAsia="en-US"/>
        </w:rPr>
        <w:t xml:space="preserve">, 49-300 Brzeg, </w:t>
      </w:r>
      <w:r w:rsidRPr="00683028">
        <w:rPr>
          <w:sz w:val="22"/>
          <w:szCs w:val="22"/>
        </w:rPr>
        <w:t>ul.  Spacerowa 2</w:t>
      </w:r>
      <w:r w:rsidRPr="00072088">
        <w:rPr>
          <w:rFonts w:eastAsia="Calibri"/>
          <w:sz w:val="22"/>
          <w:szCs w:val="22"/>
          <w:lang w:eastAsia="en-US"/>
        </w:rPr>
        <w:t xml:space="preserve"> – 1 godzina zegarowa, dwa razy w tygodniu, łącznie do 30.06.2018 – 110 godzin.</w:t>
      </w:r>
      <w:r w:rsidR="00C770F1" w:rsidRPr="00C770F1">
        <w:rPr>
          <w:rFonts w:eastAsia="Calibri"/>
          <w:sz w:val="22"/>
          <w:szCs w:val="22"/>
          <w:lang w:eastAsia="en-US"/>
        </w:rPr>
        <w:t xml:space="preserve"> </w:t>
      </w:r>
      <w:r w:rsidR="00C770F1">
        <w:rPr>
          <w:rFonts w:eastAsia="Calibri"/>
          <w:sz w:val="22"/>
          <w:szCs w:val="22"/>
          <w:lang w:eastAsia="en-US"/>
        </w:rPr>
        <w:t>Zajęcia dla grupy</w:t>
      </w:r>
      <w:r w:rsidR="00B56CCD">
        <w:rPr>
          <w:rFonts w:eastAsia="Calibri"/>
          <w:sz w:val="22"/>
          <w:szCs w:val="22"/>
          <w:lang w:eastAsia="en-US"/>
        </w:rPr>
        <w:t xml:space="preserve"> ok.</w:t>
      </w:r>
      <w:r w:rsidR="00C770F1">
        <w:rPr>
          <w:rFonts w:eastAsia="Calibri"/>
          <w:sz w:val="22"/>
          <w:szCs w:val="22"/>
          <w:lang w:eastAsia="en-US"/>
        </w:rPr>
        <w:t xml:space="preserve"> 25 osobowej.</w:t>
      </w:r>
    </w:p>
    <w:p w:rsidR="00BC3F78" w:rsidRDefault="007B4BD6" w:rsidP="007B4BD6">
      <w:pPr>
        <w:spacing w:line="360" w:lineRule="auto"/>
        <w:ind w:left="1276"/>
        <w:jc w:val="both"/>
        <w:rPr>
          <w:rFonts w:eastAsia="Calibri"/>
          <w:sz w:val="22"/>
          <w:szCs w:val="22"/>
          <w:lang w:eastAsia="en-US"/>
        </w:rPr>
      </w:pPr>
      <w:r w:rsidRPr="00072088">
        <w:rPr>
          <w:rFonts w:eastAsia="Calibri"/>
          <w:sz w:val="22"/>
          <w:szCs w:val="22"/>
          <w:lang w:eastAsia="en-US"/>
        </w:rPr>
        <w:t xml:space="preserve">Termin realizacji zamówienia - od </w:t>
      </w:r>
      <w:r>
        <w:rPr>
          <w:rFonts w:eastAsia="Calibri"/>
          <w:sz w:val="22"/>
          <w:szCs w:val="22"/>
          <w:lang w:eastAsia="en-US"/>
        </w:rPr>
        <w:t>dnia zawarcia umowy do 30.06.2018r.</w:t>
      </w:r>
    </w:p>
    <w:p w:rsidR="0091238E" w:rsidRPr="001057EE" w:rsidRDefault="0091238E" w:rsidP="0091238E">
      <w:pPr>
        <w:spacing w:line="360" w:lineRule="auto"/>
        <w:ind w:left="1276" w:hanging="1276"/>
        <w:jc w:val="both"/>
        <w:rPr>
          <w:rFonts w:eastAsia="Calibri"/>
          <w:sz w:val="22"/>
          <w:szCs w:val="22"/>
          <w:lang w:eastAsia="en-US"/>
        </w:rPr>
      </w:pPr>
      <w:r w:rsidRPr="001057EE">
        <w:rPr>
          <w:rFonts w:eastAsia="Calibri"/>
          <w:sz w:val="22"/>
          <w:szCs w:val="22"/>
          <w:lang w:eastAsia="en-US"/>
        </w:rPr>
        <w:t>C</w:t>
      </w:r>
      <w:r w:rsidR="001A2C4A">
        <w:rPr>
          <w:rFonts w:eastAsia="Calibri"/>
          <w:sz w:val="22"/>
          <w:szCs w:val="22"/>
          <w:lang w:eastAsia="en-US"/>
        </w:rPr>
        <w:t>zęść  3</w:t>
      </w:r>
      <w:r w:rsidRPr="001057EE">
        <w:rPr>
          <w:rFonts w:eastAsia="Calibri"/>
          <w:sz w:val="22"/>
          <w:szCs w:val="22"/>
          <w:lang w:eastAsia="en-US"/>
        </w:rPr>
        <w:t xml:space="preserve">. </w:t>
      </w:r>
      <w:r w:rsidRPr="001057EE">
        <w:rPr>
          <w:rFonts w:eastAsia="Calibri"/>
          <w:sz w:val="22"/>
          <w:szCs w:val="22"/>
          <w:lang w:eastAsia="en-US"/>
        </w:rPr>
        <w:tab/>
      </w:r>
      <w:proofErr w:type="spellStart"/>
      <w:r>
        <w:rPr>
          <w:rFonts w:eastAsia="Calibri"/>
          <w:sz w:val="22"/>
          <w:szCs w:val="22"/>
          <w:lang w:eastAsia="en-US"/>
        </w:rPr>
        <w:t>Dogoterapia</w:t>
      </w:r>
      <w:proofErr w:type="spellEnd"/>
      <w:r w:rsidRPr="001057EE">
        <w:rPr>
          <w:rFonts w:eastAsia="Calibri"/>
          <w:sz w:val="22"/>
          <w:szCs w:val="22"/>
          <w:lang w:eastAsia="en-US"/>
        </w:rPr>
        <w:t xml:space="preserve"> w </w:t>
      </w:r>
      <w:r w:rsidR="008D1F70" w:rsidRPr="008D1F70">
        <w:rPr>
          <w:rFonts w:eastAsia="Calibri"/>
          <w:sz w:val="22"/>
          <w:szCs w:val="22"/>
          <w:lang w:eastAsia="en-US"/>
        </w:rPr>
        <w:t>Publicznym Przedszkolu nr 7 Integracyjnym</w:t>
      </w:r>
      <w:r w:rsidRPr="001057EE">
        <w:rPr>
          <w:rFonts w:eastAsia="Calibri"/>
          <w:sz w:val="22"/>
          <w:szCs w:val="22"/>
          <w:lang w:eastAsia="en-US"/>
        </w:rPr>
        <w:t>, 49-300 Brzeg, ul. Gaj 1 – 0,5  godziny</w:t>
      </w:r>
      <w:r w:rsidR="009B13F3">
        <w:rPr>
          <w:rFonts w:eastAsia="Calibri"/>
          <w:sz w:val="22"/>
          <w:szCs w:val="22"/>
          <w:lang w:eastAsia="en-US"/>
        </w:rPr>
        <w:t xml:space="preserve"> </w:t>
      </w:r>
      <w:r w:rsidR="009B13F3" w:rsidRPr="0046030D">
        <w:rPr>
          <w:rFonts w:eastAsia="Calibri"/>
          <w:sz w:val="22"/>
          <w:szCs w:val="22"/>
          <w:lang w:eastAsia="en-US"/>
        </w:rPr>
        <w:t>(30 minut)</w:t>
      </w:r>
      <w:r w:rsidRPr="001057EE">
        <w:rPr>
          <w:rFonts w:eastAsia="Calibri"/>
          <w:sz w:val="22"/>
          <w:szCs w:val="22"/>
          <w:lang w:eastAsia="en-US"/>
        </w:rPr>
        <w:t xml:space="preserve">, </w:t>
      </w:r>
      <w:r>
        <w:rPr>
          <w:rFonts w:eastAsia="Calibri"/>
          <w:sz w:val="22"/>
          <w:szCs w:val="22"/>
          <w:lang w:eastAsia="en-US"/>
        </w:rPr>
        <w:t>cztery</w:t>
      </w:r>
      <w:r w:rsidRPr="001057EE">
        <w:rPr>
          <w:rFonts w:eastAsia="Calibri"/>
          <w:sz w:val="22"/>
          <w:szCs w:val="22"/>
          <w:lang w:eastAsia="en-US"/>
        </w:rPr>
        <w:t xml:space="preserve"> razy w tygodniu, łącznie do 30.06.2018 – 110 godzin.</w:t>
      </w:r>
      <w:r w:rsidRPr="003D562E">
        <w:t xml:space="preserve"> </w:t>
      </w:r>
      <w:r w:rsidRPr="003D562E">
        <w:rPr>
          <w:rFonts w:eastAsia="Calibri"/>
          <w:sz w:val="22"/>
          <w:szCs w:val="22"/>
          <w:lang w:eastAsia="en-US"/>
        </w:rPr>
        <w:t xml:space="preserve">Zajęcia dla </w:t>
      </w:r>
      <w:r>
        <w:rPr>
          <w:rFonts w:eastAsia="Calibri"/>
          <w:sz w:val="22"/>
          <w:szCs w:val="22"/>
          <w:lang w:eastAsia="en-US"/>
        </w:rPr>
        <w:t xml:space="preserve">4 grup </w:t>
      </w:r>
      <w:r w:rsidR="00B56CCD">
        <w:rPr>
          <w:rFonts w:eastAsia="Calibri"/>
          <w:sz w:val="22"/>
          <w:szCs w:val="22"/>
          <w:lang w:eastAsia="en-US"/>
        </w:rPr>
        <w:t xml:space="preserve">ok. </w:t>
      </w:r>
      <w:r>
        <w:rPr>
          <w:rFonts w:eastAsia="Calibri"/>
          <w:sz w:val="22"/>
          <w:szCs w:val="22"/>
          <w:lang w:eastAsia="en-US"/>
        </w:rPr>
        <w:t>25 osobowych (liczba godzi</w:t>
      </w:r>
      <w:r w:rsidR="00B56CCD">
        <w:rPr>
          <w:rFonts w:eastAsia="Calibri"/>
          <w:sz w:val="22"/>
          <w:szCs w:val="22"/>
          <w:lang w:eastAsia="en-US"/>
        </w:rPr>
        <w:t>n zajęć dla każdej grupy – 27,5;</w:t>
      </w:r>
      <w:r>
        <w:rPr>
          <w:rFonts w:eastAsia="Calibri"/>
          <w:sz w:val="22"/>
          <w:szCs w:val="22"/>
          <w:lang w:eastAsia="en-US"/>
        </w:rPr>
        <w:t xml:space="preserve"> łącznie 110 godzin).</w:t>
      </w:r>
    </w:p>
    <w:p w:rsidR="00C14C13" w:rsidRDefault="0091238E" w:rsidP="00C14C13">
      <w:pPr>
        <w:spacing w:line="360" w:lineRule="auto"/>
        <w:ind w:left="568" w:firstLine="708"/>
        <w:jc w:val="both"/>
        <w:rPr>
          <w:rFonts w:eastAsia="Calibri"/>
          <w:sz w:val="22"/>
          <w:szCs w:val="22"/>
          <w:lang w:eastAsia="en-US"/>
        </w:rPr>
      </w:pPr>
      <w:r w:rsidRPr="001057EE">
        <w:rPr>
          <w:rFonts w:eastAsia="Calibri"/>
          <w:sz w:val="22"/>
          <w:szCs w:val="22"/>
          <w:lang w:eastAsia="en-US"/>
        </w:rPr>
        <w:t>Termin realizacji zamówienia - od dnia zawarcia umowy do 30.</w:t>
      </w:r>
      <w:r w:rsidRPr="002F520C">
        <w:rPr>
          <w:rFonts w:eastAsia="Calibri"/>
          <w:sz w:val="22"/>
          <w:szCs w:val="22"/>
          <w:lang w:eastAsia="en-US"/>
        </w:rPr>
        <w:t>06.2018r</w:t>
      </w:r>
      <w:r w:rsidR="00ED3B41">
        <w:rPr>
          <w:rFonts w:eastAsia="Calibri"/>
          <w:sz w:val="22"/>
          <w:szCs w:val="22"/>
          <w:lang w:eastAsia="en-US"/>
        </w:rPr>
        <w:t>.</w:t>
      </w:r>
    </w:p>
    <w:p w:rsidR="00CF7A09" w:rsidRPr="005C104D" w:rsidRDefault="001A2C4A" w:rsidP="00CF7A09">
      <w:pPr>
        <w:spacing w:line="360" w:lineRule="auto"/>
        <w:jc w:val="both"/>
        <w:rPr>
          <w:rFonts w:eastAsia="Calibri"/>
          <w:sz w:val="22"/>
          <w:szCs w:val="22"/>
          <w:lang w:eastAsia="en-US"/>
        </w:rPr>
      </w:pPr>
      <w:r>
        <w:rPr>
          <w:rFonts w:eastAsia="Calibri"/>
          <w:sz w:val="22"/>
          <w:szCs w:val="22"/>
          <w:lang w:eastAsia="en-US"/>
        </w:rPr>
        <w:t xml:space="preserve">Część </w:t>
      </w:r>
      <w:r w:rsidR="00D15AAC" w:rsidRPr="005C104D">
        <w:rPr>
          <w:rFonts w:eastAsia="Calibri"/>
          <w:sz w:val="22"/>
          <w:szCs w:val="22"/>
          <w:lang w:eastAsia="en-US"/>
        </w:rPr>
        <w:t xml:space="preserve">4. </w:t>
      </w:r>
      <w:r w:rsidR="00CF7A09" w:rsidRPr="005C104D">
        <w:rPr>
          <w:rFonts w:eastAsia="Calibri"/>
          <w:sz w:val="22"/>
          <w:szCs w:val="22"/>
          <w:lang w:eastAsia="en-US"/>
        </w:rPr>
        <w:t xml:space="preserve">Sprawowanie opieki nad dziećmi w wydłużonych godzinach pracy przedszkola tj. w </w:t>
      </w:r>
    </w:p>
    <w:p w:rsidR="00CF7A09" w:rsidRPr="005C104D" w:rsidRDefault="00CF7A09" w:rsidP="00CF7A09">
      <w:pPr>
        <w:spacing w:line="360" w:lineRule="auto"/>
        <w:ind w:left="1416"/>
        <w:jc w:val="both"/>
        <w:rPr>
          <w:rFonts w:eastAsia="Calibri"/>
          <w:sz w:val="22"/>
          <w:szCs w:val="22"/>
          <w:lang w:eastAsia="en-US"/>
        </w:rPr>
      </w:pPr>
      <w:r w:rsidRPr="005C104D">
        <w:rPr>
          <w:rFonts w:eastAsia="Calibri"/>
          <w:sz w:val="22"/>
          <w:szCs w:val="22"/>
          <w:lang w:eastAsia="en-US"/>
        </w:rPr>
        <w:t>godz. 16:00-17:30 w Przedszkolu Publicznym nr 8, 49-300 Brzeg ul. Towarowa</w:t>
      </w:r>
      <w:r w:rsidR="009B13F3" w:rsidRPr="005C104D">
        <w:rPr>
          <w:rFonts w:eastAsia="Calibri"/>
          <w:sz w:val="22"/>
          <w:szCs w:val="22"/>
          <w:lang w:eastAsia="en-US"/>
        </w:rPr>
        <w:t xml:space="preserve"> 2</w:t>
      </w:r>
      <w:r w:rsidR="008031F4">
        <w:rPr>
          <w:rFonts w:eastAsia="Calibri"/>
          <w:sz w:val="22"/>
          <w:szCs w:val="22"/>
          <w:lang w:eastAsia="en-US"/>
        </w:rPr>
        <w:t>,</w:t>
      </w:r>
      <w:r w:rsidRPr="005C104D">
        <w:rPr>
          <w:rFonts w:eastAsia="Calibri"/>
          <w:sz w:val="22"/>
          <w:szCs w:val="22"/>
          <w:lang w:eastAsia="en-US"/>
        </w:rPr>
        <w:t xml:space="preserve"> przez nauczyciela </w:t>
      </w:r>
      <w:r w:rsidR="005B2CC4" w:rsidRPr="005C104D">
        <w:rPr>
          <w:rFonts w:eastAsia="Calibri"/>
          <w:sz w:val="22"/>
          <w:szCs w:val="22"/>
          <w:lang w:eastAsia="en-US"/>
        </w:rPr>
        <w:t>jeden raz w tygodniu (poniedziałek</w:t>
      </w:r>
      <w:r w:rsidRPr="005C104D">
        <w:rPr>
          <w:rFonts w:eastAsia="Calibri"/>
          <w:sz w:val="22"/>
          <w:szCs w:val="22"/>
          <w:lang w:eastAsia="en-US"/>
        </w:rPr>
        <w:t xml:space="preserve">). Łącznie </w:t>
      </w:r>
      <w:r w:rsidR="0065406F">
        <w:rPr>
          <w:rFonts w:eastAsia="Calibri"/>
          <w:sz w:val="22"/>
          <w:szCs w:val="22"/>
          <w:lang w:eastAsia="en-US"/>
        </w:rPr>
        <w:t xml:space="preserve">do </w:t>
      </w:r>
      <w:r w:rsidR="0065406F" w:rsidRPr="00511A01">
        <w:rPr>
          <w:rFonts w:eastAsia="Calibri"/>
          <w:sz w:val="22"/>
          <w:szCs w:val="22"/>
          <w:lang w:eastAsia="en-US"/>
        </w:rPr>
        <w:t>3</w:t>
      </w:r>
      <w:r w:rsidR="0065406F">
        <w:rPr>
          <w:rFonts w:eastAsia="Calibri"/>
          <w:sz w:val="22"/>
          <w:szCs w:val="22"/>
          <w:lang w:eastAsia="en-US"/>
        </w:rPr>
        <w:t>1</w:t>
      </w:r>
      <w:r w:rsidR="0065406F" w:rsidRPr="00511A01">
        <w:rPr>
          <w:rFonts w:eastAsia="Calibri"/>
          <w:sz w:val="22"/>
          <w:szCs w:val="22"/>
          <w:lang w:eastAsia="en-US"/>
        </w:rPr>
        <w:t>.0</w:t>
      </w:r>
      <w:r w:rsidR="0065406F">
        <w:rPr>
          <w:rFonts w:eastAsia="Calibri"/>
          <w:sz w:val="22"/>
          <w:szCs w:val="22"/>
          <w:lang w:eastAsia="en-US"/>
        </w:rPr>
        <w:t>8.2018 -</w:t>
      </w:r>
      <w:r w:rsidR="0065406F" w:rsidRPr="005C104D">
        <w:rPr>
          <w:rFonts w:eastAsia="Calibri"/>
          <w:sz w:val="22"/>
          <w:szCs w:val="22"/>
          <w:lang w:eastAsia="en-US"/>
        </w:rPr>
        <w:t xml:space="preserve"> </w:t>
      </w:r>
      <w:r w:rsidR="005B2CC4" w:rsidRPr="005C104D">
        <w:rPr>
          <w:rFonts w:eastAsia="Calibri"/>
          <w:sz w:val="22"/>
          <w:szCs w:val="22"/>
          <w:lang w:eastAsia="en-US"/>
        </w:rPr>
        <w:t>88</w:t>
      </w:r>
      <w:r w:rsidRPr="005C104D">
        <w:rPr>
          <w:rFonts w:eastAsia="Calibri"/>
          <w:sz w:val="22"/>
          <w:szCs w:val="22"/>
          <w:lang w:eastAsia="en-US"/>
        </w:rPr>
        <w:t xml:space="preserve"> godzin. </w:t>
      </w:r>
    </w:p>
    <w:p w:rsidR="00CF7A09" w:rsidRPr="005C104D" w:rsidRDefault="00CF7A09" w:rsidP="00CF7A09">
      <w:pPr>
        <w:spacing w:line="360" w:lineRule="auto"/>
        <w:jc w:val="both"/>
        <w:rPr>
          <w:rFonts w:eastAsia="Calibri"/>
          <w:sz w:val="22"/>
          <w:szCs w:val="22"/>
          <w:lang w:eastAsia="en-US"/>
        </w:rPr>
      </w:pPr>
      <w:r w:rsidRPr="005C104D">
        <w:rPr>
          <w:rFonts w:eastAsia="Calibri"/>
          <w:sz w:val="22"/>
          <w:szCs w:val="22"/>
          <w:lang w:eastAsia="en-US"/>
        </w:rPr>
        <w:t xml:space="preserve">                   </w:t>
      </w:r>
      <w:r w:rsidRPr="005C104D">
        <w:rPr>
          <w:rFonts w:eastAsia="Calibri"/>
          <w:sz w:val="22"/>
          <w:szCs w:val="22"/>
          <w:lang w:eastAsia="en-US"/>
        </w:rPr>
        <w:tab/>
        <w:t xml:space="preserve">Termin realizacji zamówienia - od dnia zawarcia umowy do </w:t>
      </w:r>
      <w:r w:rsidR="00023B7A" w:rsidRPr="00511A01">
        <w:rPr>
          <w:rFonts w:eastAsia="Calibri"/>
          <w:sz w:val="22"/>
          <w:szCs w:val="22"/>
          <w:lang w:eastAsia="en-US"/>
        </w:rPr>
        <w:t>3</w:t>
      </w:r>
      <w:r w:rsidR="00023B7A">
        <w:rPr>
          <w:rFonts w:eastAsia="Calibri"/>
          <w:sz w:val="22"/>
          <w:szCs w:val="22"/>
          <w:lang w:eastAsia="en-US"/>
        </w:rPr>
        <w:t>1</w:t>
      </w:r>
      <w:r w:rsidR="00023B7A" w:rsidRPr="00511A01">
        <w:rPr>
          <w:rFonts w:eastAsia="Calibri"/>
          <w:sz w:val="22"/>
          <w:szCs w:val="22"/>
          <w:lang w:eastAsia="en-US"/>
        </w:rPr>
        <w:t>.0</w:t>
      </w:r>
      <w:r w:rsidR="00023B7A">
        <w:rPr>
          <w:rFonts w:eastAsia="Calibri"/>
          <w:sz w:val="22"/>
          <w:szCs w:val="22"/>
          <w:lang w:eastAsia="en-US"/>
        </w:rPr>
        <w:t>8</w:t>
      </w:r>
      <w:r w:rsidR="00023B7A" w:rsidRPr="00511A01">
        <w:rPr>
          <w:rFonts w:eastAsia="Calibri"/>
          <w:sz w:val="22"/>
          <w:szCs w:val="22"/>
          <w:lang w:eastAsia="en-US"/>
        </w:rPr>
        <w:t>.2018r</w:t>
      </w:r>
      <w:r w:rsidRPr="005C104D">
        <w:rPr>
          <w:rFonts w:eastAsia="Calibri"/>
          <w:sz w:val="22"/>
          <w:szCs w:val="22"/>
          <w:lang w:eastAsia="en-US"/>
        </w:rPr>
        <w:t>.</w:t>
      </w:r>
    </w:p>
    <w:p w:rsidR="001D5962" w:rsidRPr="003411F5" w:rsidRDefault="001D5962" w:rsidP="00CA2B6C">
      <w:pPr>
        <w:pStyle w:val="Akapitzlist"/>
        <w:numPr>
          <w:ilvl w:val="1"/>
          <w:numId w:val="21"/>
        </w:numPr>
        <w:spacing w:line="360" w:lineRule="auto"/>
        <w:jc w:val="both"/>
        <w:rPr>
          <w:rFonts w:ascii="Arial" w:eastAsia="Calibri" w:hAnsi="Arial" w:cs="Arial"/>
          <w:sz w:val="22"/>
          <w:szCs w:val="22"/>
          <w:u w:val="single"/>
          <w:lang w:eastAsia="en-US"/>
        </w:rPr>
      </w:pPr>
      <w:r w:rsidRPr="003411F5">
        <w:rPr>
          <w:rFonts w:ascii="Arial" w:eastAsia="Calibri" w:hAnsi="Arial" w:cs="Arial"/>
          <w:sz w:val="22"/>
          <w:szCs w:val="22"/>
          <w:u w:val="single"/>
          <w:lang w:eastAsia="en-US"/>
        </w:rPr>
        <w:lastRenderedPageBreak/>
        <w:t>Informacje dodatkowe:</w:t>
      </w:r>
    </w:p>
    <w:p w:rsidR="004B3C79" w:rsidRPr="00FB13E0" w:rsidRDefault="004E0044" w:rsidP="004B3C79">
      <w:pPr>
        <w:pStyle w:val="Akapitzlist"/>
        <w:numPr>
          <w:ilvl w:val="2"/>
          <w:numId w:val="24"/>
        </w:numPr>
        <w:spacing w:line="360" w:lineRule="auto"/>
        <w:jc w:val="both"/>
        <w:rPr>
          <w:rFonts w:ascii="Arial" w:hAnsi="Arial" w:cs="Arial"/>
          <w:bCs/>
          <w:sz w:val="22"/>
          <w:szCs w:val="22"/>
        </w:rPr>
      </w:pPr>
      <w:r w:rsidRPr="003411F5">
        <w:rPr>
          <w:rFonts w:ascii="Arial" w:hAnsi="Arial" w:cs="Arial"/>
          <w:b/>
          <w:bCs/>
          <w:sz w:val="22"/>
          <w:szCs w:val="22"/>
        </w:rPr>
        <w:t>Jeden Wykonawca może złożyć ofertę na jedną lub większą ilość części, z tym że łączna ilość części dla jednego Wykon</w:t>
      </w:r>
      <w:r w:rsidR="00F15180" w:rsidRPr="003411F5">
        <w:rPr>
          <w:rFonts w:ascii="Arial" w:hAnsi="Arial" w:cs="Arial"/>
          <w:b/>
          <w:bCs/>
          <w:sz w:val="22"/>
          <w:szCs w:val="22"/>
        </w:rPr>
        <w:t xml:space="preserve">awcy nie może być większa niż </w:t>
      </w:r>
      <w:r w:rsidR="00FB13E0">
        <w:rPr>
          <w:rFonts w:ascii="Arial" w:hAnsi="Arial" w:cs="Arial"/>
          <w:b/>
          <w:bCs/>
          <w:sz w:val="22"/>
          <w:szCs w:val="22"/>
        </w:rPr>
        <w:t>4</w:t>
      </w:r>
      <w:r w:rsidRPr="003411F5">
        <w:rPr>
          <w:rFonts w:ascii="Arial" w:hAnsi="Arial" w:cs="Arial"/>
          <w:b/>
          <w:bCs/>
          <w:sz w:val="22"/>
          <w:szCs w:val="22"/>
        </w:rPr>
        <w:t>.</w:t>
      </w:r>
    </w:p>
    <w:p w:rsidR="00FB13E0" w:rsidRPr="00FB13E0" w:rsidRDefault="00FB13E0" w:rsidP="00FB13E0">
      <w:pPr>
        <w:pStyle w:val="Akapitzlist"/>
        <w:spacing w:line="360" w:lineRule="auto"/>
        <w:jc w:val="both"/>
        <w:rPr>
          <w:rFonts w:ascii="Arial" w:hAnsi="Arial" w:cs="Arial"/>
          <w:bCs/>
          <w:sz w:val="22"/>
          <w:szCs w:val="22"/>
        </w:rPr>
      </w:pPr>
    </w:p>
    <w:p w:rsidR="009D2EEC" w:rsidRPr="00171388" w:rsidRDefault="003E173F" w:rsidP="0040658F">
      <w:pPr>
        <w:spacing w:line="360" w:lineRule="auto"/>
        <w:jc w:val="both"/>
        <w:rPr>
          <w:b/>
          <w:bCs/>
          <w:sz w:val="22"/>
          <w:szCs w:val="22"/>
        </w:rPr>
      </w:pPr>
      <w:r w:rsidRPr="00171388">
        <w:rPr>
          <w:b/>
          <w:bCs/>
          <w:sz w:val="22"/>
          <w:szCs w:val="22"/>
        </w:rPr>
        <w:t xml:space="preserve">4. </w:t>
      </w:r>
      <w:r w:rsidR="00BB2ADC" w:rsidRPr="00171388">
        <w:rPr>
          <w:b/>
          <w:bCs/>
          <w:sz w:val="22"/>
          <w:szCs w:val="22"/>
        </w:rPr>
        <w:t>Termin wykonania zamówienia:</w:t>
      </w:r>
    </w:p>
    <w:p w:rsidR="00DF72C1" w:rsidRPr="00171388" w:rsidRDefault="00D72E31" w:rsidP="0040658F">
      <w:pPr>
        <w:spacing w:line="360" w:lineRule="auto"/>
        <w:jc w:val="both"/>
        <w:rPr>
          <w:bCs/>
          <w:sz w:val="22"/>
          <w:szCs w:val="22"/>
        </w:rPr>
      </w:pPr>
      <w:r>
        <w:rPr>
          <w:b/>
          <w:bCs/>
          <w:sz w:val="22"/>
          <w:szCs w:val="22"/>
          <w:u w:val="single"/>
        </w:rPr>
        <w:t>4.1. Termin wykonania zamówienia dla c</w:t>
      </w:r>
      <w:r w:rsidR="00171388" w:rsidRPr="00171388">
        <w:rPr>
          <w:b/>
          <w:bCs/>
          <w:sz w:val="22"/>
          <w:szCs w:val="22"/>
          <w:u w:val="single"/>
        </w:rPr>
        <w:t>zęś</w:t>
      </w:r>
      <w:r>
        <w:rPr>
          <w:b/>
          <w:bCs/>
          <w:sz w:val="22"/>
          <w:szCs w:val="22"/>
          <w:u w:val="single"/>
        </w:rPr>
        <w:t>ci od</w:t>
      </w:r>
      <w:r w:rsidR="00171388" w:rsidRPr="00171388">
        <w:rPr>
          <w:b/>
          <w:bCs/>
          <w:sz w:val="22"/>
          <w:szCs w:val="22"/>
          <w:u w:val="single"/>
        </w:rPr>
        <w:t xml:space="preserve"> 1</w:t>
      </w:r>
      <w:r w:rsidR="00FB13E0">
        <w:rPr>
          <w:b/>
          <w:bCs/>
          <w:sz w:val="22"/>
          <w:szCs w:val="22"/>
          <w:u w:val="single"/>
        </w:rPr>
        <w:t>,2,3</w:t>
      </w:r>
      <w:r w:rsidR="00171388" w:rsidRPr="00171388">
        <w:rPr>
          <w:b/>
          <w:bCs/>
          <w:sz w:val="22"/>
          <w:szCs w:val="22"/>
          <w:u w:val="single"/>
        </w:rPr>
        <w:t>.</w:t>
      </w:r>
    </w:p>
    <w:p w:rsidR="001D5962" w:rsidRPr="005E581E" w:rsidRDefault="001D5962" w:rsidP="0040658F">
      <w:pPr>
        <w:spacing w:line="360" w:lineRule="auto"/>
        <w:rPr>
          <w:sz w:val="22"/>
          <w:szCs w:val="22"/>
        </w:rPr>
      </w:pPr>
      <w:r w:rsidRPr="00171388">
        <w:rPr>
          <w:sz w:val="22"/>
          <w:szCs w:val="22"/>
        </w:rPr>
        <w:t>Wymagany termin wykonani</w:t>
      </w:r>
      <w:r w:rsidR="00F15180">
        <w:rPr>
          <w:sz w:val="22"/>
          <w:szCs w:val="22"/>
        </w:rPr>
        <w:t>a zamówienia: od dnia zawarcia</w:t>
      </w:r>
      <w:r w:rsidRPr="00171388">
        <w:rPr>
          <w:sz w:val="22"/>
          <w:szCs w:val="22"/>
        </w:rPr>
        <w:t xml:space="preserve"> umowy do 30.06.2018</w:t>
      </w:r>
      <w:r w:rsidR="00CB53E4">
        <w:rPr>
          <w:sz w:val="22"/>
          <w:szCs w:val="22"/>
        </w:rPr>
        <w:t>r</w:t>
      </w:r>
      <w:r w:rsidR="00FB13E0">
        <w:rPr>
          <w:sz w:val="22"/>
          <w:szCs w:val="22"/>
        </w:rPr>
        <w:t>. – dla części 1,2,3</w:t>
      </w:r>
      <w:r w:rsidR="00D72E31">
        <w:rPr>
          <w:sz w:val="22"/>
          <w:szCs w:val="22"/>
        </w:rPr>
        <w:t>.</w:t>
      </w:r>
    </w:p>
    <w:p w:rsidR="00D72E31" w:rsidRPr="00171388" w:rsidRDefault="00D72E31" w:rsidP="00D72E31">
      <w:pPr>
        <w:spacing w:line="360" w:lineRule="auto"/>
        <w:jc w:val="both"/>
        <w:rPr>
          <w:bCs/>
          <w:sz w:val="22"/>
          <w:szCs w:val="22"/>
        </w:rPr>
      </w:pPr>
      <w:r>
        <w:rPr>
          <w:b/>
          <w:bCs/>
          <w:sz w:val="22"/>
          <w:szCs w:val="22"/>
          <w:u w:val="single"/>
        </w:rPr>
        <w:t>4.2. Termin wykonania zamówienia dla c</w:t>
      </w:r>
      <w:r w:rsidRPr="00171388">
        <w:rPr>
          <w:b/>
          <w:bCs/>
          <w:sz w:val="22"/>
          <w:szCs w:val="22"/>
          <w:u w:val="single"/>
        </w:rPr>
        <w:t>zęś</w:t>
      </w:r>
      <w:r w:rsidR="00FB13E0">
        <w:rPr>
          <w:b/>
          <w:bCs/>
          <w:sz w:val="22"/>
          <w:szCs w:val="22"/>
          <w:u w:val="single"/>
        </w:rPr>
        <w:t>ci 4</w:t>
      </w:r>
      <w:r w:rsidRPr="00171388">
        <w:rPr>
          <w:b/>
          <w:bCs/>
          <w:sz w:val="22"/>
          <w:szCs w:val="22"/>
          <w:u w:val="single"/>
        </w:rPr>
        <w:t>.</w:t>
      </w:r>
    </w:p>
    <w:p w:rsidR="00D72E31" w:rsidRPr="005E581E" w:rsidRDefault="00D72E31" w:rsidP="00D72E31">
      <w:pPr>
        <w:spacing w:line="360" w:lineRule="auto"/>
        <w:rPr>
          <w:sz w:val="22"/>
          <w:szCs w:val="22"/>
        </w:rPr>
      </w:pPr>
      <w:r w:rsidRPr="00171388">
        <w:rPr>
          <w:sz w:val="22"/>
          <w:szCs w:val="22"/>
        </w:rPr>
        <w:t>Wymagany termin wykonani</w:t>
      </w:r>
      <w:r>
        <w:rPr>
          <w:sz w:val="22"/>
          <w:szCs w:val="22"/>
        </w:rPr>
        <w:t>a zamówienia: od dnia zawarcia</w:t>
      </w:r>
      <w:r w:rsidRPr="00171388">
        <w:rPr>
          <w:sz w:val="22"/>
          <w:szCs w:val="22"/>
        </w:rPr>
        <w:t xml:space="preserve"> umowy do 3</w:t>
      </w:r>
      <w:r w:rsidR="005135C2">
        <w:rPr>
          <w:sz w:val="22"/>
          <w:szCs w:val="22"/>
        </w:rPr>
        <w:t>1</w:t>
      </w:r>
      <w:r w:rsidRPr="00171388">
        <w:rPr>
          <w:sz w:val="22"/>
          <w:szCs w:val="22"/>
        </w:rPr>
        <w:t>.0</w:t>
      </w:r>
      <w:r w:rsidR="005135C2">
        <w:rPr>
          <w:sz w:val="22"/>
          <w:szCs w:val="22"/>
        </w:rPr>
        <w:t>8</w:t>
      </w:r>
      <w:r w:rsidRPr="00171388">
        <w:rPr>
          <w:sz w:val="22"/>
          <w:szCs w:val="22"/>
        </w:rPr>
        <w:t>.2018</w:t>
      </w:r>
      <w:r>
        <w:rPr>
          <w:sz w:val="22"/>
          <w:szCs w:val="22"/>
        </w:rPr>
        <w:t xml:space="preserve">r. – dla części </w:t>
      </w:r>
      <w:r w:rsidR="00FB13E0">
        <w:rPr>
          <w:sz w:val="22"/>
          <w:szCs w:val="22"/>
        </w:rPr>
        <w:t>4</w:t>
      </w:r>
      <w:r>
        <w:rPr>
          <w:sz w:val="22"/>
          <w:szCs w:val="22"/>
        </w:rPr>
        <w:t>.</w:t>
      </w:r>
    </w:p>
    <w:p w:rsidR="00BE1AF3" w:rsidRPr="00E50283" w:rsidRDefault="00BE1AF3" w:rsidP="0040658F">
      <w:pPr>
        <w:spacing w:line="360" w:lineRule="auto"/>
        <w:jc w:val="both"/>
        <w:rPr>
          <w:sz w:val="22"/>
          <w:szCs w:val="22"/>
        </w:rPr>
      </w:pPr>
    </w:p>
    <w:p w:rsidR="00C92C1A" w:rsidRPr="001D5962" w:rsidRDefault="00895D35" w:rsidP="0040658F">
      <w:pPr>
        <w:spacing w:line="360" w:lineRule="auto"/>
        <w:rPr>
          <w:b/>
          <w:bCs/>
          <w:sz w:val="22"/>
          <w:szCs w:val="22"/>
        </w:rPr>
      </w:pPr>
      <w:r w:rsidRPr="00E50283">
        <w:rPr>
          <w:b/>
          <w:bCs/>
          <w:sz w:val="22"/>
          <w:szCs w:val="22"/>
        </w:rPr>
        <w:t>5</w:t>
      </w:r>
      <w:r w:rsidR="00F21CD7" w:rsidRPr="00E50283">
        <w:rPr>
          <w:b/>
          <w:bCs/>
          <w:sz w:val="22"/>
          <w:szCs w:val="22"/>
        </w:rPr>
        <w:t xml:space="preserve">. Warunki </w:t>
      </w:r>
      <w:r w:rsidR="00547191" w:rsidRPr="00E50283">
        <w:rPr>
          <w:b/>
          <w:bCs/>
          <w:sz w:val="22"/>
          <w:szCs w:val="22"/>
        </w:rPr>
        <w:t>udziału w postępowaniu</w:t>
      </w:r>
      <w:r w:rsidR="00CB53E4">
        <w:rPr>
          <w:b/>
          <w:bCs/>
          <w:sz w:val="22"/>
          <w:szCs w:val="22"/>
        </w:rPr>
        <w:t xml:space="preserve"> </w:t>
      </w:r>
      <w:r w:rsidR="00745286" w:rsidRPr="00E50283">
        <w:rPr>
          <w:b/>
          <w:bCs/>
          <w:sz w:val="22"/>
          <w:szCs w:val="22"/>
        </w:rPr>
        <w:t xml:space="preserve">oraz podstawy wykluczenia </w:t>
      </w:r>
      <w:r w:rsidR="003E173F" w:rsidRPr="00E50283">
        <w:rPr>
          <w:b/>
          <w:bCs/>
          <w:sz w:val="22"/>
          <w:szCs w:val="22"/>
        </w:rPr>
        <w:t xml:space="preserve">- </w:t>
      </w:r>
      <w:r w:rsidR="00670FFD" w:rsidRPr="00E50283">
        <w:rPr>
          <w:b/>
          <w:bCs/>
          <w:sz w:val="22"/>
          <w:szCs w:val="22"/>
        </w:rPr>
        <w:t xml:space="preserve">dotyczą </w:t>
      </w:r>
      <w:r w:rsidR="003E173F" w:rsidRPr="00E50283">
        <w:rPr>
          <w:b/>
          <w:bCs/>
          <w:sz w:val="22"/>
          <w:szCs w:val="22"/>
        </w:rPr>
        <w:t xml:space="preserve">każdej </w:t>
      </w:r>
      <w:r w:rsidR="001D5962">
        <w:rPr>
          <w:b/>
          <w:bCs/>
          <w:sz w:val="22"/>
          <w:szCs w:val="22"/>
        </w:rPr>
        <w:t xml:space="preserve">części </w:t>
      </w:r>
      <w:r w:rsidR="003E173F" w:rsidRPr="001D5962">
        <w:rPr>
          <w:b/>
          <w:bCs/>
          <w:sz w:val="22"/>
          <w:szCs w:val="22"/>
        </w:rPr>
        <w:t>odpowiednio</w:t>
      </w:r>
      <w:r w:rsidR="00F21CD7" w:rsidRPr="001D5962">
        <w:rPr>
          <w:b/>
          <w:bCs/>
          <w:sz w:val="22"/>
          <w:szCs w:val="22"/>
        </w:rPr>
        <w:t xml:space="preserve">: </w:t>
      </w:r>
    </w:p>
    <w:p w:rsidR="001D5962" w:rsidRPr="001D5962" w:rsidRDefault="001D5962" w:rsidP="0040658F">
      <w:pPr>
        <w:spacing w:line="360" w:lineRule="auto"/>
        <w:jc w:val="both"/>
        <w:rPr>
          <w:sz w:val="22"/>
          <w:szCs w:val="22"/>
        </w:rPr>
      </w:pPr>
      <w:r w:rsidRPr="001D5962">
        <w:rPr>
          <w:sz w:val="22"/>
          <w:szCs w:val="22"/>
        </w:rPr>
        <w:t>5.1</w:t>
      </w:r>
      <w:r>
        <w:rPr>
          <w:sz w:val="22"/>
          <w:szCs w:val="22"/>
        </w:rPr>
        <w:tab/>
      </w:r>
      <w:r w:rsidRPr="001D5962">
        <w:rPr>
          <w:sz w:val="22"/>
          <w:szCs w:val="22"/>
        </w:rPr>
        <w:t xml:space="preserve">Warunki: </w:t>
      </w:r>
    </w:p>
    <w:p w:rsidR="001D5962" w:rsidRPr="001D5962" w:rsidRDefault="001D5962" w:rsidP="0040658F">
      <w:pPr>
        <w:spacing w:line="360" w:lineRule="auto"/>
        <w:ind w:firstLine="705"/>
        <w:jc w:val="both"/>
        <w:rPr>
          <w:sz w:val="22"/>
          <w:szCs w:val="22"/>
        </w:rPr>
      </w:pPr>
      <w:r w:rsidRPr="001D5962">
        <w:rPr>
          <w:sz w:val="22"/>
          <w:szCs w:val="22"/>
        </w:rPr>
        <w:t>O udzielenie zamówienia mogą ubiegać się wyko</w:t>
      </w:r>
      <w:r>
        <w:rPr>
          <w:sz w:val="22"/>
          <w:szCs w:val="22"/>
        </w:rPr>
        <w:t>nawcy:</w:t>
      </w:r>
    </w:p>
    <w:p w:rsidR="001D5962" w:rsidRPr="001D5962" w:rsidRDefault="001D5962" w:rsidP="0040658F">
      <w:pPr>
        <w:spacing w:line="360" w:lineRule="auto"/>
        <w:ind w:left="705" w:hanging="705"/>
        <w:jc w:val="both"/>
        <w:rPr>
          <w:sz w:val="22"/>
          <w:szCs w:val="22"/>
        </w:rPr>
      </w:pPr>
      <w:r w:rsidRPr="001D5962">
        <w:rPr>
          <w:sz w:val="22"/>
          <w:szCs w:val="22"/>
        </w:rPr>
        <w:t>5.1.1</w:t>
      </w:r>
      <w:r w:rsidRPr="001D5962">
        <w:rPr>
          <w:sz w:val="22"/>
          <w:szCs w:val="22"/>
        </w:rPr>
        <w:tab/>
        <w:t xml:space="preserve">nie podlegają wykluczeniu na podstawie art. 24 ust. 1 ustawy </w:t>
      </w:r>
      <w:proofErr w:type="spellStart"/>
      <w:r w:rsidRPr="001D5962">
        <w:rPr>
          <w:sz w:val="22"/>
          <w:szCs w:val="22"/>
        </w:rPr>
        <w:t>Pzp</w:t>
      </w:r>
      <w:proofErr w:type="spellEnd"/>
      <w:r w:rsidRPr="001D5962">
        <w:rPr>
          <w:sz w:val="22"/>
          <w:szCs w:val="22"/>
        </w:rPr>
        <w:t xml:space="preserve"> (obligatoryjne) Zamawi</w:t>
      </w:r>
      <w:r w:rsidR="00106A88">
        <w:rPr>
          <w:sz w:val="22"/>
          <w:szCs w:val="22"/>
        </w:rPr>
        <w:t>ający nie przewiduje wykluczenia</w:t>
      </w:r>
      <w:r w:rsidRPr="001D5962">
        <w:rPr>
          <w:sz w:val="22"/>
          <w:szCs w:val="22"/>
        </w:rPr>
        <w:t xml:space="preserve"> wykonawcy na podstawie art. 24 ust. 5 ustawy </w:t>
      </w:r>
      <w:proofErr w:type="spellStart"/>
      <w:r w:rsidRPr="001D5962">
        <w:rPr>
          <w:sz w:val="22"/>
          <w:szCs w:val="22"/>
        </w:rPr>
        <w:t>Pzp</w:t>
      </w:r>
      <w:proofErr w:type="spellEnd"/>
      <w:r w:rsidR="00C51E05">
        <w:rPr>
          <w:sz w:val="22"/>
          <w:szCs w:val="22"/>
        </w:rPr>
        <w:t>.</w:t>
      </w:r>
    </w:p>
    <w:p w:rsidR="001D5962" w:rsidRPr="001D5962" w:rsidRDefault="001D5962" w:rsidP="0040658F">
      <w:pPr>
        <w:spacing w:line="360" w:lineRule="auto"/>
        <w:jc w:val="both"/>
        <w:rPr>
          <w:sz w:val="22"/>
          <w:szCs w:val="22"/>
        </w:rPr>
      </w:pPr>
      <w:r w:rsidRPr="001D5962">
        <w:rPr>
          <w:sz w:val="22"/>
          <w:szCs w:val="22"/>
        </w:rPr>
        <w:t>5.1.2</w:t>
      </w:r>
      <w:r w:rsidRPr="001D5962">
        <w:rPr>
          <w:sz w:val="22"/>
          <w:szCs w:val="22"/>
        </w:rPr>
        <w:tab/>
        <w:t>spełniają warunki udziału w postępowaniu</w:t>
      </w:r>
      <w:r w:rsidR="00B66437">
        <w:rPr>
          <w:sz w:val="22"/>
          <w:szCs w:val="22"/>
        </w:rPr>
        <w:t>.</w:t>
      </w:r>
    </w:p>
    <w:p w:rsidR="001D5962" w:rsidRPr="001D5962" w:rsidRDefault="001D5962" w:rsidP="0040658F">
      <w:pPr>
        <w:pStyle w:val="Tekstpodstawowy31"/>
        <w:rPr>
          <w:bCs/>
          <w:sz w:val="22"/>
          <w:szCs w:val="22"/>
        </w:rPr>
      </w:pPr>
    </w:p>
    <w:p w:rsidR="001D5962" w:rsidRPr="001D5962" w:rsidRDefault="001D5962" w:rsidP="0040658F">
      <w:pPr>
        <w:pStyle w:val="Tekstpodstawowy31"/>
        <w:rPr>
          <w:bCs/>
          <w:sz w:val="22"/>
          <w:szCs w:val="22"/>
        </w:rPr>
      </w:pPr>
      <w:r w:rsidRPr="001D5962">
        <w:rPr>
          <w:bCs/>
          <w:sz w:val="22"/>
          <w:szCs w:val="22"/>
        </w:rPr>
        <w:t xml:space="preserve">5.2 </w:t>
      </w:r>
      <w:r w:rsidR="00006504">
        <w:rPr>
          <w:bCs/>
          <w:sz w:val="22"/>
          <w:szCs w:val="22"/>
        </w:rPr>
        <w:t xml:space="preserve">     </w:t>
      </w:r>
      <w:r w:rsidRPr="001D5962">
        <w:rPr>
          <w:bCs/>
          <w:sz w:val="22"/>
          <w:szCs w:val="22"/>
        </w:rPr>
        <w:t>Określenie warunków udziału w postępowaniu</w:t>
      </w:r>
    </w:p>
    <w:p w:rsidR="001D5962" w:rsidRPr="001D5962" w:rsidRDefault="001D5962" w:rsidP="0040658F">
      <w:pPr>
        <w:pStyle w:val="Tekstpodstawowy31"/>
        <w:ind w:left="705" w:hanging="705"/>
        <w:rPr>
          <w:sz w:val="22"/>
          <w:szCs w:val="22"/>
        </w:rPr>
      </w:pPr>
      <w:r w:rsidRPr="001D5962">
        <w:rPr>
          <w:sz w:val="22"/>
          <w:szCs w:val="22"/>
        </w:rPr>
        <w:t>5.2.1</w:t>
      </w:r>
      <w:r w:rsidRPr="001D5962">
        <w:rPr>
          <w:sz w:val="22"/>
          <w:szCs w:val="22"/>
        </w:rPr>
        <w:tab/>
        <w:t>Kompetencje lub uprawnienia do prowadzenia określonej działalności zawodowej, o ile wynika to z odrębnych przepisów</w:t>
      </w:r>
      <w:r w:rsidR="00B66437">
        <w:rPr>
          <w:sz w:val="22"/>
          <w:szCs w:val="22"/>
        </w:rPr>
        <w:t>:</w:t>
      </w:r>
    </w:p>
    <w:p w:rsidR="001D5962" w:rsidRDefault="00FB13E0" w:rsidP="00FB13E0">
      <w:pPr>
        <w:pStyle w:val="Tekstpodstawowy31"/>
        <w:ind w:left="705"/>
        <w:rPr>
          <w:sz w:val="22"/>
          <w:szCs w:val="22"/>
        </w:rPr>
      </w:pPr>
      <w:r>
        <w:rPr>
          <w:sz w:val="22"/>
          <w:szCs w:val="22"/>
        </w:rPr>
        <w:t>5.2.1.1. w zakresie części 3</w:t>
      </w:r>
      <w:r w:rsidR="001523BE">
        <w:rPr>
          <w:sz w:val="22"/>
          <w:szCs w:val="22"/>
        </w:rPr>
        <w:t xml:space="preserve"> zamówienia tj. prowadzenie zajęć z </w:t>
      </w:r>
      <w:proofErr w:type="spellStart"/>
      <w:r w:rsidR="001523BE">
        <w:rPr>
          <w:sz w:val="22"/>
          <w:szCs w:val="22"/>
        </w:rPr>
        <w:t>dogoterapii</w:t>
      </w:r>
      <w:proofErr w:type="spellEnd"/>
      <w:r w:rsidR="001523BE">
        <w:rPr>
          <w:sz w:val="22"/>
          <w:szCs w:val="22"/>
        </w:rPr>
        <w:t xml:space="preserve"> osoba lub podmiot dysponujący personelem powinna spełniać następujące wymagania: aktualne zaświadczenia lub certyfikaty potwierdzające uprawnienia do prowadzenia zajęć z zakresu </w:t>
      </w:r>
      <w:proofErr w:type="spellStart"/>
      <w:r w:rsidR="001523BE">
        <w:rPr>
          <w:sz w:val="22"/>
          <w:szCs w:val="22"/>
        </w:rPr>
        <w:t>dogoterapii</w:t>
      </w:r>
      <w:proofErr w:type="spellEnd"/>
      <w:r w:rsidR="001523BE">
        <w:rPr>
          <w:sz w:val="22"/>
          <w:szCs w:val="22"/>
        </w:rPr>
        <w:t xml:space="preserve"> (certyfikat </w:t>
      </w:r>
      <w:proofErr w:type="spellStart"/>
      <w:r w:rsidR="001523BE">
        <w:rPr>
          <w:sz w:val="22"/>
          <w:szCs w:val="22"/>
        </w:rPr>
        <w:t>kynoterapeuty</w:t>
      </w:r>
      <w:proofErr w:type="spellEnd"/>
      <w:r w:rsidR="001523BE">
        <w:rPr>
          <w:sz w:val="22"/>
          <w:szCs w:val="22"/>
        </w:rPr>
        <w:t>), certyfikaty dla psa biorącego udział w terapii potwierdzające przygotowanie psa do pracy z dziećmi niepełnosprawnymi.</w:t>
      </w:r>
    </w:p>
    <w:p w:rsidR="00FB13E0" w:rsidRPr="001D5962" w:rsidRDefault="00FB13E0" w:rsidP="00FB13E0">
      <w:pPr>
        <w:pStyle w:val="Tekstpodstawowy31"/>
        <w:ind w:left="705"/>
        <w:rPr>
          <w:sz w:val="22"/>
          <w:szCs w:val="22"/>
        </w:rPr>
      </w:pPr>
    </w:p>
    <w:p w:rsidR="001D5962" w:rsidRPr="001D5962" w:rsidRDefault="001D5962" w:rsidP="0040658F">
      <w:pPr>
        <w:pStyle w:val="Tekstpodstawowy31"/>
        <w:rPr>
          <w:sz w:val="22"/>
          <w:szCs w:val="22"/>
        </w:rPr>
      </w:pPr>
      <w:r w:rsidRPr="001D5962">
        <w:rPr>
          <w:sz w:val="22"/>
          <w:szCs w:val="22"/>
        </w:rPr>
        <w:t>5.2.2</w:t>
      </w:r>
      <w:r w:rsidRPr="001D5962">
        <w:rPr>
          <w:sz w:val="22"/>
          <w:szCs w:val="22"/>
        </w:rPr>
        <w:tab/>
        <w:t>Sytu</w:t>
      </w:r>
      <w:r w:rsidR="00B66437">
        <w:rPr>
          <w:sz w:val="22"/>
          <w:szCs w:val="22"/>
        </w:rPr>
        <w:t>acja finansowa lub ekonomiczna:</w:t>
      </w:r>
    </w:p>
    <w:p w:rsidR="001D5962" w:rsidRPr="001D5962" w:rsidRDefault="001D5962" w:rsidP="0040658F">
      <w:pPr>
        <w:pStyle w:val="Tekstpodstawowy31"/>
        <w:ind w:left="708"/>
        <w:rPr>
          <w:sz w:val="22"/>
          <w:szCs w:val="22"/>
        </w:rPr>
      </w:pPr>
      <w:r w:rsidRPr="001D5962">
        <w:rPr>
          <w:sz w:val="22"/>
          <w:szCs w:val="22"/>
        </w:rPr>
        <w:t>Określenie warunków: Zamawiający nie dokonuje określenia szczególnych warunków w tym zakresie.</w:t>
      </w:r>
    </w:p>
    <w:p w:rsidR="001D5962" w:rsidRDefault="001D5962" w:rsidP="0040658F">
      <w:pPr>
        <w:pStyle w:val="Tekstpodstawowy31"/>
        <w:rPr>
          <w:sz w:val="22"/>
          <w:szCs w:val="22"/>
        </w:rPr>
      </w:pPr>
    </w:p>
    <w:p w:rsidR="00FB13E0" w:rsidRPr="001D5962" w:rsidRDefault="00FB13E0" w:rsidP="0040658F">
      <w:pPr>
        <w:pStyle w:val="Tekstpodstawowy31"/>
        <w:rPr>
          <w:sz w:val="22"/>
          <w:szCs w:val="22"/>
        </w:rPr>
      </w:pPr>
    </w:p>
    <w:p w:rsidR="001D5962" w:rsidRPr="005770AF" w:rsidRDefault="001D5962" w:rsidP="0040658F">
      <w:pPr>
        <w:pStyle w:val="Tekstpodstawowy31"/>
        <w:rPr>
          <w:sz w:val="22"/>
          <w:szCs w:val="22"/>
        </w:rPr>
      </w:pPr>
      <w:r w:rsidRPr="001D5962">
        <w:rPr>
          <w:sz w:val="22"/>
          <w:szCs w:val="22"/>
        </w:rPr>
        <w:lastRenderedPageBreak/>
        <w:t>5.2.3</w:t>
      </w:r>
      <w:r w:rsidRPr="001D5962">
        <w:rPr>
          <w:sz w:val="22"/>
          <w:szCs w:val="22"/>
        </w:rPr>
        <w:tab/>
      </w:r>
      <w:r w:rsidRPr="005770AF">
        <w:rPr>
          <w:sz w:val="22"/>
          <w:szCs w:val="22"/>
        </w:rPr>
        <w:t>Zdolność techniczna lub zawodowa</w:t>
      </w:r>
      <w:r w:rsidR="00B66437" w:rsidRPr="005770AF">
        <w:rPr>
          <w:sz w:val="22"/>
          <w:szCs w:val="22"/>
        </w:rPr>
        <w:t>:</w:t>
      </w:r>
    </w:p>
    <w:p w:rsidR="005E0C87" w:rsidRDefault="005E0C87" w:rsidP="005E0C87">
      <w:pPr>
        <w:pStyle w:val="Tekstpodstawowy31"/>
        <w:ind w:left="709"/>
        <w:rPr>
          <w:sz w:val="22"/>
          <w:szCs w:val="22"/>
        </w:rPr>
      </w:pPr>
      <w:r w:rsidRPr="001D5962">
        <w:rPr>
          <w:sz w:val="22"/>
          <w:szCs w:val="22"/>
        </w:rPr>
        <w:t>Określenie warunków:</w:t>
      </w:r>
      <w:r>
        <w:rPr>
          <w:sz w:val="22"/>
          <w:szCs w:val="22"/>
        </w:rPr>
        <w:t xml:space="preserve"> </w:t>
      </w:r>
      <w:r w:rsidRPr="003231C5">
        <w:rPr>
          <w:sz w:val="22"/>
          <w:szCs w:val="22"/>
        </w:rPr>
        <w:t xml:space="preserve">o realizację zamówienia na odpowiednim poziomie jakości w danej części, na </w:t>
      </w:r>
      <w:r w:rsidRPr="0040658F">
        <w:rPr>
          <w:sz w:val="22"/>
          <w:szCs w:val="22"/>
        </w:rPr>
        <w:t>którą składana jest oferta mogą ubiegać się Wykonawcy</w:t>
      </w:r>
      <w:r w:rsidRPr="002369B9">
        <w:rPr>
          <w:sz w:val="22"/>
          <w:szCs w:val="22"/>
        </w:rPr>
        <w:t xml:space="preserve">, </w:t>
      </w:r>
      <w:r w:rsidRPr="0040658F">
        <w:rPr>
          <w:sz w:val="22"/>
          <w:szCs w:val="22"/>
        </w:rPr>
        <w:t xml:space="preserve">którzy </w:t>
      </w:r>
      <w:r>
        <w:rPr>
          <w:sz w:val="22"/>
          <w:szCs w:val="22"/>
        </w:rPr>
        <w:t xml:space="preserve">osobiście, lub </w:t>
      </w:r>
      <w:r w:rsidRPr="002369B9">
        <w:rPr>
          <w:sz w:val="22"/>
          <w:szCs w:val="22"/>
        </w:rPr>
        <w:t xml:space="preserve">których pracownicy skierowani do realizacji przedmiotowego zamówienia </w:t>
      </w:r>
      <w:r w:rsidRPr="0040658F">
        <w:rPr>
          <w:sz w:val="22"/>
          <w:szCs w:val="22"/>
        </w:rPr>
        <w:t xml:space="preserve">w danej części, </w:t>
      </w:r>
      <w:r w:rsidRPr="002369B9">
        <w:rPr>
          <w:sz w:val="22"/>
          <w:szCs w:val="22"/>
        </w:rPr>
        <w:t>wykażą się</w:t>
      </w:r>
      <w:r>
        <w:rPr>
          <w:sz w:val="22"/>
          <w:szCs w:val="22"/>
        </w:rPr>
        <w:t>:</w:t>
      </w:r>
    </w:p>
    <w:p w:rsidR="005E0C87" w:rsidRDefault="005E0C87" w:rsidP="00651293">
      <w:pPr>
        <w:pStyle w:val="Tekstpodstawowy31"/>
        <w:ind w:left="708"/>
        <w:rPr>
          <w:sz w:val="22"/>
          <w:szCs w:val="22"/>
        </w:rPr>
      </w:pPr>
      <w:r>
        <w:rPr>
          <w:sz w:val="22"/>
          <w:szCs w:val="22"/>
        </w:rPr>
        <w:t>5.2.3.1</w:t>
      </w:r>
      <w:r w:rsidRPr="002369B9">
        <w:rPr>
          <w:sz w:val="22"/>
          <w:szCs w:val="22"/>
        </w:rPr>
        <w:t xml:space="preserve"> kwalifikacjami </w:t>
      </w:r>
      <w:r w:rsidR="001E0046">
        <w:rPr>
          <w:sz w:val="22"/>
          <w:szCs w:val="22"/>
        </w:rPr>
        <w:t>zgodne z § 4 Rozporządzenia</w:t>
      </w:r>
      <w:r w:rsidRPr="000C6C3A">
        <w:rPr>
          <w:sz w:val="22"/>
          <w:szCs w:val="22"/>
        </w:rPr>
        <w:t xml:space="preserve"> MEN z dn. 12.03.</w:t>
      </w:r>
      <w:r>
        <w:rPr>
          <w:sz w:val="22"/>
          <w:szCs w:val="22"/>
        </w:rPr>
        <w:t xml:space="preserve">2009r. w sprawie szczegółowych </w:t>
      </w:r>
      <w:r w:rsidRPr="000C6C3A">
        <w:rPr>
          <w:sz w:val="22"/>
          <w:szCs w:val="22"/>
        </w:rPr>
        <w:t>kwalifikacji wymaganych od nauczycieli oraz określenia szkół i wypadków, w których można zatrudnić nauczycieli niemających wyższego wykształcenia lub ukończonego zakładu kszta</w:t>
      </w:r>
      <w:r w:rsidR="003C6258">
        <w:rPr>
          <w:sz w:val="22"/>
          <w:szCs w:val="22"/>
        </w:rPr>
        <w:t>łcenia nauczycieli (Dz.U. z 2015</w:t>
      </w:r>
      <w:r w:rsidRPr="000C6C3A">
        <w:rPr>
          <w:sz w:val="22"/>
          <w:szCs w:val="22"/>
        </w:rPr>
        <w:t xml:space="preserve">r, </w:t>
      </w:r>
      <w:r w:rsidR="003C6258">
        <w:rPr>
          <w:sz w:val="22"/>
          <w:szCs w:val="22"/>
        </w:rPr>
        <w:t>poz. 1264</w:t>
      </w:r>
      <w:r w:rsidRPr="000C6C3A">
        <w:rPr>
          <w:sz w:val="22"/>
          <w:szCs w:val="22"/>
        </w:rPr>
        <w:t>)</w:t>
      </w:r>
      <w:r w:rsidR="0038114C">
        <w:rPr>
          <w:sz w:val="22"/>
          <w:szCs w:val="22"/>
        </w:rPr>
        <w:t xml:space="preserve"> – </w:t>
      </w:r>
      <w:r w:rsidR="00651293" w:rsidRPr="00994D6A">
        <w:rPr>
          <w:sz w:val="22"/>
          <w:szCs w:val="22"/>
        </w:rPr>
        <w:t xml:space="preserve">dla </w:t>
      </w:r>
      <w:r w:rsidR="00651293" w:rsidRPr="00896A77">
        <w:rPr>
          <w:sz w:val="22"/>
          <w:szCs w:val="22"/>
        </w:rPr>
        <w:t xml:space="preserve">części: </w:t>
      </w:r>
      <w:r w:rsidR="00FB13E0">
        <w:rPr>
          <w:sz w:val="22"/>
          <w:szCs w:val="22"/>
        </w:rPr>
        <w:t>1</w:t>
      </w:r>
      <w:r w:rsidR="00896A77" w:rsidRPr="00896A77">
        <w:rPr>
          <w:sz w:val="22"/>
          <w:szCs w:val="22"/>
        </w:rPr>
        <w:t xml:space="preserve">, </w:t>
      </w:r>
      <w:r w:rsidR="00FB13E0">
        <w:rPr>
          <w:sz w:val="22"/>
          <w:szCs w:val="22"/>
        </w:rPr>
        <w:t>2</w:t>
      </w:r>
      <w:r w:rsidR="0067169F" w:rsidRPr="00994D6A">
        <w:rPr>
          <w:sz w:val="22"/>
          <w:szCs w:val="22"/>
        </w:rPr>
        <w:t xml:space="preserve">, </w:t>
      </w:r>
      <w:r w:rsidR="00FF4652">
        <w:rPr>
          <w:sz w:val="22"/>
          <w:szCs w:val="22"/>
        </w:rPr>
        <w:t xml:space="preserve">4, </w:t>
      </w:r>
      <w:r w:rsidR="00651293" w:rsidRPr="005770AF">
        <w:rPr>
          <w:sz w:val="22"/>
          <w:szCs w:val="22"/>
        </w:rPr>
        <w:t>zamówienia;</w:t>
      </w:r>
    </w:p>
    <w:p w:rsidR="005E0C87" w:rsidRPr="005770AF" w:rsidRDefault="005E0C87" w:rsidP="005E0C87">
      <w:pPr>
        <w:pStyle w:val="Tekstpodstawowy31"/>
        <w:ind w:left="709"/>
        <w:rPr>
          <w:sz w:val="22"/>
          <w:szCs w:val="22"/>
        </w:rPr>
      </w:pPr>
      <w:r>
        <w:rPr>
          <w:sz w:val="22"/>
          <w:szCs w:val="22"/>
        </w:rPr>
        <w:t>5.2.3.2</w:t>
      </w:r>
      <w:r w:rsidRPr="000C6C3A">
        <w:rPr>
          <w:sz w:val="22"/>
          <w:szCs w:val="22"/>
        </w:rPr>
        <w:t xml:space="preserve"> minimum </w:t>
      </w:r>
      <w:r w:rsidR="00154F39">
        <w:rPr>
          <w:sz w:val="22"/>
          <w:szCs w:val="22"/>
        </w:rPr>
        <w:t>1-rocznym</w:t>
      </w:r>
      <w:r w:rsidRPr="000C6C3A">
        <w:rPr>
          <w:sz w:val="22"/>
          <w:szCs w:val="22"/>
        </w:rPr>
        <w:t xml:space="preserve"> doświadczeniem w </w:t>
      </w:r>
      <w:r>
        <w:rPr>
          <w:sz w:val="22"/>
          <w:szCs w:val="22"/>
        </w:rPr>
        <w:t xml:space="preserve">prowadzeniu </w:t>
      </w:r>
      <w:r w:rsidRPr="005770AF">
        <w:rPr>
          <w:sz w:val="22"/>
          <w:szCs w:val="22"/>
        </w:rPr>
        <w:t>zajęć</w:t>
      </w:r>
      <w:r w:rsidR="00FB13E0">
        <w:rPr>
          <w:sz w:val="22"/>
          <w:szCs w:val="22"/>
        </w:rPr>
        <w:t xml:space="preserve"> z dziećmi</w:t>
      </w:r>
      <w:r w:rsidRPr="005770AF">
        <w:rPr>
          <w:sz w:val="22"/>
          <w:szCs w:val="22"/>
        </w:rPr>
        <w:t xml:space="preserve">, w zakresie odpowiednim dla wskazanej części zamówienia, </w:t>
      </w:r>
    </w:p>
    <w:p w:rsidR="00E64776" w:rsidRDefault="005E0C87" w:rsidP="00087BCD">
      <w:pPr>
        <w:pStyle w:val="Tekstpodstawowy31"/>
        <w:ind w:left="708"/>
        <w:rPr>
          <w:sz w:val="22"/>
          <w:szCs w:val="22"/>
        </w:rPr>
      </w:pPr>
      <w:r w:rsidRPr="00855DF1">
        <w:rPr>
          <w:sz w:val="22"/>
          <w:szCs w:val="22"/>
        </w:rPr>
        <w:t>5.2.3.3. wykształceniem</w:t>
      </w:r>
      <w:r>
        <w:rPr>
          <w:sz w:val="22"/>
          <w:szCs w:val="22"/>
        </w:rPr>
        <w:t xml:space="preserve"> wyższym</w:t>
      </w:r>
      <w:r w:rsidRPr="005770AF">
        <w:rPr>
          <w:sz w:val="22"/>
          <w:szCs w:val="22"/>
        </w:rPr>
        <w:t xml:space="preserve"> z przygotowaniem pedagogicznym dające kwalifikacje do nauczania w przedszkolach </w:t>
      </w:r>
      <w:r>
        <w:rPr>
          <w:sz w:val="22"/>
          <w:szCs w:val="22"/>
        </w:rPr>
        <w:t>- dla części: 1,</w:t>
      </w:r>
      <w:r w:rsidR="00FB13E0">
        <w:rPr>
          <w:sz w:val="22"/>
          <w:szCs w:val="22"/>
        </w:rPr>
        <w:t xml:space="preserve"> 2</w:t>
      </w:r>
      <w:r w:rsidRPr="005770AF">
        <w:rPr>
          <w:sz w:val="22"/>
          <w:szCs w:val="22"/>
        </w:rPr>
        <w:t xml:space="preserve">, </w:t>
      </w:r>
      <w:r w:rsidR="00FB13E0">
        <w:rPr>
          <w:sz w:val="22"/>
          <w:szCs w:val="22"/>
        </w:rPr>
        <w:t>4.</w:t>
      </w:r>
      <w:r>
        <w:rPr>
          <w:sz w:val="22"/>
          <w:szCs w:val="22"/>
        </w:rPr>
        <w:t xml:space="preserve"> </w:t>
      </w:r>
      <w:r w:rsidRPr="005770AF">
        <w:rPr>
          <w:sz w:val="22"/>
          <w:szCs w:val="22"/>
        </w:rPr>
        <w:t>zamówienia;</w:t>
      </w:r>
    </w:p>
    <w:p w:rsidR="001054E7" w:rsidRPr="00FB13E0" w:rsidRDefault="0092179C" w:rsidP="001054E7">
      <w:pPr>
        <w:pStyle w:val="Tekstpodstawowy31"/>
        <w:ind w:left="709"/>
        <w:rPr>
          <w:sz w:val="22"/>
          <w:szCs w:val="22"/>
        </w:rPr>
      </w:pPr>
      <w:r>
        <w:rPr>
          <w:sz w:val="22"/>
          <w:szCs w:val="22"/>
        </w:rPr>
        <w:t>- posiadanie kwalifikacji uprawniających do prowadzenia zajęć z języka angielskiego w przedszkolach  zgodnie z</w:t>
      </w:r>
      <w:r w:rsidR="00D63EC8" w:rsidRPr="000C6C3A">
        <w:rPr>
          <w:sz w:val="22"/>
          <w:szCs w:val="22"/>
        </w:rPr>
        <w:t xml:space="preserve"> § </w:t>
      </w:r>
      <w:r w:rsidR="00D63EC8">
        <w:rPr>
          <w:sz w:val="22"/>
          <w:szCs w:val="22"/>
        </w:rPr>
        <w:t>11</w:t>
      </w:r>
      <w:r>
        <w:rPr>
          <w:sz w:val="22"/>
          <w:szCs w:val="22"/>
        </w:rPr>
        <w:t xml:space="preserve"> </w:t>
      </w:r>
      <w:r w:rsidR="001E0046">
        <w:rPr>
          <w:sz w:val="22"/>
          <w:szCs w:val="22"/>
        </w:rPr>
        <w:t>Rozporządzenia MEN z dn. 12.03.</w:t>
      </w:r>
      <w:r w:rsidRPr="0092179C">
        <w:rPr>
          <w:sz w:val="22"/>
          <w:szCs w:val="22"/>
        </w:rPr>
        <w:t>2009r. w sprawie szczegółowych kwalifikacji wymaganych od nauczycieli oraz określenia szkół i wypadków, w których można zatrudnić nauczycieli niemających wyższego wykształcenia lub ukończonego zakładu kształcenia nauczycieli (Dz.U. z 2015r, poz. 1264)</w:t>
      </w:r>
      <w:r w:rsidR="00887B37">
        <w:rPr>
          <w:sz w:val="22"/>
          <w:szCs w:val="22"/>
        </w:rPr>
        <w:t xml:space="preserve"> </w:t>
      </w:r>
      <w:r w:rsidR="00FB13E0">
        <w:rPr>
          <w:sz w:val="22"/>
          <w:szCs w:val="22"/>
        </w:rPr>
        <w:t xml:space="preserve">- dla części 1 </w:t>
      </w:r>
      <w:r w:rsidR="00A5106C" w:rsidRPr="000109DE">
        <w:rPr>
          <w:sz w:val="22"/>
          <w:szCs w:val="22"/>
        </w:rPr>
        <w:t>zamówienia,</w:t>
      </w:r>
    </w:p>
    <w:p w:rsidR="002369B9" w:rsidRPr="002369B9" w:rsidRDefault="002369B9" w:rsidP="0040658F">
      <w:pPr>
        <w:suppressAutoHyphens/>
        <w:spacing w:line="360" w:lineRule="auto"/>
        <w:ind w:left="709"/>
        <w:jc w:val="both"/>
        <w:rPr>
          <w:sz w:val="22"/>
          <w:szCs w:val="22"/>
          <w:lang w:eastAsia="ar-SA"/>
        </w:rPr>
      </w:pPr>
      <w:r w:rsidRPr="002369B9">
        <w:rPr>
          <w:sz w:val="22"/>
          <w:szCs w:val="22"/>
          <w:lang w:eastAsia="ar-SA"/>
        </w:rPr>
        <w:t xml:space="preserve">Zamawiający wymaga od wykonawców wskazania w imion i nazwisk osób wykonujących czynności przy realizacji zamówienia wraz z informacją o kwalifikacjach zawodowych </w:t>
      </w:r>
      <w:r w:rsidR="003231C5" w:rsidRPr="0040658F">
        <w:rPr>
          <w:sz w:val="22"/>
          <w:szCs w:val="22"/>
          <w:lang w:eastAsia="ar-SA"/>
        </w:rPr>
        <w:t>i</w:t>
      </w:r>
      <w:r w:rsidRPr="002369B9">
        <w:rPr>
          <w:sz w:val="22"/>
          <w:szCs w:val="22"/>
          <w:lang w:eastAsia="ar-SA"/>
        </w:rPr>
        <w:t xml:space="preserve"> doświadczeniu tych osób</w:t>
      </w:r>
      <w:r w:rsidR="003231C5" w:rsidRPr="0040658F">
        <w:rPr>
          <w:sz w:val="22"/>
          <w:szCs w:val="22"/>
          <w:lang w:eastAsia="ar-SA"/>
        </w:rPr>
        <w:t>.</w:t>
      </w:r>
    </w:p>
    <w:p w:rsidR="00BE408E" w:rsidRPr="00E50283" w:rsidRDefault="00BE408E" w:rsidP="0040658F">
      <w:pPr>
        <w:spacing w:line="360" w:lineRule="auto"/>
        <w:jc w:val="both"/>
      </w:pPr>
    </w:p>
    <w:p w:rsidR="00EC082B" w:rsidRDefault="00745286" w:rsidP="0040658F">
      <w:pPr>
        <w:spacing w:line="360" w:lineRule="auto"/>
        <w:jc w:val="both"/>
        <w:rPr>
          <w:rFonts w:eastAsia="Calibri"/>
          <w:b/>
          <w:sz w:val="22"/>
          <w:szCs w:val="22"/>
          <w:lang w:eastAsia="en-US"/>
        </w:rPr>
      </w:pPr>
      <w:r w:rsidRPr="00E50283">
        <w:rPr>
          <w:rFonts w:eastAsia="Calibri"/>
          <w:b/>
          <w:bCs/>
          <w:sz w:val="22"/>
          <w:szCs w:val="22"/>
          <w:lang w:eastAsia="en-US"/>
        </w:rPr>
        <w:t>6</w:t>
      </w:r>
      <w:r w:rsidR="00FA6C3E" w:rsidRPr="00E50283">
        <w:rPr>
          <w:rFonts w:eastAsia="Calibri"/>
          <w:b/>
          <w:bCs/>
          <w:sz w:val="22"/>
          <w:szCs w:val="22"/>
          <w:lang w:eastAsia="en-US"/>
        </w:rPr>
        <w:t xml:space="preserve">. </w:t>
      </w:r>
      <w:r w:rsidR="003E173F" w:rsidRPr="00E50283">
        <w:rPr>
          <w:rFonts w:eastAsia="Calibri"/>
          <w:b/>
          <w:bCs/>
          <w:sz w:val="22"/>
          <w:szCs w:val="22"/>
          <w:lang w:eastAsia="en-US"/>
        </w:rPr>
        <w:t>Wykaz oświadczeń lub dokumentów, potwierdzających spełnianie warunków udziału w postępowaniu</w:t>
      </w:r>
      <w:r w:rsidR="00395AB9" w:rsidRPr="00E50283">
        <w:rPr>
          <w:rFonts w:eastAsia="Calibri"/>
          <w:b/>
          <w:sz w:val="22"/>
          <w:szCs w:val="22"/>
          <w:lang w:eastAsia="en-US"/>
        </w:rPr>
        <w:t>:</w:t>
      </w:r>
    </w:p>
    <w:p w:rsidR="006B672D" w:rsidRPr="006B672D" w:rsidRDefault="006B672D" w:rsidP="0064097C">
      <w:pPr>
        <w:pStyle w:val="Style35"/>
        <w:spacing w:line="360" w:lineRule="auto"/>
        <w:ind w:left="567" w:hanging="567"/>
        <w:rPr>
          <w:rFonts w:ascii="Arial" w:hAnsi="Arial" w:cs="Arial"/>
          <w:sz w:val="22"/>
          <w:szCs w:val="22"/>
        </w:rPr>
      </w:pPr>
      <w:r w:rsidRPr="006B672D">
        <w:rPr>
          <w:rFonts w:ascii="Arial" w:hAnsi="Arial" w:cs="Arial"/>
          <w:sz w:val="22"/>
          <w:szCs w:val="22"/>
        </w:rPr>
        <w:t>6.1</w:t>
      </w:r>
      <w:r w:rsidRPr="006B672D">
        <w:rPr>
          <w:rFonts w:ascii="Arial" w:hAnsi="Arial" w:cs="Arial"/>
          <w:sz w:val="22"/>
          <w:szCs w:val="22"/>
        </w:rPr>
        <w:tab/>
        <w:t>W celu potwierdzenia spełniania warunków, o których</w:t>
      </w:r>
      <w:r w:rsidR="0064097C">
        <w:rPr>
          <w:rFonts w:ascii="Arial" w:hAnsi="Arial" w:cs="Arial"/>
          <w:sz w:val="22"/>
          <w:szCs w:val="22"/>
        </w:rPr>
        <w:t xml:space="preserve"> mowa w art. 22 ust. 1 ustawy </w:t>
      </w:r>
      <w:r w:rsidRPr="006B672D">
        <w:rPr>
          <w:rFonts w:ascii="Arial" w:hAnsi="Arial" w:cs="Arial"/>
          <w:sz w:val="22"/>
          <w:szCs w:val="22"/>
        </w:rPr>
        <w:t xml:space="preserve">oświadczenie, że wykonawca nie podlega wykluczeniu z postępowania i spełnia warunki udziału w postępowaniu – </w:t>
      </w:r>
      <w:r w:rsidRPr="00264B11">
        <w:rPr>
          <w:rFonts w:ascii="Arial" w:hAnsi="Arial" w:cs="Arial"/>
          <w:b/>
          <w:sz w:val="22"/>
          <w:szCs w:val="22"/>
        </w:rPr>
        <w:t>oświadczenie zawarte jest w treści oferty</w:t>
      </w:r>
      <w:r w:rsidRPr="006B672D">
        <w:rPr>
          <w:rFonts w:ascii="Arial" w:hAnsi="Arial" w:cs="Arial"/>
          <w:sz w:val="22"/>
          <w:szCs w:val="22"/>
        </w:rPr>
        <w:t>;</w:t>
      </w:r>
    </w:p>
    <w:p w:rsidR="006B672D" w:rsidRPr="004379AC" w:rsidRDefault="006B672D" w:rsidP="00FF54CD">
      <w:pPr>
        <w:pStyle w:val="Style35"/>
        <w:numPr>
          <w:ilvl w:val="0"/>
          <w:numId w:val="9"/>
        </w:numPr>
        <w:spacing w:line="360" w:lineRule="auto"/>
        <w:ind w:left="567" w:hanging="720"/>
        <w:rPr>
          <w:rFonts w:ascii="Arial" w:hAnsi="Arial" w:cs="Arial"/>
          <w:sz w:val="22"/>
          <w:szCs w:val="22"/>
        </w:rPr>
      </w:pPr>
      <w:r w:rsidRPr="006B672D">
        <w:rPr>
          <w:rFonts w:ascii="Arial" w:hAnsi="Arial" w:cs="Arial"/>
          <w:sz w:val="22"/>
          <w:szCs w:val="22"/>
        </w:rPr>
        <w:t xml:space="preserve">wykaz osób, skierowanych przez wykonawcę do realizacji zamówienia publicznego, </w:t>
      </w:r>
      <w:r>
        <w:rPr>
          <w:rFonts w:ascii="Arial" w:hAnsi="Arial" w:cs="Arial"/>
          <w:sz w:val="22"/>
          <w:szCs w:val="22"/>
        </w:rPr>
        <w:br/>
      </w:r>
      <w:r w:rsidRPr="006B672D">
        <w:rPr>
          <w:rFonts w:ascii="Arial" w:hAnsi="Arial" w:cs="Arial"/>
          <w:sz w:val="22"/>
          <w:szCs w:val="22"/>
        </w:rPr>
        <w:t>w szczególności odpowie</w:t>
      </w:r>
      <w:r>
        <w:rPr>
          <w:rFonts w:ascii="Arial" w:hAnsi="Arial" w:cs="Arial"/>
          <w:sz w:val="22"/>
          <w:szCs w:val="22"/>
        </w:rPr>
        <w:t xml:space="preserve">dzialnych za świadczenie usług </w:t>
      </w:r>
      <w:r w:rsidRPr="006B672D">
        <w:rPr>
          <w:rFonts w:ascii="Arial" w:hAnsi="Arial" w:cs="Arial"/>
          <w:sz w:val="22"/>
          <w:szCs w:val="22"/>
        </w:rPr>
        <w:t xml:space="preserve">wraz z informacjami na temat ich kwalifikacji zawodowych, uprawnień, doświadczenia i wykształcenia niezbędnych do wykonania zamówienia publicznego, a także zakresu wykonywanych przez nie czynności oraz informacją o podstawie do dysponowania tymi osobami </w:t>
      </w:r>
      <w:r w:rsidR="002D7359">
        <w:rPr>
          <w:rFonts w:ascii="Arial" w:hAnsi="Arial" w:cs="Arial"/>
          <w:sz w:val="22"/>
          <w:szCs w:val="22"/>
        </w:rPr>
        <w:t>wraz z dokumentami potwierdzającymi posiadane kwalifikacje oraz wykształcenie</w:t>
      </w:r>
      <w:r>
        <w:rPr>
          <w:rFonts w:ascii="Arial" w:hAnsi="Arial" w:cs="Arial"/>
          <w:sz w:val="22"/>
          <w:szCs w:val="22"/>
        </w:rPr>
        <w:t>–</w:t>
      </w:r>
      <w:r w:rsidR="00CB10C8">
        <w:rPr>
          <w:rFonts w:ascii="Arial" w:hAnsi="Arial" w:cs="Arial"/>
          <w:sz w:val="22"/>
          <w:szCs w:val="22"/>
        </w:rPr>
        <w:t xml:space="preserve"> </w:t>
      </w:r>
      <w:r>
        <w:rPr>
          <w:rFonts w:ascii="Arial" w:hAnsi="Arial" w:cs="Arial"/>
          <w:b/>
          <w:sz w:val="22"/>
          <w:szCs w:val="22"/>
        </w:rPr>
        <w:t xml:space="preserve">wykaz </w:t>
      </w:r>
      <w:r>
        <w:rPr>
          <w:rFonts w:ascii="Arial" w:hAnsi="Arial" w:cs="Arial"/>
          <w:b/>
          <w:sz w:val="22"/>
          <w:szCs w:val="22"/>
        </w:rPr>
        <w:lastRenderedPageBreak/>
        <w:t>zawarty jest w treści oferty.</w:t>
      </w:r>
    </w:p>
    <w:p w:rsidR="00624A2B" w:rsidRDefault="006B672D" w:rsidP="0064097C">
      <w:pPr>
        <w:pStyle w:val="Style35"/>
        <w:widowControl/>
        <w:spacing w:line="360" w:lineRule="auto"/>
        <w:ind w:left="567" w:hanging="567"/>
        <w:rPr>
          <w:rStyle w:val="FontStyle54"/>
          <w:rFonts w:ascii="Arial" w:hAnsi="Arial" w:cs="Arial"/>
          <w:i w:val="0"/>
        </w:rPr>
      </w:pPr>
      <w:r w:rsidRPr="006B672D">
        <w:rPr>
          <w:rFonts w:ascii="Arial" w:hAnsi="Arial" w:cs="Arial"/>
          <w:sz w:val="22"/>
          <w:szCs w:val="22"/>
        </w:rPr>
        <w:t>6.2</w:t>
      </w:r>
      <w:r w:rsidRPr="006B672D">
        <w:rPr>
          <w:rFonts w:ascii="Arial" w:hAnsi="Arial" w:cs="Arial"/>
          <w:sz w:val="22"/>
          <w:szCs w:val="22"/>
        </w:rPr>
        <w:tab/>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oświadczeniach, o których mowa pkt. 6.1.</w:t>
      </w:r>
    </w:p>
    <w:p w:rsidR="00EC082B" w:rsidRPr="00E50283" w:rsidRDefault="00EC082B" w:rsidP="0040658F">
      <w:pPr>
        <w:spacing w:line="360" w:lineRule="auto"/>
        <w:jc w:val="both"/>
        <w:rPr>
          <w:b/>
          <w:sz w:val="22"/>
          <w:szCs w:val="22"/>
        </w:rPr>
      </w:pPr>
    </w:p>
    <w:p w:rsidR="00A95C96" w:rsidRPr="00E50283" w:rsidRDefault="00745286" w:rsidP="0040658F">
      <w:pPr>
        <w:spacing w:line="360" w:lineRule="auto"/>
        <w:jc w:val="both"/>
        <w:rPr>
          <w:b/>
          <w:sz w:val="22"/>
          <w:szCs w:val="22"/>
        </w:rPr>
      </w:pPr>
      <w:r w:rsidRPr="00E50283">
        <w:rPr>
          <w:b/>
          <w:sz w:val="22"/>
          <w:szCs w:val="22"/>
        </w:rPr>
        <w:t>7</w:t>
      </w:r>
      <w:r w:rsidR="00395AB9" w:rsidRPr="00E50283">
        <w:rPr>
          <w:b/>
          <w:sz w:val="22"/>
          <w:szCs w:val="22"/>
        </w:rPr>
        <w:t xml:space="preserve">. </w:t>
      </w:r>
      <w:r w:rsidR="00A95C96" w:rsidRPr="00E50283">
        <w:rPr>
          <w:b/>
          <w:bCs/>
          <w:sz w:val="22"/>
          <w:szCs w:val="22"/>
        </w:rPr>
        <w:t xml:space="preserve">Informacje o sposobie porozumiewania się </w:t>
      </w:r>
      <w:r w:rsidR="00463D78">
        <w:rPr>
          <w:b/>
          <w:bCs/>
          <w:sz w:val="22"/>
          <w:szCs w:val="22"/>
        </w:rPr>
        <w:t xml:space="preserve">zamawiającego z </w:t>
      </w:r>
      <w:r w:rsidR="00A95C96" w:rsidRPr="00E50283">
        <w:rPr>
          <w:b/>
          <w:bCs/>
          <w:sz w:val="22"/>
          <w:szCs w:val="22"/>
        </w:rPr>
        <w:t>wykonawcami oraz przekazywania oświadczeń lub dokumentów</w:t>
      </w:r>
    </w:p>
    <w:p w:rsidR="00745286" w:rsidRPr="00742BA6" w:rsidRDefault="00745286" w:rsidP="00FF54CD">
      <w:pPr>
        <w:pStyle w:val="Akapitzlist"/>
        <w:numPr>
          <w:ilvl w:val="0"/>
          <w:numId w:val="10"/>
        </w:numPr>
        <w:shd w:val="clear" w:color="auto" w:fill="FFFFFF"/>
        <w:tabs>
          <w:tab w:val="left" w:pos="2520"/>
          <w:tab w:val="left" w:leader="dot" w:pos="8990"/>
        </w:tabs>
        <w:spacing w:line="360" w:lineRule="auto"/>
        <w:ind w:left="567" w:hanging="567"/>
        <w:jc w:val="both"/>
        <w:rPr>
          <w:rFonts w:ascii="Arial" w:hAnsi="Arial" w:cs="Arial"/>
          <w:sz w:val="22"/>
          <w:szCs w:val="22"/>
        </w:rPr>
      </w:pPr>
      <w:r w:rsidRPr="00742BA6">
        <w:rPr>
          <w:rFonts w:ascii="Arial" w:hAnsi="Arial" w:cs="Arial"/>
          <w:sz w:val="22"/>
          <w:szCs w:val="22"/>
        </w:rPr>
        <w:t>Oferty w przedmiotowym postępowaniu składa się w formie pisemnej (oryginał podpisany przez Wykonawcę lub pełnomocnika)</w:t>
      </w:r>
      <w:r w:rsidR="00742BA6" w:rsidRPr="00742BA6">
        <w:rPr>
          <w:rFonts w:ascii="Arial" w:hAnsi="Arial" w:cs="Arial"/>
          <w:sz w:val="22"/>
          <w:szCs w:val="22"/>
        </w:rPr>
        <w:t>.</w:t>
      </w:r>
    </w:p>
    <w:p w:rsidR="003F2F9D" w:rsidRPr="00742BA6" w:rsidRDefault="00745286" w:rsidP="00FF54CD">
      <w:pPr>
        <w:pStyle w:val="Akapitzlist"/>
        <w:numPr>
          <w:ilvl w:val="0"/>
          <w:numId w:val="10"/>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742BA6">
        <w:rPr>
          <w:rFonts w:ascii="Arial" w:hAnsi="Arial" w:cs="Arial"/>
          <w:sz w:val="22"/>
          <w:szCs w:val="22"/>
        </w:rPr>
        <w:t>W</w:t>
      </w:r>
      <w:r w:rsidR="003F2F9D" w:rsidRPr="00742BA6">
        <w:rPr>
          <w:rFonts w:ascii="Arial" w:hAnsi="Arial" w:cs="Arial"/>
          <w:sz w:val="22"/>
          <w:szCs w:val="22"/>
        </w:rPr>
        <w:t>szelkie oświadczenia</w:t>
      </w:r>
      <w:r w:rsidRPr="00742BA6">
        <w:rPr>
          <w:rFonts w:ascii="Arial" w:hAnsi="Arial" w:cs="Arial"/>
          <w:sz w:val="22"/>
          <w:szCs w:val="22"/>
        </w:rPr>
        <w:t xml:space="preserve"> (inne niż oferta wraz z załącznikami)</w:t>
      </w:r>
      <w:r w:rsidR="003F2F9D" w:rsidRPr="00742BA6">
        <w:rPr>
          <w:rFonts w:ascii="Arial" w:hAnsi="Arial" w:cs="Arial"/>
          <w:sz w:val="22"/>
          <w:szCs w:val="22"/>
        </w:rPr>
        <w:t xml:space="preserve">, wnioski, zawiadomienia oraz informacje będą przekazywane </w:t>
      </w:r>
      <w:r w:rsidR="003F2F9D" w:rsidRPr="00742BA6">
        <w:rPr>
          <w:rFonts w:ascii="Arial" w:hAnsi="Arial" w:cs="Arial"/>
          <w:b/>
          <w:sz w:val="22"/>
          <w:szCs w:val="22"/>
        </w:rPr>
        <w:t>drogą elektroniczną</w:t>
      </w:r>
      <w:r w:rsidR="003F2F9D" w:rsidRPr="00742BA6">
        <w:rPr>
          <w:rFonts w:ascii="Arial" w:hAnsi="Arial" w:cs="Arial"/>
          <w:sz w:val="22"/>
          <w:szCs w:val="22"/>
        </w:rPr>
        <w:t>.</w:t>
      </w:r>
    </w:p>
    <w:p w:rsidR="003F2F9D" w:rsidRPr="00742BA6" w:rsidRDefault="003F2F9D" w:rsidP="00FF54CD">
      <w:pPr>
        <w:pStyle w:val="Akapitzlist"/>
        <w:numPr>
          <w:ilvl w:val="0"/>
          <w:numId w:val="10"/>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742BA6">
        <w:rPr>
          <w:rFonts w:ascii="Arial" w:hAnsi="Arial" w:cs="Arial"/>
          <w:sz w:val="22"/>
          <w:szCs w:val="22"/>
        </w:rPr>
        <w:t>Za datę powzięcia wiadomości uważa się dzień, w którym strony postępowania otrzymały informację za pomocą poczty elektronicznej.</w:t>
      </w:r>
    </w:p>
    <w:p w:rsidR="003F2F9D" w:rsidRPr="00742BA6" w:rsidRDefault="003F2F9D" w:rsidP="00FF54CD">
      <w:pPr>
        <w:pStyle w:val="Akapitzlist"/>
        <w:numPr>
          <w:ilvl w:val="0"/>
          <w:numId w:val="10"/>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742BA6">
        <w:rPr>
          <w:rFonts w:ascii="Arial" w:hAnsi="Arial" w:cs="Arial"/>
          <w:sz w:val="22"/>
          <w:szCs w:val="22"/>
        </w:rPr>
        <w:t xml:space="preserve">Wybrany sposób przekazywania oświadczeń, wniosków, zawiadomień oraz informacji nie może ograniczać konkurencji; zawsze dopuszczalna jest forma pisemna, </w:t>
      </w:r>
      <w:r w:rsidR="006B672D">
        <w:rPr>
          <w:rFonts w:ascii="Arial" w:hAnsi="Arial" w:cs="Arial"/>
          <w:sz w:val="22"/>
          <w:szCs w:val="22"/>
        </w:rPr>
        <w:br/>
      </w:r>
      <w:r w:rsidRPr="00742BA6">
        <w:rPr>
          <w:rFonts w:ascii="Arial" w:hAnsi="Arial" w:cs="Arial"/>
          <w:sz w:val="22"/>
          <w:szCs w:val="22"/>
        </w:rPr>
        <w:t xml:space="preserve">z zastrzeżeniem wyjątków przewidzianych w </w:t>
      </w:r>
      <w:r w:rsidR="00745286" w:rsidRPr="00742BA6">
        <w:rPr>
          <w:rFonts w:ascii="Arial" w:hAnsi="Arial" w:cs="Arial"/>
          <w:sz w:val="22"/>
          <w:szCs w:val="22"/>
        </w:rPr>
        <w:t>ogłoszeniu o zamówieniu</w:t>
      </w:r>
      <w:r w:rsidRPr="00742BA6">
        <w:rPr>
          <w:rFonts w:ascii="Arial" w:hAnsi="Arial" w:cs="Arial"/>
          <w:sz w:val="22"/>
          <w:szCs w:val="22"/>
        </w:rPr>
        <w:t>.</w:t>
      </w:r>
    </w:p>
    <w:p w:rsidR="003F2F9D" w:rsidRPr="00742BA6" w:rsidRDefault="00745286" w:rsidP="00FF54CD">
      <w:pPr>
        <w:pStyle w:val="Akapitzlist"/>
        <w:numPr>
          <w:ilvl w:val="0"/>
          <w:numId w:val="10"/>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742BA6">
        <w:rPr>
          <w:rFonts w:ascii="Arial" w:hAnsi="Arial" w:cs="Arial"/>
          <w:sz w:val="22"/>
          <w:szCs w:val="22"/>
        </w:rPr>
        <w:t>Dane adresowe do korespondencji:</w:t>
      </w:r>
    </w:p>
    <w:p w:rsidR="006B672D" w:rsidRPr="006B672D" w:rsidRDefault="003922DF" w:rsidP="0040658F">
      <w:pPr>
        <w:pStyle w:val="Akapitzlist"/>
        <w:shd w:val="clear" w:color="auto" w:fill="FFFFFF"/>
        <w:tabs>
          <w:tab w:val="left" w:pos="259"/>
          <w:tab w:val="left" w:pos="2520"/>
          <w:tab w:val="left" w:leader="dot" w:pos="8990"/>
        </w:tabs>
        <w:spacing w:line="360" w:lineRule="auto"/>
        <w:ind w:left="567"/>
        <w:jc w:val="both"/>
        <w:rPr>
          <w:rFonts w:ascii="Arial" w:hAnsi="Arial" w:cs="Arial"/>
          <w:sz w:val="22"/>
          <w:szCs w:val="22"/>
        </w:rPr>
      </w:pPr>
      <w:r>
        <w:rPr>
          <w:rFonts w:ascii="Arial" w:hAnsi="Arial" w:cs="Arial"/>
          <w:sz w:val="22"/>
          <w:szCs w:val="22"/>
        </w:rPr>
        <w:t>Gmina Brzeg</w:t>
      </w:r>
      <w:r w:rsidR="00863F29">
        <w:rPr>
          <w:rFonts w:ascii="Arial" w:hAnsi="Arial" w:cs="Arial"/>
          <w:sz w:val="22"/>
          <w:szCs w:val="22"/>
        </w:rPr>
        <w:t xml:space="preserve"> – Urząd Miasta w Brzegu</w:t>
      </w:r>
    </w:p>
    <w:p w:rsidR="006B672D" w:rsidRPr="006B672D" w:rsidRDefault="003922DF" w:rsidP="0040658F">
      <w:pPr>
        <w:pStyle w:val="Akapitzlist"/>
        <w:shd w:val="clear" w:color="auto" w:fill="FFFFFF"/>
        <w:tabs>
          <w:tab w:val="left" w:pos="259"/>
          <w:tab w:val="left" w:pos="2520"/>
          <w:tab w:val="left" w:leader="dot" w:pos="8990"/>
        </w:tabs>
        <w:spacing w:line="360" w:lineRule="auto"/>
        <w:ind w:left="567"/>
        <w:jc w:val="both"/>
        <w:rPr>
          <w:rFonts w:ascii="Arial" w:hAnsi="Arial" w:cs="Arial"/>
          <w:sz w:val="22"/>
          <w:szCs w:val="22"/>
        </w:rPr>
      </w:pPr>
      <w:r>
        <w:rPr>
          <w:rFonts w:ascii="Arial" w:hAnsi="Arial" w:cs="Arial"/>
          <w:sz w:val="22"/>
          <w:szCs w:val="22"/>
        </w:rPr>
        <w:t>ul. Robotnicza 12</w:t>
      </w:r>
    </w:p>
    <w:p w:rsidR="006B672D" w:rsidRPr="006B672D" w:rsidRDefault="003922DF" w:rsidP="0040658F">
      <w:pPr>
        <w:pStyle w:val="Akapitzlist"/>
        <w:shd w:val="clear" w:color="auto" w:fill="FFFFFF"/>
        <w:tabs>
          <w:tab w:val="left" w:pos="259"/>
          <w:tab w:val="left" w:pos="2520"/>
          <w:tab w:val="left" w:leader="dot" w:pos="8990"/>
        </w:tabs>
        <w:spacing w:line="360" w:lineRule="auto"/>
        <w:ind w:left="567"/>
        <w:jc w:val="both"/>
        <w:rPr>
          <w:rFonts w:ascii="Arial" w:hAnsi="Arial" w:cs="Arial"/>
          <w:sz w:val="22"/>
          <w:szCs w:val="22"/>
        </w:rPr>
      </w:pPr>
      <w:r>
        <w:rPr>
          <w:rFonts w:ascii="Arial" w:hAnsi="Arial" w:cs="Arial"/>
          <w:sz w:val="22"/>
          <w:szCs w:val="22"/>
          <w:lang w:val="en-US"/>
        </w:rPr>
        <w:t xml:space="preserve">49-300 </w:t>
      </w:r>
      <w:proofErr w:type="spellStart"/>
      <w:r>
        <w:rPr>
          <w:rFonts w:ascii="Arial" w:hAnsi="Arial" w:cs="Arial"/>
          <w:sz w:val="22"/>
          <w:szCs w:val="22"/>
          <w:lang w:val="en-US"/>
        </w:rPr>
        <w:t>Brzeg</w:t>
      </w:r>
      <w:proofErr w:type="spellEnd"/>
    </w:p>
    <w:p w:rsidR="003F2F9D" w:rsidRPr="004B03AC" w:rsidRDefault="003F2F9D" w:rsidP="0040658F">
      <w:pPr>
        <w:pStyle w:val="Akapitzlist"/>
        <w:shd w:val="clear" w:color="auto" w:fill="FFFFFF"/>
        <w:tabs>
          <w:tab w:val="left" w:pos="259"/>
          <w:tab w:val="left" w:pos="2520"/>
          <w:tab w:val="left" w:leader="dot" w:pos="8990"/>
        </w:tabs>
        <w:spacing w:line="360" w:lineRule="auto"/>
        <w:ind w:left="567"/>
        <w:jc w:val="both"/>
        <w:rPr>
          <w:rFonts w:ascii="Arial" w:hAnsi="Arial" w:cs="Arial"/>
          <w:b/>
          <w:sz w:val="22"/>
          <w:szCs w:val="22"/>
          <w:lang w:val="en-US"/>
        </w:rPr>
      </w:pPr>
      <w:r w:rsidRPr="004B03AC">
        <w:rPr>
          <w:rFonts w:ascii="Arial" w:hAnsi="Arial" w:cs="Arial"/>
          <w:b/>
          <w:sz w:val="22"/>
          <w:szCs w:val="22"/>
          <w:lang w:val="en-US"/>
        </w:rPr>
        <w:t xml:space="preserve">e–mail: </w:t>
      </w:r>
      <w:r w:rsidR="00863F29" w:rsidRPr="004B03AC">
        <w:rPr>
          <w:rFonts w:ascii="Arial" w:hAnsi="Arial" w:cs="Arial"/>
          <w:b/>
          <w:sz w:val="22"/>
          <w:szCs w:val="22"/>
          <w:lang w:val="en-US"/>
        </w:rPr>
        <w:t>bzp@brzeg.pl</w:t>
      </w:r>
    </w:p>
    <w:p w:rsidR="003F2F9D" w:rsidRPr="0010099A" w:rsidRDefault="00E93FDC" w:rsidP="00FF54CD">
      <w:pPr>
        <w:pStyle w:val="Akapitzlist"/>
        <w:numPr>
          <w:ilvl w:val="0"/>
          <w:numId w:val="10"/>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10099A">
        <w:rPr>
          <w:rFonts w:ascii="Arial" w:hAnsi="Arial" w:cs="Arial"/>
          <w:sz w:val="22"/>
          <w:szCs w:val="22"/>
        </w:rPr>
        <w:t xml:space="preserve">Na każdym etapie </w:t>
      </w:r>
      <w:r w:rsidR="00BC3FF1" w:rsidRPr="0010099A">
        <w:rPr>
          <w:rFonts w:ascii="Arial" w:hAnsi="Arial" w:cs="Arial"/>
          <w:sz w:val="22"/>
          <w:szCs w:val="22"/>
        </w:rPr>
        <w:t>postępowania</w:t>
      </w:r>
      <w:r w:rsidRPr="0010099A">
        <w:rPr>
          <w:rFonts w:ascii="Arial" w:hAnsi="Arial" w:cs="Arial"/>
          <w:sz w:val="22"/>
          <w:szCs w:val="22"/>
        </w:rPr>
        <w:t xml:space="preserve"> przed terminem składania ofert </w:t>
      </w:r>
      <w:r w:rsidR="003F2F9D" w:rsidRPr="0010099A">
        <w:rPr>
          <w:rFonts w:ascii="Arial" w:hAnsi="Arial" w:cs="Arial"/>
          <w:sz w:val="22"/>
          <w:szCs w:val="22"/>
        </w:rPr>
        <w:t>Wykonawca może</w:t>
      </w:r>
      <w:r w:rsidR="00F810AC">
        <w:rPr>
          <w:rFonts w:ascii="Arial" w:hAnsi="Arial" w:cs="Arial"/>
          <w:sz w:val="22"/>
          <w:szCs w:val="22"/>
        </w:rPr>
        <w:t xml:space="preserve"> zwrócić się do zamawiającego o </w:t>
      </w:r>
      <w:r w:rsidR="003F2F9D" w:rsidRPr="0010099A">
        <w:rPr>
          <w:rFonts w:ascii="Arial" w:hAnsi="Arial" w:cs="Arial"/>
          <w:sz w:val="22"/>
          <w:szCs w:val="22"/>
        </w:rPr>
        <w:t xml:space="preserve">wyjaśnienie treści </w:t>
      </w:r>
      <w:r w:rsidRPr="0010099A">
        <w:rPr>
          <w:rFonts w:ascii="Arial" w:hAnsi="Arial" w:cs="Arial"/>
          <w:sz w:val="22"/>
          <w:szCs w:val="22"/>
        </w:rPr>
        <w:t>ogłoszenia o zamówieniu</w:t>
      </w:r>
      <w:r w:rsidR="003F2F9D" w:rsidRPr="0010099A">
        <w:rPr>
          <w:rFonts w:ascii="Arial" w:hAnsi="Arial" w:cs="Arial"/>
          <w:sz w:val="22"/>
          <w:szCs w:val="22"/>
        </w:rPr>
        <w:t xml:space="preserve">. Zamawiający </w:t>
      </w:r>
      <w:r w:rsidR="0003201A">
        <w:rPr>
          <w:rFonts w:ascii="Arial" w:hAnsi="Arial" w:cs="Arial"/>
          <w:sz w:val="22"/>
          <w:szCs w:val="22"/>
        </w:rPr>
        <w:t>może</w:t>
      </w:r>
      <w:r w:rsidR="003F2F9D" w:rsidRPr="0010099A">
        <w:rPr>
          <w:rFonts w:ascii="Arial" w:hAnsi="Arial" w:cs="Arial"/>
          <w:sz w:val="22"/>
          <w:szCs w:val="22"/>
        </w:rPr>
        <w:t xml:space="preserve"> udzielić wyjaśnień niezwłocznie, jednak nie później przed upływem terminu składania ofert</w:t>
      </w:r>
      <w:r w:rsidRPr="0010099A">
        <w:rPr>
          <w:rFonts w:ascii="Arial" w:hAnsi="Arial" w:cs="Arial"/>
          <w:sz w:val="22"/>
          <w:szCs w:val="22"/>
        </w:rPr>
        <w:t>, jeżeli będzie to możliwe.</w:t>
      </w:r>
    </w:p>
    <w:p w:rsidR="003F2F9D" w:rsidRPr="0010099A" w:rsidRDefault="003F2F9D" w:rsidP="00FF54CD">
      <w:pPr>
        <w:pStyle w:val="Akapitzlist"/>
        <w:numPr>
          <w:ilvl w:val="0"/>
          <w:numId w:val="10"/>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10099A">
        <w:rPr>
          <w:rFonts w:ascii="Arial" w:hAnsi="Arial" w:cs="Arial"/>
          <w:sz w:val="22"/>
          <w:szCs w:val="22"/>
        </w:rPr>
        <w:t xml:space="preserve">Jeżeli wniosek o wyjaśnienie treści </w:t>
      </w:r>
      <w:r w:rsidR="00E93FDC" w:rsidRPr="0010099A">
        <w:rPr>
          <w:rFonts w:ascii="Arial" w:hAnsi="Arial" w:cs="Arial"/>
          <w:sz w:val="22"/>
          <w:szCs w:val="22"/>
        </w:rPr>
        <w:t>ogłoszenia o zamówieniu</w:t>
      </w:r>
      <w:r w:rsidR="0003201A">
        <w:rPr>
          <w:rFonts w:ascii="Arial" w:hAnsi="Arial" w:cs="Arial"/>
          <w:sz w:val="22"/>
          <w:szCs w:val="22"/>
        </w:rPr>
        <w:t xml:space="preserve"> wpłynie</w:t>
      </w:r>
      <w:r w:rsidRPr="0010099A">
        <w:rPr>
          <w:rFonts w:ascii="Arial" w:hAnsi="Arial" w:cs="Arial"/>
          <w:sz w:val="22"/>
          <w:szCs w:val="22"/>
        </w:rPr>
        <w:t xml:space="preserve"> po upływie terminu składania </w:t>
      </w:r>
      <w:r w:rsidR="00E93FDC" w:rsidRPr="0010099A">
        <w:rPr>
          <w:rFonts w:ascii="Arial" w:hAnsi="Arial" w:cs="Arial"/>
          <w:sz w:val="22"/>
          <w:szCs w:val="22"/>
        </w:rPr>
        <w:t>ofert</w:t>
      </w:r>
      <w:r w:rsidRPr="0010099A">
        <w:rPr>
          <w:rFonts w:ascii="Arial" w:hAnsi="Arial" w:cs="Arial"/>
          <w:sz w:val="22"/>
          <w:szCs w:val="22"/>
        </w:rPr>
        <w:t xml:space="preserve"> lub dotyczy udzielonych wyjaśnień, zamawiający może udzielić wyjaśnień albo pozostawić wniosek bez rozpoznania.</w:t>
      </w:r>
    </w:p>
    <w:p w:rsidR="00E93FDC" w:rsidRPr="0010099A" w:rsidRDefault="00E93FDC" w:rsidP="00FF54CD">
      <w:pPr>
        <w:pStyle w:val="Akapitzlist"/>
        <w:numPr>
          <w:ilvl w:val="0"/>
          <w:numId w:val="10"/>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10099A">
        <w:rPr>
          <w:rFonts w:ascii="Arial" w:hAnsi="Arial" w:cs="Arial"/>
          <w:sz w:val="22"/>
          <w:szCs w:val="22"/>
        </w:rPr>
        <w:t xml:space="preserve">W uzasadnionych przypadkach Zamawiający może przedłużyć termin składania ofert </w:t>
      </w:r>
      <w:r w:rsidR="0010099A">
        <w:rPr>
          <w:rFonts w:ascii="Arial" w:hAnsi="Arial" w:cs="Arial"/>
          <w:sz w:val="22"/>
          <w:szCs w:val="22"/>
        </w:rPr>
        <w:br/>
      </w:r>
      <w:r w:rsidRPr="0010099A">
        <w:rPr>
          <w:rFonts w:ascii="Arial" w:hAnsi="Arial" w:cs="Arial"/>
          <w:sz w:val="22"/>
          <w:szCs w:val="22"/>
        </w:rPr>
        <w:t>w wyniku złożonych zapytań.</w:t>
      </w:r>
    </w:p>
    <w:p w:rsidR="003F2F9D" w:rsidRPr="0010099A" w:rsidRDefault="003F2F9D" w:rsidP="00FF54CD">
      <w:pPr>
        <w:pStyle w:val="Akapitzlist"/>
        <w:numPr>
          <w:ilvl w:val="0"/>
          <w:numId w:val="10"/>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10099A">
        <w:rPr>
          <w:rFonts w:ascii="Arial" w:hAnsi="Arial" w:cs="Arial"/>
          <w:sz w:val="22"/>
          <w:szCs w:val="22"/>
        </w:rPr>
        <w:t xml:space="preserve">Treść zapytań wraz z wyjaśnieniami zamawiający udostępniana na stronie internetowej, </w:t>
      </w:r>
      <w:r w:rsidR="00E93FDC" w:rsidRPr="0010099A">
        <w:rPr>
          <w:rFonts w:ascii="Arial" w:hAnsi="Arial" w:cs="Arial"/>
          <w:sz w:val="22"/>
          <w:szCs w:val="22"/>
        </w:rPr>
        <w:t>prowadzonego postępowania</w:t>
      </w:r>
      <w:r w:rsidRPr="0010099A">
        <w:rPr>
          <w:rFonts w:ascii="Arial" w:hAnsi="Arial" w:cs="Arial"/>
          <w:sz w:val="22"/>
          <w:szCs w:val="22"/>
        </w:rPr>
        <w:t>.</w:t>
      </w:r>
    </w:p>
    <w:p w:rsidR="003F2F9D" w:rsidRPr="0010099A" w:rsidRDefault="003F2F9D" w:rsidP="00FF54CD">
      <w:pPr>
        <w:pStyle w:val="Akapitzlist"/>
        <w:numPr>
          <w:ilvl w:val="0"/>
          <w:numId w:val="10"/>
        </w:numPr>
        <w:shd w:val="clear" w:color="auto" w:fill="FFFFFF"/>
        <w:tabs>
          <w:tab w:val="left" w:pos="259"/>
          <w:tab w:val="left" w:pos="567"/>
          <w:tab w:val="left" w:leader="dot" w:pos="8990"/>
        </w:tabs>
        <w:spacing w:line="360" w:lineRule="auto"/>
        <w:ind w:left="567" w:hanging="567"/>
        <w:jc w:val="both"/>
        <w:rPr>
          <w:rFonts w:ascii="Arial" w:hAnsi="Arial" w:cs="Arial"/>
          <w:sz w:val="22"/>
          <w:szCs w:val="22"/>
        </w:rPr>
      </w:pPr>
      <w:r w:rsidRPr="0010099A">
        <w:rPr>
          <w:rFonts w:ascii="Arial" w:hAnsi="Arial" w:cs="Arial"/>
          <w:sz w:val="22"/>
          <w:szCs w:val="22"/>
        </w:rPr>
        <w:t xml:space="preserve">W uzasadnionych przypadkach Zamawiający może przed upływem terminu składania ofert zmienić treść </w:t>
      </w:r>
      <w:r w:rsidR="00E93FDC" w:rsidRPr="0010099A">
        <w:rPr>
          <w:rFonts w:ascii="Arial" w:hAnsi="Arial" w:cs="Arial"/>
          <w:sz w:val="22"/>
          <w:szCs w:val="22"/>
        </w:rPr>
        <w:t>ogłoszenia o zamówieniu</w:t>
      </w:r>
      <w:r w:rsidRPr="0010099A">
        <w:rPr>
          <w:rFonts w:ascii="Arial" w:hAnsi="Arial" w:cs="Arial"/>
          <w:sz w:val="22"/>
          <w:szCs w:val="22"/>
        </w:rPr>
        <w:t xml:space="preserve">. Dokonaną zmianę zamawiający </w:t>
      </w:r>
      <w:r w:rsidRPr="0010099A">
        <w:rPr>
          <w:rFonts w:ascii="Arial" w:hAnsi="Arial" w:cs="Arial"/>
          <w:sz w:val="22"/>
          <w:szCs w:val="22"/>
        </w:rPr>
        <w:lastRenderedPageBreak/>
        <w:t>udostę</w:t>
      </w:r>
      <w:r w:rsidR="00E93FDC" w:rsidRPr="0010099A">
        <w:rPr>
          <w:rFonts w:ascii="Arial" w:hAnsi="Arial" w:cs="Arial"/>
          <w:sz w:val="22"/>
          <w:szCs w:val="22"/>
        </w:rPr>
        <w:t>pniana na stronie internetowej prowadzonego postępowania</w:t>
      </w:r>
      <w:r w:rsidRPr="0010099A">
        <w:rPr>
          <w:rFonts w:ascii="Arial" w:hAnsi="Arial" w:cs="Arial"/>
          <w:sz w:val="22"/>
          <w:szCs w:val="22"/>
        </w:rPr>
        <w:t>.</w:t>
      </w:r>
    </w:p>
    <w:p w:rsidR="003F2F9D" w:rsidRPr="0010099A" w:rsidRDefault="003F2F9D" w:rsidP="00FF54CD">
      <w:pPr>
        <w:pStyle w:val="Akapitzlist"/>
        <w:numPr>
          <w:ilvl w:val="0"/>
          <w:numId w:val="10"/>
        </w:numPr>
        <w:shd w:val="clear" w:color="auto" w:fill="FFFFFF"/>
        <w:tabs>
          <w:tab w:val="left" w:pos="259"/>
          <w:tab w:val="left" w:pos="567"/>
          <w:tab w:val="left" w:leader="dot" w:pos="8990"/>
        </w:tabs>
        <w:spacing w:line="360" w:lineRule="auto"/>
        <w:ind w:left="567" w:hanging="567"/>
        <w:jc w:val="both"/>
        <w:rPr>
          <w:sz w:val="22"/>
          <w:szCs w:val="22"/>
        </w:rPr>
      </w:pPr>
      <w:r w:rsidRPr="0010099A">
        <w:rPr>
          <w:rFonts w:ascii="Arial" w:hAnsi="Arial" w:cs="Arial"/>
          <w:sz w:val="22"/>
          <w:szCs w:val="22"/>
        </w:rPr>
        <w:t>Jeżeli w wyniku zmiany treści ogłoszenia o zamówieniu jest niezbędny dodatkowy czas na wprowadzenie zmian w ofertach, Zamawiający prz</w:t>
      </w:r>
      <w:r w:rsidR="00E93FDC" w:rsidRPr="0010099A">
        <w:rPr>
          <w:rFonts w:ascii="Arial" w:hAnsi="Arial" w:cs="Arial"/>
          <w:sz w:val="22"/>
          <w:szCs w:val="22"/>
        </w:rPr>
        <w:t xml:space="preserve">edłuża termin składania ofert </w:t>
      </w:r>
      <w:r w:rsidRPr="0010099A">
        <w:rPr>
          <w:rFonts w:ascii="Arial" w:hAnsi="Arial" w:cs="Arial"/>
          <w:sz w:val="22"/>
          <w:szCs w:val="22"/>
        </w:rPr>
        <w:t>oraz zamieszcza</w:t>
      </w:r>
      <w:r w:rsidR="00E93FDC" w:rsidRPr="0010099A">
        <w:rPr>
          <w:rFonts w:ascii="Arial" w:hAnsi="Arial" w:cs="Arial"/>
          <w:sz w:val="22"/>
          <w:szCs w:val="22"/>
        </w:rPr>
        <w:t xml:space="preserve"> tą</w:t>
      </w:r>
      <w:r w:rsidRPr="0010099A">
        <w:rPr>
          <w:rFonts w:ascii="Arial" w:hAnsi="Arial" w:cs="Arial"/>
          <w:sz w:val="22"/>
          <w:szCs w:val="22"/>
        </w:rPr>
        <w:t xml:space="preserve"> info</w:t>
      </w:r>
      <w:r w:rsidR="00E93FDC" w:rsidRPr="0010099A">
        <w:rPr>
          <w:rFonts w:ascii="Arial" w:hAnsi="Arial" w:cs="Arial"/>
          <w:sz w:val="22"/>
          <w:szCs w:val="22"/>
        </w:rPr>
        <w:t>rmację na stronie internetowej prowadzonego postępowania</w:t>
      </w:r>
      <w:r w:rsidR="00E93FDC" w:rsidRPr="0010099A">
        <w:rPr>
          <w:sz w:val="22"/>
          <w:szCs w:val="22"/>
        </w:rPr>
        <w:t>.</w:t>
      </w:r>
    </w:p>
    <w:p w:rsidR="00B56B51" w:rsidRPr="00E50283" w:rsidRDefault="00B56B51" w:rsidP="0040658F">
      <w:pPr>
        <w:widowControl w:val="0"/>
        <w:shd w:val="clear" w:color="auto" w:fill="FFFFFF"/>
        <w:tabs>
          <w:tab w:val="left" w:pos="259"/>
          <w:tab w:val="left" w:pos="2520"/>
          <w:tab w:val="left" w:leader="dot" w:pos="8990"/>
        </w:tabs>
        <w:autoSpaceDE w:val="0"/>
        <w:autoSpaceDN w:val="0"/>
        <w:adjustRightInd w:val="0"/>
        <w:spacing w:line="360" w:lineRule="auto"/>
        <w:jc w:val="both"/>
        <w:rPr>
          <w:sz w:val="22"/>
          <w:szCs w:val="22"/>
        </w:rPr>
      </w:pPr>
    </w:p>
    <w:p w:rsidR="003F2F9D" w:rsidRPr="00E50283" w:rsidRDefault="00395AB9" w:rsidP="0040658F">
      <w:pPr>
        <w:spacing w:line="360" w:lineRule="auto"/>
        <w:jc w:val="both"/>
        <w:rPr>
          <w:b/>
          <w:spacing w:val="-1"/>
          <w:sz w:val="22"/>
          <w:szCs w:val="22"/>
        </w:rPr>
      </w:pPr>
      <w:r w:rsidRPr="00E50283">
        <w:rPr>
          <w:b/>
          <w:spacing w:val="-1"/>
          <w:sz w:val="22"/>
          <w:szCs w:val="22"/>
        </w:rPr>
        <w:t>8</w:t>
      </w:r>
      <w:r w:rsidR="00424029" w:rsidRPr="00E50283">
        <w:rPr>
          <w:b/>
          <w:spacing w:val="-1"/>
          <w:sz w:val="22"/>
          <w:szCs w:val="22"/>
        </w:rPr>
        <w:t>.</w:t>
      </w:r>
      <w:r w:rsidR="003F2F9D" w:rsidRPr="00E50283">
        <w:rPr>
          <w:b/>
          <w:spacing w:val="-1"/>
          <w:sz w:val="22"/>
          <w:szCs w:val="22"/>
        </w:rPr>
        <w:t>Wadium</w:t>
      </w:r>
    </w:p>
    <w:p w:rsidR="007E22A0" w:rsidRDefault="003F2F9D" w:rsidP="0040658F">
      <w:pPr>
        <w:spacing w:line="360" w:lineRule="auto"/>
        <w:jc w:val="both"/>
        <w:rPr>
          <w:spacing w:val="-1"/>
          <w:sz w:val="22"/>
          <w:szCs w:val="22"/>
        </w:rPr>
      </w:pPr>
      <w:r w:rsidRPr="00E50283">
        <w:rPr>
          <w:spacing w:val="-1"/>
          <w:sz w:val="22"/>
          <w:szCs w:val="22"/>
        </w:rPr>
        <w:t>Nie jest wymagane wniesienie wadium.</w:t>
      </w:r>
    </w:p>
    <w:p w:rsidR="0077639B" w:rsidRPr="00E50283" w:rsidRDefault="0077639B" w:rsidP="0040658F">
      <w:pPr>
        <w:spacing w:line="360" w:lineRule="auto"/>
        <w:jc w:val="both"/>
        <w:rPr>
          <w:spacing w:val="-1"/>
          <w:sz w:val="22"/>
          <w:szCs w:val="22"/>
        </w:rPr>
      </w:pPr>
    </w:p>
    <w:p w:rsidR="00493C85" w:rsidRPr="00E50283" w:rsidRDefault="003F2F9D" w:rsidP="0040658F">
      <w:pPr>
        <w:spacing w:line="360" w:lineRule="auto"/>
        <w:jc w:val="both"/>
        <w:rPr>
          <w:b/>
          <w:sz w:val="22"/>
          <w:szCs w:val="22"/>
        </w:rPr>
      </w:pPr>
      <w:r w:rsidRPr="00E50283">
        <w:rPr>
          <w:b/>
          <w:spacing w:val="-1"/>
          <w:sz w:val="22"/>
          <w:szCs w:val="22"/>
        </w:rPr>
        <w:t xml:space="preserve">9. </w:t>
      </w:r>
      <w:r w:rsidR="003A1819" w:rsidRPr="00E50283">
        <w:rPr>
          <w:b/>
          <w:spacing w:val="-1"/>
          <w:sz w:val="22"/>
          <w:szCs w:val="22"/>
        </w:rPr>
        <w:t>Termin związania ofertą:</w:t>
      </w:r>
    </w:p>
    <w:p w:rsidR="003A1819" w:rsidRPr="0077639B" w:rsidRDefault="003A1819" w:rsidP="00FF54CD">
      <w:pPr>
        <w:pStyle w:val="Akapitzlist"/>
        <w:numPr>
          <w:ilvl w:val="0"/>
          <w:numId w:val="11"/>
        </w:numPr>
        <w:tabs>
          <w:tab w:val="left" w:pos="709"/>
        </w:tabs>
        <w:spacing w:line="360" w:lineRule="auto"/>
        <w:ind w:left="709" w:hanging="709"/>
        <w:jc w:val="both"/>
        <w:rPr>
          <w:rFonts w:ascii="Arial" w:hAnsi="Arial" w:cs="Arial"/>
          <w:sz w:val="22"/>
          <w:szCs w:val="22"/>
        </w:rPr>
      </w:pPr>
      <w:r w:rsidRPr="0077639B">
        <w:rPr>
          <w:rFonts w:ascii="Arial" w:hAnsi="Arial" w:cs="Arial"/>
          <w:sz w:val="22"/>
          <w:szCs w:val="22"/>
        </w:rPr>
        <w:t>Wykonawca jest związany ofertą przez 30 dni.</w:t>
      </w:r>
    </w:p>
    <w:p w:rsidR="00165784" w:rsidRPr="0077639B" w:rsidRDefault="003A1819" w:rsidP="00FF54CD">
      <w:pPr>
        <w:pStyle w:val="Akapitzlist"/>
        <w:numPr>
          <w:ilvl w:val="0"/>
          <w:numId w:val="11"/>
        </w:numPr>
        <w:tabs>
          <w:tab w:val="left" w:pos="709"/>
        </w:tabs>
        <w:spacing w:line="360" w:lineRule="auto"/>
        <w:ind w:left="709" w:hanging="709"/>
        <w:jc w:val="both"/>
        <w:rPr>
          <w:rFonts w:ascii="Arial" w:hAnsi="Arial" w:cs="Arial"/>
          <w:sz w:val="22"/>
          <w:szCs w:val="22"/>
        </w:rPr>
      </w:pPr>
      <w:r w:rsidRPr="0077639B">
        <w:rPr>
          <w:rFonts w:ascii="Arial" w:hAnsi="Arial" w:cs="Arial"/>
          <w:sz w:val="22"/>
          <w:szCs w:val="22"/>
        </w:rPr>
        <w:t>Wykonawca samodzielnie lub na wniosek zamawiającego może przedłużyć termin związania ofertą, na oznaczony okres.</w:t>
      </w:r>
    </w:p>
    <w:p w:rsidR="00A378C9" w:rsidRPr="00E50283" w:rsidRDefault="00A378C9" w:rsidP="0040658F">
      <w:pPr>
        <w:spacing w:line="360" w:lineRule="auto"/>
        <w:jc w:val="both"/>
        <w:rPr>
          <w:sz w:val="22"/>
          <w:szCs w:val="22"/>
        </w:rPr>
      </w:pPr>
    </w:p>
    <w:p w:rsidR="003A1819" w:rsidRPr="00E50283" w:rsidRDefault="003F2F9D" w:rsidP="0040658F">
      <w:pPr>
        <w:autoSpaceDE w:val="0"/>
        <w:autoSpaceDN w:val="0"/>
        <w:adjustRightInd w:val="0"/>
        <w:spacing w:line="360" w:lineRule="auto"/>
        <w:jc w:val="both"/>
        <w:rPr>
          <w:sz w:val="22"/>
          <w:szCs w:val="22"/>
        </w:rPr>
      </w:pPr>
      <w:r w:rsidRPr="00E50283">
        <w:rPr>
          <w:b/>
          <w:sz w:val="22"/>
          <w:szCs w:val="22"/>
        </w:rPr>
        <w:t>10</w:t>
      </w:r>
      <w:r w:rsidR="007852F7" w:rsidRPr="00E50283">
        <w:rPr>
          <w:b/>
          <w:sz w:val="22"/>
          <w:szCs w:val="22"/>
        </w:rPr>
        <w:t xml:space="preserve">. </w:t>
      </w:r>
      <w:r w:rsidR="00A95C96" w:rsidRPr="00E50283">
        <w:rPr>
          <w:b/>
          <w:sz w:val="22"/>
          <w:szCs w:val="22"/>
        </w:rPr>
        <w:t>Opis sposobu przygotowywania ofert</w:t>
      </w:r>
      <w:r w:rsidR="00424029" w:rsidRPr="00E50283">
        <w:rPr>
          <w:b/>
          <w:sz w:val="22"/>
          <w:szCs w:val="22"/>
        </w:rPr>
        <w:t>:</w:t>
      </w:r>
    </w:p>
    <w:p w:rsidR="00A378C9" w:rsidRDefault="007852F7" w:rsidP="00FF54CD">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O</w:t>
      </w:r>
      <w:r w:rsidR="00424029" w:rsidRPr="00E50283">
        <w:rPr>
          <w:rFonts w:ascii="Arial" w:hAnsi="Arial" w:cs="Arial"/>
          <w:sz w:val="22"/>
          <w:szCs w:val="22"/>
        </w:rPr>
        <w:t>fertę należy sporządzić</w:t>
      </w:r>
      <w:r w:rsidRPr="00E50283">
        <w:rPr>
          <w:rFonts w:ascii="Arial" w:hAnsi="Arial" w:cs="Arial"/>
          <w:sz w:val="22"/>
          <w:szCs w:val="22"/>
        </w:rPr>
        <w:t xml:space="preserve"> zgodnie </w:t>
      </w:r>
      <w:r w:rsidR="00EE5F73" w:rsidRPr="00E50283">
        <w:rPr>
          <w:rFonts w:ascii="Arial" w:hAnsi="Arial" w:cs="Arial"/>
          <w:sz w:val="22"/>
          <w:szCs w:val="22"/>
        </w:rPr>
        <w:t>z</w:t>
      </w:r>
      <w:r w:rsidR="00674A85" w:rsidRPr="00E50283">
        <w:rPr>
          <w:rFonts w:ascii="Arial" w:hAnsi="Arial" w:cs="Arial"/>
          <w:sz w:val="22"/>
          <w:szCs w:val="22"/>
        </w:rPr>
        <w:t xml:space="preserve"> załącznikiem do ogłoszenia </w:t>
      </w:r>
      <w:proofErr w:type="spellStart"/>
      <w:r w:rsidR="00674A85" w:rsidRPr="00E50283">
        <w:rPr>
          <w:rFonts w:ascii="Arial" w:hAnsi="Arial" w:cs="Arial"/>
          <w:sz w:val="22"/>
          <w:szCs w:val="22"/>
        </w:rPr>
        <w:t>pn</w:t>
      </w:r>
      <w:proofErr w:type="spellEnd"/>
      <w:r w:rsidR="00674A85" w:rsidRPr="00E50283">
        <w:rPr>
          <w:rFonts w:ascii="Arial" w:hAnsi="Arial" w:cs="Arial"/>
          <w:sz w:val="22"/>
          <w:szCs w:val="22"/>
        </w:rPr>
        <w:t>.:</w:t>
      </w:r>
      <w:r w:rsidR="00463D78">
        <w:rPr>
          <w:rFonts w:ascii="Arial" w:hAnsi="Arial" w:cs="Arial"/>
          <w:sz w:val="22"/>
          <w:szCs w:val="22"/>
        </w:rPr>
        <w:t xml:space="preserve">TREŚĆ </w:t>
      </w:r>
      <w:r w:rsidR="00870FEA" w:rsidRPr="00E50283">
        <w:rPr>
          <w:rFonts w:ascii="Arial" w:hAnsi="Arial" w:cs="Arial"/>
          <w:sz w:val="22"/>
          <w:szCs w:val="22"/>
        </w:rPr>
        <w:t>OFERTY</w:t>
      </w:r>
      <w:r w:rsidRPr="00E50283">
        <w:rPr>
          <w:rFonts w:ascii="Arial" w:hAnsi="Arial" w:cs="Arial"/>
          <w:sz w:val="22"/>
          <w:szCs w:val="22"/>
        </w:rPr>
        <w:t>.</w:t>
      </w:r>
    </w:p>
    <w:p w:rsidR="00463D78" w:rsidRPr="00463D78" w:rsidRDefault="00463D78" w:rsidP="00FF54CD">
      <w:pPr>
        <w:pStyle w:val="Akapitzlist"/>
        <w:numPr>
          <w:ilvl w:val="0"/>
          <w:numId w:val="2"/>
        </w:numPr>
        <w:spacing w:line="360" w:lineRule="auto"/>
        <w:ind w:hanging="720"/>
        <w:jc w:val="both"/>
        <w:rPr>
          <w:rFonts w:ascii="Arial" w:hAnsi="Arial" w:cs="Arial"/>
          <w:sz w:val="22"/>
          <w:szCs w:val="22"/>
        </w:rPr>
      </w:pPr>
      <w:r w:rsidRPr="00463D78">
        <w:rPr>
          <w:rFonts w:ascii="Arial" w:hAnsi="Arial" w:cs="Arial"/>
          <w:sz w:val="22"/>
          <w:szCs w:val="22"/>
        </w:rPr>
        <w:t>Treść oferty musi odpowiadać treści ogłoszenia o zamówieniu.</w:t>
      </w:r>
    </w:p>
    <w:p w:rsidR="00463D78" w:rsidRPr="00463D78" w:rsidRDefault="00463D78" w:rsidP="00FF54CD">
      <w:pPr>
        <w:pStyle w:val="Akapitzlist"/>
        <w:numPr>
          <w:ilvl w:val="0"/>
          <w:numId w:val="2"/>
        </w:numPr>
        <w:spacing w:line="360" w:lineRule="auto"/>
        <w:ind w:hanging="720"/>
        <w:jc w:val="both"/>
        <w:rPr>
          <w:rFonts w:ascii="Arial" w:hAnsi="Arial" w:cs="Arial"/>
          <w:sz w:val="22"/>
          <w:szCs w:val="22"/>
        </w:rPr>
      </w:pPr>
      <w:r w:rsidRPr="00463D78">
        <w:rPr>
          <w:rFonts w:ascii="Arial" w:hAnsi="Arial" w:cs="Arial"/>
          <w:sz w:val="22"/>
          <w:szCs w:val="22"/>
        </w:rPr>
        <w:t>Oferta zawiera wszystkie dokumenty, oświadczenia i informacje, zawarte w niniejszym ogłoszeniu o zamówieniu.</w:t>
      </w:r>
    </w:p>
    <w:p w:rsidR="00463D78" w:rsidRPr="0036341E" w:rsidRDefault="00463D78" w:rsidP="00FF54CD">
      <w:pPr>
        <w:pStyle w:val="Akapitzlist"/>
        <w:numPr>
          <w:ilvl w:val="0"/>
          <w:numId w:val="2"/>
        </w:numPr>
        <w:spacing w:line="360" w:lineRule="auto"/>
        <w:ind w:hanging="720"/>
        <w:jc w:val="both"/>
        <w:rPr>
          <w:rFonts w:ascii="Arial" w:hAnsi="Arial" w:cs="Arial"/>
          <w:sz w:val="22"/>
          <w:szCs w:val="22"/>
        </w:rPr>
      </w:pPr>
      <w:r w:rsidRPr="0036341E">
        <w:rPr>
          <w:rFonts w:ascii="Arial" w:hAnsi="Arial" w:cs="Arial"/>
          <w:sz w:val="22"/>
          <w:szCs w:val="22"/>
        </w:rPr>
        <w:t xml:space="preserve">Oferta stanowi oświadczenie woli Wykonawcy. Składając ofertę w odpowiedzi na niniejsze ogłoszenie Wykonawca przyjmuje warunki ogłoszenia o zamówieniu, postanowienia zawarte we wzorze umowy, akceptuje bez zastrzeżeń przedmiot zamówienia oraz 30-dniowy termin związania ofertą. </w:t>
      </w:r>
    </w:p>
    <w:p w:rsidR="00463D78" w:rsidRPr="00E50283" w:rsidRDefault="00463D78" w:rsidP="00FF54CD">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Zamawiający nie wyraża zgody na złożenie oferty oraz innych dokumentów w języku innym niż język polski.</w:t>
      </w:r>
    </w:p>
    <w:p w:rsidR="00463D78" w:rsidRPr="00E50283" w:rsidRDefault="00463D78" w:rsidP="00FF54CD">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Ofertę wraz z załącznikami składa się pod rygorem nieważności, w formie pisemnej.</w:t>
      </w:r>
    </w:p>
    <w:p w:rsidR="00463D78" w:rsidRPr="00463D78" w:rsidRDefault="00463D78" w:rsidP="00FF54CD">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 xml:space="preserve">Dokumenty składane wraz z ofertą wymagają formy oryginału lub kopii poświadczonej za </w:t>
      </w:r>
      <w:r w:rsidRPr="00463D78">
        <w:rPr>
          <w:rFonts w:ascii="Arial" w:hAnsi="Arial" w:cs="Arial"/>
          <w:sz w:val="22"/>
          <w:szCs w:val="22"/>
        </w:rPr>
        <w:t>zgodność z oryginałem przez wykonawcę.</w:t>
      </w:r>
    </w:p>
    <w:p w:rsidR="00463D78" w:rsidRPr="00E50283" w:rsidRDefault="00463D78" w:rsidP="00FF54CD">
      <w:pPr>
        <w:pStyle w:val="Akapitzlist"/>
        <w:numPr>
          <w:ilvl w:val="0"/>
          <w:numId w:val="2"/>
        </w:numPr>
        <w:spacing w:line="360" w:lineRule="auto"/>
        <w:ind w:hanging="720"/>
        <w:jc w:val="both"/>
        <w:rPr>
          <w:rFonts w:ascii="Arial" w:hAnsi="Arial" w:cs="Arial"/>
          <w:sz w:val="22"/>
          <w:szCs w:val="22"/>
        </w:rPr>
      </w:pPr>
      <w:r>
        <w:rPr>
          <w:rFonts w:ascii="Arial" w:hAnsi="Arial" w:cs="Arial"/>
          <w:sz w:val="22"/>
          <w:szCs w:val="22"/>
        </w:rPr>
        <w:t>Oferta wraz</w:t>
      </w:r>
      <w:r w:rsidRPr="00E50283">
        <w:rPr>
          <w:rFonts w:ascii="Arial" w:hAnsi="Arial" w:cs="Arial"/>
          <w:sz w:val="22"/>
          <w:szCs w:val="22"/>
        </w:rPr>
        <w:t xml:space="preserve"> z załącznikami i oświadczeniami powinna być napisana na komputerze lub inną trwałą i czytelną techniką.</w:t>
      </w:r>
    </w:p>
    <w:p w:rsidR="00463D78" w:rsidRPr="0003201A" w:rsidRDefault="00463D78" w:rsidP="00FF54CD">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 xml:space="preserve">Oferta oraz wszystkie wymagane oświadczenia Wykonawcy muszą być podpisane, w sposób pozwalający zidentyfikować osobę podpisującą (np. czytelnie lub parafowane i opatrzone imienną pieczęcią), przez osobę upoważnioną do reprezentacji Wykonawcy zgodnie z zasadami reprezentacji wskazanymi we właściwym rejestrze lub centralnej ewidencji i informacji o działalności gospodarczej (CEIDG). Jeżeli osoba-osoby podpisująca-e ofertę nie wynika z KRS lub z ewidencji </w:t>
      </w:r>
      <w:r w:rsidRPr="00E50283">
        <w:rPr>
          <w:rFonts w:ascii="Arial" w:hAnsi="Arial" w:cs="Arial"/>
          <w:sz w:val="22"/>
          <w:szCs w:val="22"/>
        </w:rPr>
        <w:lastRenderedPageBreak/>
        <w:t xml:space="preserve">działalności gospodarczej (CEIDG) to należy dołączyć stosowne pełnomocnictwo dla tej osoby. </w:t>
      </w:r>
      <w:r w:rsidRPr="0003201A">
        <w:rPr>
          <w:rFonts w:ascii="Arial" w:hAnsi="Arial" w:cs="Arial"/>
          <w:sz w:val="22"/>
          <w:szCs w:val="22"/>
        </w:rPr>
        <w:t xml:space="preserve">Pełnomocnictwo to musi w swej treści wyraźnie wskazywać uprawnienia tej osoby do składania oświadczeń woli w postępowaniu o udzielenie zamówienia publicznego (np. do podpisania oferty).  </w:t>
      </w:r>
    </w:p>
    <w:p w:rsidR="00463D78" w:rsidRPr="00463D78" w:rsidRDefault="00463D78" w:rsidP="00FF54CD">
      <w:pPr>
        <w:pStyle w:val="Akapitzlist"/>
        <w:numPr>
          <w:ilvl w:val="0"/>
          <w:numId w:val="2"/>
        </w:numPr>
        <w:spacing w:line="360" w:lineRule="auto"/>
        <w:ind w:hanging="720"/>
        <w:jc w:val="both"/>
        <w:rPr>
          <w:rFonts w:ascii="Arial" w:hAnsi="Arial" w:cs="Arial"/>
          <w:sz w:val="22"/>
          <w:szCs w:val="22"/>
        </w:rPr>
      </w:pPr>
      <w:r w:rsidRPr="00463D78">
        <w:rPr>
          <w:rFonts w:ascii="Arial" w:hAnsi="Arial" w:cs="Arial"/>
          <w:sz w:val="22"/>
          <w:szCs w:val="22"/>
        </w:rPr>
        <w:t>Przy sporządzaniu oferty, oświadczeń i dokumentów, dla których Zamawiający przygotował druki należy kierować się tymi drukami.</w:t>
      </w:r>
    </w:p>
    <w:p w:rsidR="00463D78" w:rsidRPr="00E50283" w:rsidRDefault="00463D78" w:rsidP="00FF54CD">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Każda poprawka w treści oferty, a w szczególności każde przerobienie, przekreślenie, uzupełnienie, nadpisanie, przesłonięcie korektorem, etc</w:t>
      </w:r>
      <w:r w:rsidR="00810379">
        <w:rPr>
          <w:rFonts w:ascii="Arial" w:hAnsi="Arial" w:cs="Arial"/>
          <w:sz w:val="22"/>
          <w:szCs w:val="22"/>
        </w:rPr>
        <w:t>.</w:t>
      </w:r>
      <w:r w:rsidRPr="00E50283">
        <w:rPr>
          <w:rFonts w:ascii="Arial" w:hAnsi="Arial" w:cs="Arial"/>
          <w:sz w:val="22"/>
          <w:szCs w:val="22"/>
        </w:rPr>
        <w:t>, musi być parafowane przez Wykonawcę (uprawnione do reprezentacji osoba/y</w:t>
      </w:r>
      <w:r w:rsidRPr="00E50283">
        <w:rPr>
          <w:rFonts w:ascii="Arial" w:hAnsi="Arial" w:cs="Arial"/>
          <w:b/>
          <w:sz w:val="22"/>
          <w:szCs w:val="22"/>
        </w:rPr>
        <w:t>,</w:t>
      </w:r>
      <w:r w:rsidRPr="00E50283">
        <w:rPr>
          <w:rFonts w:ascii="Arial" w:hAnsi="Arial" w:cs="Arial"/>
          <w:sz w:val="22"/>
          <w:szCs w:val="22"/>
        </w:rPr>
        <w:t xml:space="preserve"> które podpisały ofertę).</w:t>
      </w:r>
    </w:p>
    <w:p w:rsidR="00463D78" w:rsidRPr="00463D78" w:rsidRDefault="00463D78" w:rsidP="00FF54CD">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Zamawiający zaleca, by  strony oferty były trwale ze sobą połączone.</w:t>
      </w:r>
    </w:p>
    <w:p w:rsidR="00CA0909" w:rsidRPr="00E50283" w:rsidRDefault="00CA0909" w:rsidP="00FF54CD">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Wykonawcy mogą wspólnie ubiegać się o udzielenie zamówienia</w:t>
      </w:r>
      <w:r w:rsidR="00DE2A8B" w:rsidRPr="00E50283">
        <w:rPr>
          <w:rFonts w:ascii="Arial" w:hAnsi="Arial" w:cs="Arial"/>
          <w:sz w:val="22"/>
          <w:szCs w:val="22"/>
        </w:rPr>
        <w:t xml:space="preserve"> – jako </w:t>
      </w:r>
      <w:r w:rsidR="00DE2A8B" w:rsidRPr="00463D78">
        <w:rPr>
          <w:rFonts w:ascii="Arial" w:hAnsi="Arial" w:cs="Arial"/>
          <w:b/>
          <w:sz w:val="22"/>
          <w:szCs w:val="22"/>
        </w:rPr>
        <w:t xml:space="preserve">konsorcjum </w:t>
      </w:r>
      <w:r w:rsidR="000821BA" w:rsidRPr="00E50283">
        <w:rPr>
          <w:rFonts w:ascii="Arial" w:hAnsi="Arial" w:cs="Arial"/>
          <w:sz w:val="22"/>
          <w:szCs w:val="22"/>
        </w:rPr>
        <w:br/>
      </w:r>
      <w:r w:rsidR="00DE2A8B" w:rsidRPr="00E50283">
        <w:rPr>
          <w:rFonts w:ascii="Arial" w:hAnsi="Arial" w:cs="Arial"/>
          <w:sz w:val="22"/>
          <w:szCs w:val="22"/>
        </w:rPr>
        <w:t xml:space="preserve">o którym mowa w art. 23 ustawy </w:t>
      </w:r>
      <w:proofErr w:type="spellStart"/>
      <w:r w:rsidR="00DE2A8B" w:rsidRPr="00E50283">
        <w:rPr>
          <w:rFonts w:ascii="Arial" w:hAnsi="Arial" w:cs="Arial"/>
          <w:sz w:val="22"/>
          <w:szCs w:val="22"/>
        </w:rPr>
        <w:t>Pzp</w:t>
      </w:r>
      <w:proofErr w:type="spellEnd"/>
      <w:r w:rsidR="00DE2A8B" w:rsidRPr="00E50283">
        <w:rPr>
          <w:rFonts w:ascii="Arial" w:hAnsi="Arial" w:cs="Arial"/>
          <w:sz w:val="22"/>
          <w:szCs w:val="22"/>
        </w:rPr>
        <w:t>.</w:t>
      </w:r>
    </w:p>
    <w:p w:rsidR="00CA0909" w:rsidRPr="00E50283" w:rsidRDefault="00CA0909" w:rsidP="00FF54CD">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W przypadku,</w:t>
      </w:r>
      <w:r w:rsidR="00DE2A8B" w:rsidRPr="00E50283">
        <w:rPr>
          <w:rFonts w:ascii="Arial" w:hAnsi="Arial" w:cs="Arial"/>
          <w:sz w:val="22"/>
          <w:szCs w:val="22"/>
        </w:rPr>
        <w:t xml:space="preserve"> konsorcjum</w:t>
      </w:r>
      <w:r w:rsidRPr="00E50283">
        <w:rPr>
          <w:rFonts w:ascii="Arial" w:hAnsi="Arial" w:cs="Arial"/>
          <w:sz w:val="22"/>
          <w:szCs w:val="22"/>
        </w:rPr>
        <w:t xml:space="preserve"> wykonawcy ustanawiają pełnomocnika do reprezentowania ich w postępowaniu o udzielenie zamówienia albo reprezentowania w postępowaniu </w:t>
      </w:r>
      <w:r w:rsidR="000821BA" w:rsidRPr="00E50283">
        <w:rPr>
          <w:rFonts w:ascii="Arial" w:hAnsi="Arial" w:cs="Arial"/>
          <w:sz w:val="22"/>
          <w:szCs w:val="22"/>
        </w:rPr>
        <w:br/>
      </w:r>
      <w:r w:rsidRPr="00E50283">
        <w:rPr>
          <w:rFonts w:ascii="Arial" w:hAnsi="Arial" w:cs="Arial"/>
          <w:sz w:val="22"/>
          <w:szCs w:val="22"/>
        </w:rPr>
        <w:t>i zawarcia umowy w sprawie zamówienia publicznego.</w:t>
      </w:r>
    </w:p>
    <w:p w:rsidR="00CA0909" w:rsidRPr="00E50283" w:rsidRDefault="00DE2A8B" w:rsidP="00FF54CD">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Zapisy</w:t>
      </w:r>
      <w:r w:rsidR="00CA0909" w:rsidRPr="00E50283">
        <w:rPr>
          <w:rFonts w:ascii="Arial" w:hAnsi="Arial" w:cs="Arial"/>
          <w:sz w:val="22"/>
          <w:szCs w:val="22"/>
        </w:rPr>
        <w:t xml:space="preserve"> dotyczące wykonawcy stosuje się odpowiednio do wykonawców, </w:t>
      </w:r>
      <w:r w:rsidRPr="00E50283">
        <w:rPr>
          <w:rFonts w:ascii="Arial" w:hAnsi="Arial" w:cs="Arial"/>
          <w:sz w:val="22"/>
          <w:szCs w:val="22"/>
        </w:rPr>
        <w:t xml:space="preserve">będących </w:t>
      </w:r>
      <w:r w:rsidR="00B867A8">
        <w:rPr>
          <w:rFonts w:ascii="Arial" w:hAnsi="Arial" w:cs="Arial"/>
          <w:sz w:val="22"/>
          <w:szCs w:val="22"/>
        </w:rPr>
        <w:t>uczestnikami</w:t>
      </w:r>
      <w:r w:rsidRPr="00E50283">
        <w:rPr>
          <w:rFonts w:ascii="Arial" w:hAnsi="Arial" w:cs="Arial"/>
          <w:sz w:val="22"/>
          <w:szCs w:val="22"/>
        </w:rPr>
        <w:t xml:space="preserve"> konsorcjum.</w:t>
      </w:r>
    </w:p>
    <w:p w:rsidR="00CA0909" w:rsidRPr="00E50283" w:rsidRDefault="00CA0909" w:rsidP="00FF54CD">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Jeżeli oferta</w:t>
      </w:r>
      <w:r w:rsidR="00DE2A8B" w:rsidRPr="00E50283">
        <w:rPr>
          <w:rFonts w:ascii="Arial" w:hAnsi="Arial" w:cs="Arial"/>
          <w:sz w:val="22"/>
          <w:szCs w:val="22"/>
        </w:rPr>
        <w:t xml:space="preserve"> konsorcjum</w:t>
      </w:r>
      <w:r w:rsidRPr="00E50283">
        <w:rPr>
          <w:rFonts w:ascii="Arial" w:hAnsi="Arial" w:cs="Arial"/>
          <w:sz w:val="22"/>
          <w:szCs w:val="22"/>
        </w:rPr>
        <w:t xml:space="preserve"> została wybrana, zamawiający może żądać przed zawarciem umowy w sprawie zamówienia publicznego umowy regulującej współpracę tych wykonawców.</w:t>
      </w:r>
    </w:p>
    <w:p w:rsidR="000821BA" w:rsidRPr="00E50283" w:rsidRDefault="000821BA" w:rsidP="00FF54CD">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Wykonawcy wspólnie ubiegający się o udzielenie zamówienia ponoszą solidarną odpowiedzialność za wykonanie umowy</w:t>
      </w:r>
      <w:r w:rsidR="00044B37">
        <w:rPr>
          <w:rFonts w:ascii="Arial" w:hAnsi="Arial" w:cs="Arial"/>
          <w:sz w:val="22"/>
          <w:szCs w:val="22"/>
        </w:rPr>
        <w:t>.</w:t>
      </w:r>
    </w:p>
    <w:p w:rsidR="00CA0909" w:rsidRPr="00E50283" w:rsidRDefault="00DE2A8B" w:rsidP="00FF54CD">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 xml:space="preserve">W przypadku ustanowienia przez Wykonawcę swojego </w:t>
      </w:r>
      <w:r w:rsidRPr="0077639B">
        <w:rPr>
          <w:rFonts w:ascii="Arial" w:hAnsi="Arial" w:cs="Arial"/>
          <w:sz w:val="22"/>
          <w:szCs w:val="22"/>
        </w:rPr>
        <w:t xml:space="preserve">pełnomocnika do reprezentowania podczas prowadzonego postępowania Wykonawca musi </w:t>
      </w:r>
      <w:r w:rsidR="00CA0909" w:rsidRPr="0077639B">
        <w:rPr>
          <w:rFonts w:ascii="Arial" w:hAnsi="Arial" w:cs="Arial"/>
          <w:sz w:val="22"/>
          <w:szCs w:val="22"/>
        </w:rPr>
        <w:t>złożyć pełnomocnictwo (oryginał lub kopia poświadczona notarialnie) osoby</w:t>
      </w:r>
      <w:r w:rsidR="00CA0909" w:rsidRPr="00E50283">
        <w:rPr>
          <w:rFonts w:ascii="Arial" w:hAnsi="Arial" w:cs="Arial"/>
          <w:sz w:val="22"/>
          <w:szCs w:val="22"/>
        </w:rPr>
        <w:t xml:space="preserve">/osób podpisujących ofertę do podejmowania zobowiązań w imieniu Wykonawcy </w:t>
      </w:r>
      <w:r w:rsidR="00CA0909" w:rsidRPr="0077639B">
        <w:rPr>
          <w:rFonts w:ascii="Arial" w:hAnsi="Arial" w:cs="Arial"/>
          <w:sz w:val="22"/>
          <w:szCs w:val="22"/>
        </w:rPr>
        <w:t xml:space="preserve">składającego ofertę, o ile nie wynikają z przepisów prawa lub innych dokumentów, oraz stosowne pełnomocnictwo </w:t>
      </w:r>
      <w:r w:rsidR="000821BA" w:rsidRPr="0077639B">
        <w:rPr>
          <w:rFonts w:ascii="Arial" w:hAnsi="Arial" w:cs="Arial"/>
          <w:sz w:val="22"/>
          <w:szCs w:val="22"/>
        </w:rPr>
        <w:t xml:space="preserve">wystawione dla pełnomocnika reprezentującego uczestników konsorcjum </w:t>
      </w:r>
      <w:r w:rsidR="00CA0909" w:rsidRPr="0077639B">
        <w:rPr>
          <w:rFonts w:ascii="Arial" w:hAnsi="Arial" w:cs="Arial"/>
          <w:sz w:val="22"/>
          <w:szCs w:val="22"/>
        </w:rPr>
        <w:t>(oryginał lub kopia poświadczona notarialnie),</w:t>
      </w:r>
      <w:r w:rsidR="000821BA" w:rsidRPr="00E50283">
        <w:rPr>
          <w:rFonts w:ascii="Arial" w:hAnsi="Arial" w:cs="Arial"/>
          <w:sz w:val="22"/>
          <w:szCs w:val="22"/>
        </w:rPr>
        <w:br/>
        <w:t>gdy Wykonawcy</w:t>
      </w:r>
      <w:r w:rsidR="00CA0909" w:rsidRPr="00E50283">
        <w:rPr>
          <w:rFonts w:ascii="Arial" w:hAnsi="Arial" w:cs="Arial"/>
          <w:sz w:val="22"/>
          <w:szCs w:val="22"/>
        </w:rPr>
        <w:t xml:space="preserve"> wspólnie ubiegają się o</w:t>
      </w:r>
      <w:r w:rsidR="00CB53E4">
        <w:rPr>
          <w:rFonts w:ascii="Arial" w:hAnsi="Arial" w:cs="Arial"/>
          <w:sz w:val="22"/>
          <w:szCs w:val="22"/>
        </w:rPr>
        <w:t xml:space="preserve"> </w:t>
      </w:r>
      <w:r w:rsidR="00CA0909" w:rsidRPr="00E50283">
        <w:rPr>
          <w:rFonts w:ascii="Arial" w:hAnsi="Arial" w:cs="Arial"/>
          <w:sz w:val="22"/>
          <w:szCs w:val="22"/>
        </w:rPr>
        <w:t>udzielenie zamówienia.</w:t>
      </w:r>
    </w:p>
    <w:p w:rsidR="00CA0909" w:rsidRPr="00E50283" w:rsidRDefault="00CA0909" w:rsidP="00FF54CD">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 xml:space="preserve">W przypadku gdyby oferta, oświadczenia lub dokumenty zawierały informacje stanowiące tajemnicę przedsiębiorstwa w rozumieniu przepisów o zwalczaniu nieuczciwej konkurencji, Wykonawca winien w sposób nie budzący wątpliwości zastrzec, które informacje stanowią tajemnicę przedsiębiorstwa. Informacje te winny być umieszczone w osobnym wewnętrznym opakowaniu. Nie mogą stanowić </w:t>
      </w:r>
      <w:r w:rsidRPr="00E50283">
        <w:rPr>
          <w:rFonts w:ascii="Arial" w:hAnsi="Arial" w:cs="Arial"/>
          <w:sz w:val="22"/>
          <w:szCs w:val="22"/>
        </w:rPr>
        <w:lastRenderedPageBreak/>
        <w:t xml:space="preserve">tajemnicy przedsiębiorstwa informacje podawane do wiadomości podczas otwarcia ofert, tj. informacje dotyczące ceny, terminu wykonania zamówienia i warunków płatności zawartych w ofercie oraz informacje, których jawność wynika z innych aktów prawnych. Po dokonaniu czynności otwarcia ofert Zamawiający dokona analizy ofert, ustalając dokumenty części jawnej ofert, które mogą być udostępniane innym uczestnikom postępowania, na ich wniosek. </w:t>
      </w:r>
    </w:p>
    <w:p w:rsidR="00CA0909" w:rsidRPr="00E50283" w:rsidRDefault="00CA0909" w:rsidP="00FF54CD">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Zastrzeżenie informacji, danych, dokumentów lub oświadczeń, które nie stanowią tajemnicy przedsiębiorstwa w rozumieniu przepisów o nieuczciwej konkurencji, spowoduje ich odtajnienie.</w:t>
      </w:r>
    </w:p>
    <w:p w:rsidR="00CA0909" w:rsidRPr="00E50283" w:rsidRDefault="00CA0909" w:rsidP="00FF54CD">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 xml:space="preserve">Wykonawca może, przed upływem terminu do składania ofert, zmienić lub wycofać ofertę. Zamawiający niezwłocznie zwraca ofertę, która została złożona po terminie. </w:t>
      </w:r>
    </w:p>
    <w:p w:rsidR="00CA0909" w:rsidRPr="00E50283" w:rsidRDefault="00CA0909" w:rsidP="00FF54CD">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Wykonawca powinien zabezpieczyć składaną ofertę we własnym interesie tak, aby nie uległa przypadkowemu zniszczeniu lub rozproszeniu, uniemożliwiała dostęp osób niepowołanych do jej treści.</w:t>
      </w:r>
    </w:p>
    <w:p w:rsidR="002D2B87" w:rsidRPr="00E50283" w:rsidRDefault="002D2B87" w:rsidP="00FF54CD">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 xml:space="preserve">W celu umożliwienia Zamawiającemu zwrotu oferty złożonej po terminie lub </w:t>
      </w:r>
      <w:r w:rsidR="00742BA6">
        <w:rPr>
          <w:rFonts w:ascii="Arial" w:hAnsi="Arial" w:cs="Arial"/>
          <w:sz w:val="22"/>
          <w:szCs w:val="22"/>
        </w:rPr>
        <w:br/>
      </w:r>
      <w:r w:rsidRPr="00E50283">
        <w:rPr>
          <w:rFonts w:ascii="Arial" w:hAnsi="Arial" w:cs="Arial"/>
          <w:sz w:val="22"/>
          <w:szCs w:val="22"/>
        </w:rPr>
        <w:t xml:space="preserve">w przypadku wniosku Wykonawcy o zmianę lub wycofanie oferty proszę o </w:t>
      </w:r>
      <w:r w:rsidRPr="00E50283">
        <w:rPr>
          <w:rFonts w:ascii="Arial" w:hAnsi="Arial" w:cs="Arial"/>
          <w:b/>
          <w:sz w:val="22"/>
          <w:szCs w:val="22"/>
          <w:u w:val="single"/>
        </w:rPr>
        <w:t>wskazanie na kopercie dokładnych danych teleadresowych Wykonawcy.</w:t>
      </w:r>
    </w:p>
    <w:p w:rsidR="006A6799" w:rsidRPr="00E16117" w:rsidRDefault="00CA0909" w:rsidP="006A6799">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Na kopercie lub opakowan</w:t>
      </w:r>
      <w:r w:rsidR="00B867A8">
        <w:rPr>
          <w:rFonts w:ascii="Arial" w:hAnsi="Arial" w:cs="Arial"/>
          <w:sz w:val="22"/>
          <w:szCs w:val="22"/>
        </w:rPr>
        <w:t xml:space="preserve">iu oferty należy umieścić napis, który można wyciąć </w:t>
      </w:r>
      <w:r w:rsidR="0003201A">
        <w:rPr>
          <w:rFonts w:ascii="Arial" w:hAnsi="Arial" w:cs="Arial"/>
          <w:sz w:val="22"/>
          <w:szCs w:val="22"/>
        </w:rPr>
        <w:br/>
      </w:r>
      <w:r w:rsidR="00B867A8">
        <w:rPr>
          <w:rFonts w:ascii="Arial" w:hAnsi="Arial" w:cs="Arial"/>
          <w:sz w:val="22"/>
          <w:szCs w:val="22"/>
        </w:rPr>
        <w:t>z ogłoszenia: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56"/>
      </w:tblGrid>
      <w:tr w:rsidR="00CA0909" w:rsidRPr="00367B93" w:rsidTr="00AF0297">
        <w:trPr>
          <w:trHeight w:val="520"/>
        </w:trPr>
        <w:tc>
          <w:tcPr>
            <w:tcW w:w="9356" w:type="dxa"/>
            <w:tcBorders>
              <w:top w:val="single" w:sz="4" w:space="0" w:color="auto"/>
              <w:left w:val="single" w:sz="4" w:space="0" w:color="auto"/>
              <w:bottom w:val="single" w:sz="4" w:space="0" w:color="auto"/>
              <w:right w:val="single" w:sz="4" w:space="0" w:color="auto"/>
            </w:tcBorders>
            <w:hideMark/>
          </w:tcPr>
          <w:p w:rsidR="002D2B87" w:rsidRPr="00E16117" w:rsidRDefault="002D2B87" w:rsidP="0040658F">
            <w:pPr>
              <w:autoSpaceDE w:val="0"/>
              <w:autoSpaceDN w:val="0"/>
              <w:adjustRightInd w:val="0"/>
              <w:spacing w:line="360" w:lineRule="auto"/>
              <w:jc w:val="both"/>
              <w:rPr>
                <w:b/>
              </w:rPr>
            </w:pPr>
            <w:r w:rsidRPr="00E16117">
              <w:rPr>
                <w:b/>
              </w:rPr>
              <w:t xml:space="preserve">Nazwa i adres Wykonawcy: </w:t>
            </w:r>
          </w:p>
          <w:p w:rsidR="00CA0909" w:rsidRPr="00E16117" w:rsidRDefault="002D2B87" w:rsidP="0040658F">
            <w:pPr>
              <w:autoSpaceDE w:val="0"/>
              <w:autoSpaceDN w:val="0"/>
              <w:adjustRightInd w:val="0"/>
              <w:spacing w:line="360" w:lineRule="auto"/>
              <w:jc w:val="both"/>
              <w:rPr>
                <w:b/>
              </w:rPr>
            </w:pPr>
            <w:r w:rsidRPr="00E16117">
              <w:rPr>
                <w:b/>
              </w:rPr>
              <w:t>……………………………</w:t>
            </w:r>
          </w:p>
          <w:p w:rsidR="002D2B87" w:rsidRPr="00E16117" w:rsidRDefault="002D2B87" w:rsidP="0040658F">
            <w:pPr>
              <w:autoSpaceDE w:val="0"/>
              <w:autoSpaceDN w:val="0"/>
              <w:adjustRightInd w:val="0"/>
              <w:spacing w:line="360" w:lineRule="auto"/>
              <w:jc w:val="both"/>
              <w:rPr>
                <w:b/>
              </w:rPr>
            </w:pPr>
            <w:r w:rsidRPr="00E16117">
              <w:rPr>
                <w:b/>
              </w:rPr>
              <w:t>……………………………</w:t>
            </w:r>
          </w:p>
          <w:p w:rsidR="006B672D" w:rsidRPr="00E16117" w:rsidRDefault="00AF43F4" w:rsidP="0040658F">
            <w:pPr>
              <w:autoSpaceDE w:val="0"/>
              <w:autoSpaceDN w:val="0"/>
              <w:adjustRightInd w:val="0"/>
              <w:spacing w:line="360" w:lineRule="auto"/>
              <w:ind w:left="3758"/>
              <w:jc w:val="both"/>
              <w:rPr>
                <w:b/>
              </w:rPr>
            </w:pPr>
            <w:r w:rsidRPr="00E16117">
              <w:rPr>
                <w:b/>
              </w:rPr>
              <w:t>Gmina Brzeg</w:t>
            </w:r>
            <w:r w:rsidR="006B672D" w:rsidRPr="00E16117">
              <w:rPr>
                <w:b/>
              </w:rPr>
              <w:t xml:space="preserve">  </w:t>
            </w:r>
            <w:r w:rsidR="007E1AA7" w:rsidRPr="00E16117">
              <w:rPr>
                <w:b/>
              </w:rPr>
              <w:t>- Urząd Miasta w Brzegu</w:t>
            </w:r>
          </w:p>
          <w:p w:rsidR="006B672D" w:rsidRPr="00E16117" w:rsidRDefault="00AF43F4" w:rsidP="0040658F">
            <w:pPr>
              <w:autoSpaceDE w:val="0"/>
              <w:autoSpaceDN w:val="0"/>
              <w:adjustRightInd w:val="0"/>
              <w:spacing w:line="360" w:lineRule="auto"/>
              <w:ind w:left="3758"/>
              <w:jc w:val="both"/>
              <w:rPr>
                <w:b/>
              </w:rPr>
            </w:pPr>
            <w:r w:rsidRPr="00E16117">
              <w:rPr>
                <w:b/>
              </w:rPr>
              <w:t>ul. Robotnicza 12</w:t>
            </w:r>
          </w:p>
          <w:p w:rsidR="006B672D" w:rsidRPr="00E16117" w:rsidRDefault="00AF43F4" w:rsidP="0040658F">
            <w:pPr>
              <w:autoSpaceDE w:val="0"/>
              <w:autoSpaceDN w:val="0"/>
              <w:adjustRightInd w:val="0"/>
              <w:spacing w:line="360" w:lineRule="auto"/>
              <w:ind w:left="3758"/>
              <w:jc w:val="both"/>
              <w:rPr>
                <w:b/>
              </w:rPr>
            </w:pPr>
            <w:r w:rsidRPr="00E16117">
              <w:rPr>
                <w:b/>
              </w:rPr>
              <w:t>49-300 Brzeg</w:t>
            </w:r>
          </w:p>
          <w:p w:rsidR="002D2B87" w:rsidRPr="00E16117" w:rsidRDefault="002D2B87" w:rsidP="0040658F">
            <w:pPr>
              <w:autoSpaceDE w:val="0"/>
              <w:autoSpaceDN w:val="0"/>
              <w:adjustRightInd w:val="0"/>
              <w:spacing w:line="360" w:lineRule="auto"/>
              <w:ind w:left="3758"/>
              <w:jc w:val="both"/>
            </w:pPr>
          </w:p>
          <w:p w:rsidR="002D2B87" w:rsidRPr="00E16117" w:rsidRDefault="002D2B87" w:rsidP="0040658F">
            <w:pPr>
              <w:tabs>
                <w:tab w:val="right" w:pos="284"/>
                <w:tab w:val="left" w:pos="408"/>
              </w:tabs>
              <w:autoSpaceDE w:val="0"/>
              <w:autoSpaceDN w:val="0"/>
              <w:adjustRightInd w:val="0"/>
              <w:spacing w:line="360" w:lineRule="auto"/>
              <w:rPr>
                <w:b/>
              </w:rPr>
            </w:pPr>
            <w:r w:rsidRPr="00E16117">
              <w:t xml:space="preserve">Dotyczy </w:t>
            </w:r>
            <w:r w:rsidRPr="00E16117">
              <w:rPr>
                <w:b/>
              </w:rPr>
              <w:t xml:space="preserve">OGŁOSZENIE O ZAMÓWIENIU NA USŁUGI SPOŁECZNE </w:t>
            </w:r>
            <w:r w:rsidRPr="00E16117">
              <w:rPr>
                <w:b/>
              </w:rPr>
              <w:br/>
              <w:t>(zgodnie z art. 138o ustawy Prawo zamówień publicznych)</w:t>
            </w:r>
          </w:p>
          <w:p w:rsidR="0050737F" w:rsidRPr="00E16117" w:rsidRDefault="0050737F" w:rsidP="0040658F">
            <w:pPr>
              <w:spacing w:line="360" w:lineRule="auto"/>
              <w:rPr>
                <w:b/>
              </w:rPr>
            </w:pPr>
            <w:r w:rsidRPr="00E16117">
              <w:rPr>
                <w:b/>
              </w:rPr>
              <w:t>Znak sprawy:</w:t>
            </w:r>
            <w:r w:rsidRPr="00E16117">
              <w:rPr>
                <w:b/>
                <w:color w:val="FF0000"/>
              </w:rPr>
              <w:t xml:space="preserve"> </w:t>
            </w:r>
            <w:r w:rsidR="006A411C">
              <w:rPr>
                <w:b/>
              </w:rPr>
              <w:t>OR.IV.042.3</w:t>
            </w:r>
            <w:bookmarkStart w:id="0" w:name="_GoBack"/>
            <w:bookmarkEnd w:id="0"/>
            <w:r w:rsidR="00E16117" w:rsidRPr="00E16117">
              <w:rPr>
                <w:b/>
              </w:rPr>
              <w:t>.2017</w:t>
            </w:r>
          </w:p>
          <w:p w:rsidR="00272839" w:rsidRPr="00E16117" w:rsidRDefault="00272839" w:rsidP="00272839">
            <w:pPr>
              <w:tabs>
                <w:tab w:val="left" w:pos="0"/>
              </w:tabs>
              <w:spacing w:line="360" w:lineRule="auto"/>
              <w:jc w:val="both"/>
              <w:rPr>
                <w:b/>
                <w:bCs/>
              </w:rPr>
            </w:pPr>
            <w:r w:rsidRPr="00E16117">
              <w:rPr>
                <w:bCs/>
              </w:rPr>
              <w:t xml:space="preserve">Nazwa zamówienia: </w:t>
            </w:r>
            <w:r w:rsidRPr="00E16117">
              <w:rPr>
                <w:b/>
              </w:rPr>
              <w:t>Przeprowadzenie zajęć dodatkowych, terapeutycznych oraz sprawowanie opieki nad dziećmi w czasie wydłużonych godzin pracy przedszkola w ramach projektu pn.: „Aktywny Kreatywny Maluch- program wsparcia przedszkoli na terenie Gminy Brzeg”.</w:t>
            </w:r>
          </w:p>
          <w:p w:rsidR="00CA0909" w:rsidRPr="00E16117" w:rsidRDefault="00CA0909" w:rsidP="00272839">
            <w:pPr>
              <w:autoSpaceDE w:val="0"/>
              <w:autoSpaceDN w:val="0"/>
              <w:adjustRightInd w:val="0"/>
              <w:spacing w:line="360" w:lineRule="auto"/>
              <w:rPr>
                <w:b/>
              </w:rPr>
            </w:pPr>
            <w:r w:rsidRPr="00E16117">
              <w:t xml:space="preserve">OFERTA </w:t>
            </w:r>
            <w:r w:rsidR="00272839" w:rsidRPr="00E16117">
              <w:t xml:space="preserve">na </w:t>
            </w:r>
            <w:r w:rsidRPr="00E16117">
              <w:rPr>
                <w:b/>
              </w:rPr>
              <w:t>Część nr ……</w:t>
            </w:r>
            <w:r w:rsidR="00272839" w:rsidRPr="00E16117">
              <w:rPr>
                <w:b/>
              </w:rPr>
              <w:t>., nazwa: .........................................................................................</w:t>
            </w:r>
          </w:p>
          <w:p w:rsidR="00272839" w:rsidRPr="00E16117" w:rsidRDefault="00272839" w:rsidP="00272839">
            <w:pPr>
              <w:autoSpaceDE w:val="0"/>
              <w:autoSpaceDN w:val="0"/>
              <w:adjustRightInd w:val="0"/>
              <w:spacing w:line="360" w:lineRule="auto"/>
              <w:rPr>
                <w:u w:val="single"/>
              </w:rPr>
            </w:pPr>
            <w:r w:rsidRPr="00E16117">
              <w:rPr>
                <w:b/>
              </w:rPr>
              <w:t>…………………………………………………………………………………………………………….</w:t>
            </w:r>
          </w:p>
          <w:p w:rsidR="00CA0909" w:rsidRPr="00E16117" w:rsidRDefault="00CA0909" w:rsidP="00E16117">
            <w:pPr>
              <w:autoSpaceDE w:val="0"/>
              <w:autoSpaceDN w:val="0"/>
              <w:adjustRightInd w:val="0"/>
              <w:spacing w:line="360" w:lineRule="auto"/>
              <w:jc w:val="both"/>
              <w:rPr>
                <w:b/>
              </w:rPr>
            </w:pPr>
            <w:r w:rsidRPr="00E16117">
              <w:rPr>
                <w:b/>
              </w:rPr>
              <w:t>Nie otwie</w:t>
            </w:r>
            <w:r w:rsidR="00E16117" w:rsidRPr="00E16117">
              <w:rPr>
                <w:b/>
              </w:rPr>
              <w:t>rać przed</w:t>
            </w:r>
            <w:r w:rsidR="009436C4" w:rsidRPr="00E16117">
              <w:rPr>
                <w:b/>
              </w:rPr>
              <w:t xml:space="preserve"> </w:t>
            </w:r>
            <w:r w:rsidR="00E16117" w:rsidRPr="00E16117">
              <w:rPr>
                <w:b/>
              </w:rPr>
              <w:t>godz. 9:00</w:t>
            </w:r>
            <w:r w:rsidR="00272839" w:rsidRPr="00E16117">
              <w:rPr>
                <w:b/>
              </w:rPr>
              <w:t xml:space="preserve"> </w:t>
            </w:r>
            <w:r w:rsidR="007E22A0" w:rsidRPr="00E16117">
              <w:rPr>
                <w:b/>
              </w:rPr>
              <w:t xml:space="preserve"> dnia </w:t>
            </w:r>
            <w:r w:rsidR="004B11B6">
              <w:rPr>
                <w:b/>
              </w:rPr>
              <w:t>28</w:t>
            </w:r>
            <w:r w:rsidR="00E16117" w:rsidRPr="00E16117">
              <w:rPr>
                <w:b/>
              </w:rPr>
              <w:t>-04-2017</w:t>
            </w:r>
            <w:r w:rsidRPr="00E16117">
              <w:rPr>
                <w:b/>
              </w:rPr>
              <w:t>r.</w:t>
            </w:r>
          </w:p>
        </w:tc>
      </w:tr>
    </w:tbl>
    <w:p w:rsidR="003F2F9D" w:rsidRPr="00297014" w:rsidRDefault="00395AB9" w:rsidP="0040658F">
      <w:pPr>
        <w:spacing w:line="360" w:lineRule="auto"/>
        <w:jc w:val="both"/>
        <w:rPr>
          <w:b/>
          <w:sz w:val="22"/>
          <w:szCs w:val="22"/>
        </w:rPr>
      </w:pPr>
      <w:r w:rsidRPr="00297014">
        <w:rPr>
          <w:b/>
          <w:sz w:val="22"/>
          <w:szCs w:val="22"/>
        </w:rPr>
        <w:t>1</w:t>
      </w:r>
      <w:r w:rsidR="0077639B" w:rsidRPr="00297014">
        <w:rPr>
          <w:b/>
          <w:sz w:val="22"/>
          <w:szCs w:val="22"/>
        </w:rPr>
        <w:t>1</w:t>
      </w:r>
      <w:r w:rsidR="00EB523E" w:rsidRPr="00297014">
        <w:rPr>
          <w:b/>
          <w:sz w:val="22"/>
          <w:szCs w:val="22"/>
        </w:rPr>
        <w:t xml:space="preserve">. </w:t>
      </w:r>
      <w:r w:rsidR="003F2F9D" w:rsidRPr="00297014">
        <w:rPr>
          <w:b/>
          <w:sz w:val="22"/>
          <w:szCs w:val="22"/>
        </w:rPr>
        <w:t>Miejsce oraz termin składania i otwarcia ofert</w:t>
      </w:r>
    </w:p>
    <w:p w:rsidR="006967AC" w:rsidRPr="00124839" w:rsidRDefault="00CA0909" w:rsidP="00124839">
      <w:pPr>
        <w:pStyle w:val="Akapitzlist"/>
        <w:numPr>
          <w:ilvl w:val="0"/>
          <w:numId w:val="12"/>
        </w:numPr>
        <w:tabs>
          <w:tab w:val="left" w:pos="851"/>
        </w:tabs>
        <w:spacing w:line="360" w:lineRule="auto"/>
        <w:jc w:val="both"/>
        <w:rPr>
          <w:rFonts w:ascii="Arial" w:hAnsi="Arial" w:cs="Arial"/>
          <w:b/>
          <w:sz w:val="22"/>
          <w:szCs w:val="22"/>
        </w:rPr>
      </w:pPr>
      <w:r w:rsidRPr="00297014">
        <w:rPr>
          <w:rFonts w:ascii="Arial" w:hAnsi="Arial" w:cs="Arial"/>
          <w:sz w:val="22"/>
          <w:szCs w:val="22"/>
        </w:rPr>
        <w:lastRenderedPageBreak/>
        <w:t xml:space="preserve">Miejsce </w:t>
      </w:r>
      <w:r w:rsidR="0077639B" w:rsidRPr="00297014">
        <w:rPr>
          <w:rFonts w:ascii="Arial" w:hAnsi="Arial" w:cs="Arial"/>
          <w:sz w:val="22"/>
          <w:szCs w:val="22"/>
        </w:rPr>
        <w:t>i termin składania ofert</w:t>
      </w:r>
      <w:r w:rsidRPr="00297014">
        <w:rPr>
          <w:rFonts w:ascii="Arial" w:hAnsi="Arial" w:cs="Arial"/>
          <w:sz w:val="22"/>
          <w:szCs w:val="22"/>
        </w:rPr>
        <w:t xml:space="preserve">: </w:t>
      </w:r>
      <w:r w:rsidR="006967AC" w:rsidRPr="00297014">
        <w:rPr>
          <w:rFonts w:ascii="Arial" w:hAnsi="Arial" w:cs="Arial"/>
          <w:sz w:val="22"/>
          <w:szCs w:val="22"/>
        </w:rPr>
        <w:t>Gmina Brzeg</w:t>
      </w:r>
      <w:r w:rsidR="0077639B" w:rsidRPr="00297014">
        <w:rPr>
          <w:rFonts w:ascii="Arial" w:hAnsi="Arial" w:cs="Arial"/>
          <w:sz w:val="22"/>
          <w:szCs w:val="22"/>
        </w:rPr>
        <w:t xml:space="preserve"> </w:t>
      </w:r>
      <w:r w:rsidR="007E1AA7" w:rsidRPr="00297014">
        <w:rPr>
          <w:rFonts w:ascii="Arial" w:hAnsi="Arial" w:cs="Arial"/>
          <w:sz w:val="22"/>
          <w:szCs w:val="22"/>
        </w:rPr>
        <w:t xml:space="preserve">- Urząd Miasta w Brzegu </w:t>
      </w:r>
      <w:r w:rsidR="0077639B" w:rsidRPr="00297014">
        <w:rPr>
          <w:rFonts w:ascii="Arial" w:hAnsi="Arial" w:cs="Arial"/>
          <w:sz w:val="22"/>
          <w:szCs w:val="22"/>
        </w:rPr>
        <w:t xml:space="preserve">ul. </w:t>
      </w:r>
      <w:r w:rsidR="006967AC" w:rsidRPr="00297014">
        <w:rPr>
          <w:rFonts w:ascii="Arial" w:hAnsi="Arial" w:cs="Arial"/>
          <w:sz w:val="22"/>
          <w:szCs w:val="22"/>
        </w:rPr>
        <w:t>Robotnicza 12</w:t>
      </w:r>
      <w:r w:rsidR="0077639B" w:rsidRPr="00297014">
        <w:rPr>
          <w:rFonts w:ascii="Arial" w:hAnsi="Arial" w:cs="Arial"/>
          <w:sz w:val="22"/>
          <w:szCs w:val="22"/>
        </w:rPr>
        <w:t xml:space="preserve">, </w:t>
      </w:r>
      <w:r w:rsidR="006967AC" w:rsidRPr="00297014">
        <w:rPr>
          <w:rFonts w:ascii="Arial" w:hAnsi="Arial" w:cs="Arial"/>
          <w:sz w:val="22"/>
          <w:szCs w:val="22"/>
        </w:rPr>
        <w:t>49-300 Brzeg</w:t>
      </w:r>
      <w:r w:rsidR="00C47A01">
        <w:rPr>
          <w:rFonts w:ascii="Arial" w:hAnsi="Arial" w:cs="Arial"/>
          <w:sz w:val="22"/>
          <w:szCs w:val="22"/>
        </w:rPr>
        <w:t>,</w:t>
      </w:r>
      <w:r w:rsidR="007E1AA7" w:rsidRPr="00297014">
        <w:rPr>
          <w:rFonts w:ascii="Arial" w:hAnsi="Arial" w:cs="Arial"/>
          <w:sz w:val="22"/>
          <w:szCs w:val="22"/>
        </w:rPr>
        <w:t xml:space="preserve"> Biuro Podawcze – parter, budynek A</w:t>
      </w:r>
      <w:r w:rsidR="00E16117">
        <w:rPr>
          <w:rFonts w:ascii="Arial" w:hAnsi="Arial" w:cs="Arial"/>
          <w:sz w:val="22"/>
          <w:szCs w:val="22"/>
        </w:rPr>
        <w:t xml:space="preserve">, </w:t>
      </w:r>
      <w:r w:rsidR="00E16117" w:rsidRPr="00124839">
        <w:rPr>
          <w:rFonts w:ascii="Arial" w:hAnsi="Arial" w:cs="Arial"/>
          <w:b/>
          <w:sz w:val="22"/>
          <w:szCs w:val="22"/>
        </w:rPr>
        <w:t>do godz. 8:3</w:t>
      </w:r>
      <w:r w:rsidR="0077639B" w:rsidRPr="00124839">
        <w:rPr>
          <w:rFonts w:ascii="Arial" w:hAnsi="Arial" w:cs="Arial"/>
          <w:b/>
          <w:sz w:val="22"/>
          <w:szCs w:val="22"/>
        </w:rPr>
        <w:t xml:space="preserve">0 do dnia: </w:t>
      </w:r>
      <w:r w:rsidR="004B11B6">
        <w:rPr>
          <w:rFonts w:ascii="Arial" w:hAnsi="Arial" w:cs="Arial"/>
          <w:b/>
          <w:sz w:val="22"/>
          <w:szCs w:val="22"/>
        </w:rPr>
        <w:t>28</w:t>
      </w:r>
      <w:r w:rsidR="00124839" w:rsidRPr="00124839">
        <w:rPr>
          <w:rFonts w:ascii="Arial" w:hAnsi="Arial" w:cs="Arial"/>
          <w:b/>
          <w:sz w:val="22"/>
          <w:szCs w:val="22"/>
        </w:rPr>
        <w:t>-04-2017</w:t>
      </w:r>
      <w:r w:rsidR="004C33F0" w:rsidRPr="00124839">
        <w:rPr>
          <w:rFonts w:ascii="Arial" w:hAnsi="Arial" w:cs="Arial"/>
          <w:b/>
          <w:sz w:val="22"/>
          <w:szCs w:val="22"/>
        </w:rPr>
        <w:t>r.</w:t>
      </w:r>
    </w:p>
    <w:p w:rsidR="00CA0909" w:rsidRPr="00297014" w:rsidRDefault="00CA0909" w:rsidP="00124839">
      <w:pPr>
        <w:pStyle w:val="Akapitzlist"/>
        <w:numPr>
          <w:ilvl w:val="0"/>
          <w:numId w:val="12"/>
        </w:numPr>
        <w:tabs>
          <w:tab w:val="left" w:pos="851"/>
        </w:tabs>
        <w:spacing w:line="360" w:lineRule="auto"/>
        <w:jc w:val="both"/>
        <w:rPr>
          <w:rFonts w:ascii="Arial" w:hAnsi="Arial" w:cs="Arial"/>
          <w:sz w:val="22"/>
          <w:szCs w:val="22"/>
        </w:rPr>
      </w:pPr>
      <w:r w:rsidRPr="00297014">
        <w:rPr>
          <w:rFonts w:ascii="Arial" w:hAnsi="Arial" w:cs="Arial"/>
          <w:sz w:val="22"/>
          <w:szCs w:val="22"/>
        </w:rPr>
        <w:t xml:space="preserve">Miejsce </w:t>
      </w:r>
      <w:r w:rsidR="0077639B" w:rsidRPr="00297014">
        <w:rPr>
          <w:rFonts w:ascii="Arial" w:hAnsi="Arial" w:cs="Arial"/>
          <w:sz w:val="22"/>
          <w:szCs w:val="22"/>
        </w:rPr>
        <w:t xml:space="preserve">i termin </w:t>
      </w:r>
      <w:r w:rsidRPr="00297014">
        <w:rPr>
          <w:rFonts w:ascii="Arial" w:hAnsi="Arial" w:cs="Arial"/>
          <w:sz w:val="22"/>
          <w:szCs w:val="22"/>
        </w:rPr>
        <w:t xml:space="preserve">otwarcia ofert: </w:t>
      </w:r>
      <w:r w:rsidR="006967AC" w:rsidRPr="00297014">
        <w:rPr>
          <w:rFonts w:ascii="Arial" w:hAnsi="Arial" w:cs="Arial"/>
          <w:sz w:val="22"/>
          <w:szCs w:val="22"/>
        </w:rPr>
        <w:t xml:space="preserve">Gmina Brzeg </w:t>
      </w:r>
      <w:r w:rsidR="007E1AA7" w:rsidRPr="00297014">
        <w:rPr>
          <w:rFonts w:ascii="Arial" w:hAnsi="Arial" w:cs="Arial"/>
          <w:sz w:val="22"/>
          <w:szCs w:val="22"/>
        </w:rPr>
        <w:t xml:space="preserve">- Urząd Miasta w Brzegu </w:t>
      </w:r>
      <w:r w:rsidR="006967AC" w:rsidRPr="00297014">
        <w:rPr>
          <w:rFonts w:ascii="Arial" w:hAnsi="Arial" w:cs="Arial"/>
          <w:sz w:val="22"/>
          <w:szCs w:val="22"/>
        </w:rPr>
        <w:t>ul. Robotnicza 12, 49-300 Brzeg</w:t>
      </w:r>
      <w:r w:rsidR="009C5B68" w:rsidRPr="00297014">
        <w:rPr>
          <w:rFonts w:ascii="Arial" w:hAnsi="Arial" w:cs="Arial"/>
          <w:sz w:val="22"/>
          <w:szCs w:val="22"/>
        </w:rPr>
        <w:t>, pokój 109, I piętro, budynek A</w:t>
      </w:r>
      <w:r w:rsidR="00124839" w:rsidRPr="00124839">
        <w:rPr>
          <w:rFonts w:ascii="Arial" w:hAnsi="Arial" w:cs="Arial"/>
          <w:b/>
          <w:sz w:val="22"/>
          <w:szCs w:val="22"/>
        </w:rPr>
        <w:t xml:space="preserve">, </w:t>
      </w:r>
      <w:r w:rsidR="007E1AA7" w:rsidRPr="00124839">
        <w:rPr>
          <w:rFonts w:ascii="Arial" w:hAnsi="Arial" w:cs="Arial"/>
          <w:b/>
          <w:sz w:val="22"/>
          <w:szCs w:val="22"/>
        </w:rPr>
        <w:t>o</w:t>
      </w:r>
      <w:r w:rsidR="00124839" w:rsidRPr="00124839">
        <w:rPr>
          <w:rFonts w:ascii="Arial" w:hAnsi="Arial" w:cs="Arial"/>
          <w:b/>
          <w:sz w:val="22"/>
          <w:szCs w:val="22"/>
        </w:rPr>
        <w:t xml:space="preserve"> godz. 9:</w:t>
      </w:r>
      <w:r w:rsidR="009C5B68" w:rsidRPr="00124839">
        <w:rPr>
          <w:rFonts w:ascii="Arial" w:hAnsi="Arial" w:cs="Arial"/>
          <w:b/>
          <w:sz w:val="22"/>
          <w:szCs w:val="22"/>
        </w:rPr>
        <w:t>00</w:t>
      </w:r>
      <w:r w:rsidR="005E6676">
        <w:rPr>
          <w:rFonts w:ascii="Arial" w:hAnsi="Arial" w:cs="Arial"/>
          <w:b/>
          <w:sz w:val="22"/>
          <w:szCs w:val="22"/>
        </w:rPr>
        <w:t xml:space="preserve"> dnia: </w:t>
      </w:r>
      <w:r w:rsidR="004B11B6">
        <w:rPr>
          <w:rFonts w:ascii="Arial" w:hAnsi="Arial" w:cs="Arial"/>
          <w:b/>
          <w:sz w:val="22"/>
          <w:szCs w:val="22"/>
        </w:rPr>
        <w:t>28</w:t>
      </w:r>
      <w:r w:rsidR="00124839" w:rsidRPr="00124839">
        <w:rPr>
          <w:rFonts w:ascii="Arial" w:hAnsi="Arial" w:cs="Arial"/>
          <w:b/>
          <w:sz w:val="22"/>
          <w:szCs w:val="22"/>
        </w:rPr>
        <w:t>-04-2017r.</w:t>
      </w:r>
    </w:p>
    <w:p w:rsidR="00CA0909" w:rsidRPr="00297014" w:rsidRDefault="00CA0909" w:rsidP="00FF54CD">
      <w:pPr>
        <w:pStyle w:val="Akapitzlist"/>
        <w:numPr>
          <w:ilvl w:val="0"/>
          <w:numId w:val="12"/>
        </w:numPr>
        <w:spacing w:line="360" w:lineRule="auto"/>
        <w:ind w:hanging="720"/>
        <w:jc w:val="both"/>
        <w:rPr>
          <w:rFonts w:ascii="Arial" w:hAnsi="Arial" w:cs="Arial"/>
          <w:sz w:val="22"/>
          <w:szCs w:val="22"/>
        </w:rPr>
      </w:pPr>
      <w:r w:rsidRPr="00297014">
        <w:rPr>
          <w:rFonts w:ascii="Arial" w:hAnsi="Arial" w:cs="Arial"/>
          <w:sz w:val="22"/>
          <w:szCs w:val="22"/>
        </w:rPr>
        <w:t>Z zawartością ofert nie można zapoznać się przed upływem terminu otwarcia ofert.</w:t>
      </w:r>
    </w:p>
    <w:p w:rsidR="00CA0909" w:rsidRPr="0077639B" w:rsidRDefault="00CA0909" w:rsidP="00FF54CD">
      <w:pPr>
        <w:pStyle w:val="Akapitzlist"/>
        <w:numPr>
          <w:ilvl w:val="0"/>
          <w:numId w:val="12"/>
        </w:numPr>
        <w:spacing w:line="360" w:lineRule="auto"/>
        <w:ind w:hanging="720"/>
        <w:jc w:val="both"/>
        <w:rPr>
          <w:rFonts w:ascii="Arial" w:hAnsi="Arial" w:cs="Arial"/>
          <w:sz w:val="22"/>
          <w:szCs w:val="22"/>
        </w:rPr>
      </w:pPr>
      <w:r w:rsidRPr="0077639B">
        <w:rPr>
          <w:rFonts w:ascii="Arial" w:hAnsi="Arial" w:cs="Arial"/>
          <w:sz w:val="22"/>
          <w:szCs w:val="22"/>
        </w:rPr>
        <w:t>Otwarcie ofert jest jawne i następuje bezpośrednio po upływie terminu do ich składania, z tym że dzień, w którym upływa termin składania ofert, jest dniem ich otwarcia.</w:t>
      </w:r>
    </w:p>
    <w:p w:rsidR="00CA0909" w:rsidRPr="0077639B" w:rsidRDefault="00CA0909" w:rsidP="00FF54CD">
      <w:pPr>
        <w:pStyle w:val="Akapitzlist"/>
        <w:numPr>
          <w:ilvl w:val="0"/>
          <w:numId w:val="12"/>
        </w:numPr>
        <w:spacing w:line="360" w:lineRule="auto"/>
        <w:ind w:hanging="720"/>
        <w:jc w:val="both"/>
        <w:rPr>
          <w:rFonts w:ascii="Arial" w:hAnsi="Arial" w:cs="Arial"/>
          <w:sz w:val="22"/>
          <w:szCs w:val="22"/>
        </w:rPr>
      </w:pPr>
      <w:r w:rsidRPr="0077639B">
        <w:rPr>
          <w:rFonts w:ascii="Arial" w:hAnsi="Arial" w:cs="Arial"/>
          <w:sz w:val="22"/>
          <w:szCs w:val="22"/>
        </w:rPr>
        <w:t>Bezpośrednio przed otwarciem ofert Zamawiający podaje kwotę, jaką zamierza przeznaczyć na sfinansowanie zamówienia</w:t>
      </w:r>
      <w:r w:rsidR="00B66437">
        <w:rPr>
          <w:rFonts w:ascii="Arial" w:hAnsi="Arial" w:cs="Arial"/>
          <w:sz w:val="22"/>
          <w:szCs w:val="22"/>
        </w:rPr>
        <w:t xml:space="preserve"> w każdej części</w:t>
      </w:r>
      <w:r w:rsidRPr="0077639B">
        <w:rPr>
          <w:rFonts w:ascii="Arial" w:hAnsi="Arial" w:cs="Arial"/>
          <w:sz w:val="22"/>
          <w:szCs w:val="22"/>
        </w:rPr>
        <w:t>.</w:t>
      </w:r>
    </w:p>
    <w:p w:rsidR="00CA0909" w:rsidRPr="0077639B" w:rsidRDefault="00CA0909" w:rsidP="00FF54CD">
      <w:pPr>
        <w:pStyle w:val="Akapitzlist"/>
        <w:numPr>
          <w:ilvl w:val="0"/>
          <w:numId w:val="12"/>
        </w:numPr>
        <w:spacing w:line="360" w:lineRule="auto"/>
        <w:ind w:hanging="720"/>
        <w:jc w:val="both"/>
        <w:rPr>
          <w:rFonts w:ascii="Arial" w:hAnsi="Arial" w:cs="Arial"/>
          <w:sz w:val="22"/>
          <w:szCs w:val="22"/>
        </w:rPr>
      </w:pPr>
      <w:r w:rsidRPr="0077639B">
        <w:rPr>
          <w:rFonts w:ascii="Arial" w:hAnsi="Arial" w:cs="Arial"/>
          <w:sz w:val="22"/>
          <w:szCs w:val="22"/>
        </w:rPr>
        <w:t xml:space="preserve">Podczas otwarcia ofert podaje się nazwy (firmy) oraz adresy wykonawców, a także informacje dotyczące </w:t>
      </w:r>
      <w:r w:rsidR="00F810AC" w:rsidRPr="0077639B">
        <w:rPr>
          <w:rFonts w:ascii="Arial" w:hAnsi="Arial" w:cs="Arial"/>
          <w:sz w:val="22"/>
          <w:szCs w:val="22"/>
        </w:rPr>
        <w:t>kryteriów oceny ofert zawarte w treści oferty.</w:t>
      </w:r>
    </w:p>
    <w:p w:rsidR="003F2F9D" w:rsidRPr="0077639B" w:rsidRDefault="00CA0909" w:rsidP="00FF54CD">
      <w:pPr>
        <w:pStyle w:val="Akapitzlist"/>
        <w:numPr>
          <w:ilvl w:val="0"/>
          <w:numId w:val="12"/>
        </w:numPr>
        <w:spacing w:line="360" w:lineRule="auto"/>
        <w:ind w:hanging="720"/>
        <w:jc w:val="both"/>
        <w:rPr>
          <w:rFonts w:ascii="Arial" w:hAnsi="Arial" w:cs="Arial"/>
          <w:sz w:val="22"/>
          <w:szCs w:val="22"/>
        </w:rPr>
      </w:pPr>
      <w:r w:rsidRPr="0077639B">
        <w:rPr>
          <w:rFonts w:ascii="Arial" w:hAnsi="Arial" w:cs="Arial"/>
          <w:sz w:val="22"/>
          <w:szCs w:val="22"/>
        </w:rPr>
        <w:t>Inf</w:t>
      </w:r>
      <w:r w:rsidR="00DE2A8B" w:rsidRPr="0077639B">
        <w:rPr>
          <w:rFonts w:ascii="Arial" w:hAnsi="Arial" w:cs="Arial"/>
          <w:sz w:val="22"/>
          <w:szCs w:val="22"/>
        </w:rPr>
        <w:t xml:space="preserve">ormacje, o których mowa w ust. </w:t>
      </w:r>
      <w:r w:rsidR="00B66437">
        <w:rPr>
          <w:rFonts w:ascii="Arial" w:hAnsi="Arial" w:cs="Arial"/>
          <w:sz w:val="22"/>
          <w:szCs w:val="22"/>
        </w:rPr>
        <w:t xml:space="preserve">11.5 i 11.6 </w:t>
      </w:r>
      <w:r w:rsidRPr="0077639B">
        <w:rPr>
          <w:rFonts w:ascii="Arial" w:hAnsi="Arial" w:cs="Arial"/>
          <w:sz w:val="22"/>
          <w:szCs w:val="22"/>
        </w:rPr>
        <w:t xml:space="preserve">przekazuje się niezwłocznie wykonawcom, którzy nie byli obecni </w:t>
      </w:r>
      <w:r w:rsidR="00581AD6">
        <w:rPr>
          <w:rFonts w:ascii="Arial" w:hAnsi="Arial" w:cs="Arial"/>
          <w:sz w:val="22"/>
          <w:szCs w:val="22"/>
        </w:rPr>
        <w:t>na otwarciu ofert poprzez zamieszczenie informacji na stronie internetowej prowadzonego postępowania</w:t>
      </w:r>
      <w:r w:rsidRPr="0077639B">
        <w:rPr>
          <w:rFonts w:ascii="Arial" w:hAnsi="Arial" w:cs="Arial"/>
          <w:sz w:val="22"/>
          <w:szCs w:val="22"/>
        </w:rPr>
        <w:t>.</w:t>
      </w:r>
    </w:p>
    <w:p w:rsidR="00CA0909" w:rsidRPr="00E50283" w:rsidRDefault="00CA0909" w:rsidP="0040658F">
      <w:pPr>
        <w:spacing w:line="360" w:lineRule="auto"/>
        <w:jc w:val="both"/>
        <w:rPr>
          <w:b/>
          <w:sz w:val="22"/>
          <w:szCs w:val="22"/>
        </w:rPr>
      </w:pPr>
    </w:p>
    <w:p w:rsidR="003F2F9D" w:rsidRPr="00E50283" w:rsidRDefault="00B66437" w:rsidP="0040658F">
      <w:pPr>
        <w:spacing w:line="360" w:lineRule="auto"/>
        <w:rPr>
          <w:b/>
          <w:sz w:val="22"/>
          <w:szCs w:val="22"/>
        </w:rPr>
      </w:pPr>
      <w:r>
        <w:rPr>
          <w:b/>
          <w:sz w:val="22"/>
          <w:szCs w:val="22"/>
        </w:rPr>
        <w:t>12</w:t>
      </w:r>
      <w:r w:rsidR="003F2F9D" w:rsidRPr="00E50283">
        <w:rPr>
          <w:b/>
          <w:sz w:val="22"/>
          <w:szCs w:val="22"/>
        </w:rPr>
        <w:t>. Opis sposobu obliczenia ceny</w:t>
      </w:r>
    </w:p>
    <w:p w:rsidR="003F2F9D" w:rsidRDefault="003F2F9D" w:rsidP="00FF54CD">
      <w:pPr>
        <w:pStyle w:val="Akapitzlist"/>
        <w:numPr>
          <w:ilvl w:val="0"/>
          <w:numId w:val="13"/>
        </w:numPr>
        <w:spacing w:line="360" w:lineRule="auto"/>
        <w:ind w:left="709" w:hanging="720"/>
        <w:jc w:val="both"/>
        <w:rPr>
          <w:rFonts w:ascii="Arial" w:eastAsia="Calibri" w:hAnsi="Arial" w:cs="Arial"/>
          <w:sz w:val="22"/>
          <w:szCs w:val="22"/>
          <w:lang w:eastAsia="en-US"/>
        </w:rPr>
      </w:pPr>
      <w:r w:rsidRPr="00B66437">
        <w:rPr>
          <w:rFonts w:ascii="Arial" w:eastAsia="Calibri" w:hAnsi="Arial" w:cs="Arial"/>
          <w:sz w:val="22"/>
          <w:szCs w:val="22"/>
          <w:lang w:eastAsia="en-US"/>
        </w:rPr>
        <w:t>Wykonawca zobowiązany jest skalkulować cenę ofertową za wykonanie zamówienia tak, aby obejmowała wszystkie koszty i składniki związane z wykonaniem zamówienia oraz warunki stawiane przez Zamaw</w:t>
      </w:r>
      <w:r w:rsidR="0003201A" w:rsidRPr="00B66437">
        <w:rPr>
          <w:rFonts w:ascii="Arial" w:eastAsia="Calibri" w:hAnsi="Arial" w:cs="Arial"/>
          <w:sz w:val="22"/>
          <w:szCs w:val="22"/>
          <w:lang w:eastAsia="en-US"/>
        </w:rPr>
        <w:t>iającego odpowiednio do części.</w:t>
      </w:r>
    </w:p>
    <w:p w:rsidR="0012058F" w:rsidRPr="00AC524B" w:rsidRDefault="0012058F" w:rsidP="00FF54CD">
      <w:pPr>
        <w:pStyle w:val="Akapitzlist"/>
        <w:numPr>
          <w:ilvl w:val="0"/>
          <w:numId w:val="13"/>
        </w:numPr>
        <w:spacing w:line="360" w:lineRule="auto"/>
        <w:ind w:left="709" w:hanging="720"/>
        <w:jc w:val="both"/>
        <w:rPr>
          <w:rFonts w:ascii="Arial" w:eastAsia="Calibri" w:hAnsi="Arial" w:cs="Arial"/>
          <w:sz w:val="22"/>
          <w:szCs w:val="22"/>
          <w:lang w:eastAsia="en-US"/>
        </w:rPr>
      </w:pPr>
      <w:r w:rsidRPr="00AC524B">
        <w:rPr>
          <w:rFonts w:ascii="Arial" w:hAnsi="Arial" w:cs="Arial"/>
          <w:sz w:val="22"/>
          <w:szCs w:val="22"/>
        </w:rPr>
        <w:t>W przypadku oferty składanej przez osobę fizyczną nie będącą przedsiębiorcą, nie podaje się stawki podatku VAT. Cena podana w ofercie składanej przez taki podmiot jest ceną ostateczną jaką zapłaci Zamawiający. Z podanej ceny zostaną potrącone koszty składek, opłat i podatków, jeżeli na mocy odrębnych przepisów Zamawiający zobowiązany jest takie składki, opłaty lub podatki potrącić (w szczególności składki na ubezpieczenie społeczne i zdrowotne, zaliczka na podatek dochodowy).</w:t>
      </w:r>
    </w:p>
    <w:p w:rsidR="003F2F9D" w:rsidRPr="00B66437" w:rsidRDefault="003F2F9D" w:rsidP="00FF54CD">
      <w:pPr>
        <w:pStyle w:val="Akapitzlist"/>
        <w:numPr>
          <w:ilvl w:val="0"/>
          <w:numId w:val="13"/>
        </w:numPr>
        <w:spacing w:line="360" w:lineRule="auto"/>
        <w:ind w:left="709" w:hanging="720"/>
        <w:jc w:val="both"/>
        <w:rPr>
          <w:rFonts w:ascii="Arial" w:hAnsi="Arial" w:cs="Arial"/>
          <w:b/>
          <w:sz w:val="22"/>
          <w:szCs w:val="22"/>
        </w:rPr>
      </w:pPr>
      <w:r w:rsidRPr="00B66437">
        <w:rPr>
          <w:rFonts w:ascii="Arial" w:hAnsi="Arial" w:cs="Arial"/>
          <w:sz w:val="22"/>
          <w:szCs w:val="22"/>
        </w:rPr>
        <w:t>Koszt ewentualnego wyżywienia i noclegu dla trenera pokrywa Wykonawca</w:t>
      </w:r>
      <w:r w:rsidR="0003201A" w:rsidRPr="00B66437">
        <w:rPr>
          <w:rFonts w:ascii="Arial" w:hAnsi="Arial" w:cs="Arial"/>
          <w:sz w:val="22"/>
          <w:szCs w:val="22"/>
        </w:rPr>
        <w:t>.</w:t>
      </w:r>
    </w:p>
    <w:p w:rsidR="00B66437" w:rsidRPr="00E50283" w:rsidRDefault="00B66437" w:rsidP="0040658F">
      <w:pPr>
        <w:spacing w:line="360" w:lineRule="auto"/>
        <w:jc w:val="both"/>
        <w:rPr>
          <w:b/>
          <w:sz w:val="22"/>
          <w:szCs w:val="22"/>
        </w:rPr>
      </w:pPr>
    </w:p>
    <w:p w:rsidR="008D2E48" w:rsidRPr="00E50283" w:rsidRDefault="00B66437" w:rsidP="0040658F">
      <w:pPr>
        <w:spacing w:line="360" w:lineRule="auto"/>
        <w:jc w:val="both"/>
        <w:rPr>
          <w:sz w:val="22"/>
          <w:szCs w:val="22"/>
        </w:rPr>
      </w:pPr>
      <w:r>
        <w:rPr>
          <w:b/>
          <w:sz w:val="22"/>
          <w:szCs w:val="22"/>
        </w:rPr>
        <w:t>13</w:t>
      </w:r>
      <w:r w:rsidR="003F2F9D" w:rsidRPr="00E50283">
        <w:rPr>
          <w:b/>
          <w:sz w:val="22"/>
          <w:szCs w:val="22"/>
        </w:rPr>
        <w:t xml:space="preserve">. </w:t>
      </w:r>
      <w:r w:rsidR="00EB523E" w:rsidRPr="00E50283">
        <w:rPr>
          <w:b/>
          <w:sz w:val="22"/>
          <w:szCs w:val="22"/>
        </w:rPr>
        <w:t>Kryteria oceny oferty:</w:t>
      </w:r>
    </w:p>
    <w:p w:rsidR="002D2B87" w:rsidRPr="00B66437" w:rsidRDefault="002D2B87" w:rsidP="00FF54CD">
      <w:pPr>
        <w:pStyle w:val="Akapitzlist"/>
        <w:numPr>
          <w:ilvl w:val="0"/>
          <w:numId w:val="14"/>
        </w:numPr>
        <w:spacing w:line="360" w:lineRule="auto"/>
        <w:ind w:hanging="720"/>
        <w:jc w:val="both"/>
        <w:rPr>
          <w:rFonts w:ascii="Arial" w:hAnsi="Arial" w:cs="Arial"/>
          <w:sz w:val="22"/>
          <w:szCs w:val="22"/>
        </w:rPr>
      </w:pPr>
      <w:r w:rsidRPr="00B66437">
        <w:rPr>
          <w:rFonts w:ascii="Arial" w:hAnsi="Arial" w:cs="Arial"/>
          <w:sz w:val="22"/>
          <w:szCs w:val="22"/>
        </w:rPr>
        <w:t>Przy ocenie ofert Zamawiający będzie się kierował następującymi kryteriami</w:t>
      </w:r>
      <w:r w:rsidR="00B66437">
        <w:rPr>
          <w:rFonts w:ascii="Arial" w:hAnsi="Arial" w:cs="Arial"/>
          <w:sz w:val="22"/>
          <w:szCs w:val="22"/>
        </w:rPr>
        <w:t xml:space="preserve"> w każdej części</w:t>
      </w:r>
      <w:r w:rsidRPr="00B66437">
        <w:rPr>
          <w:rFonts w:ascii="Arial" w:hAnsi="Arial" w:cs="Arial"/>
          <w:sz w:val="22"/>
          <w:szCs w:val="22"/>
        </w:rPr>
        <w:t>:</w:t>
      </w:r>
    </w:p>
    <w:p w:rsidR="008D2E48" w:rsidRPr="00B66437" w:rsidRDefault="008D2E48" w:rsidP="00FF54CD">
      <w:pPr>
        <w:pStyle w:val="Akapitzlist"/>
        <w:numPr>
          <w:ilvl w:val="0"/>
          <w:numId w:val="15"/>
        </w:numPr>
        <w:spacing w:line="360" w:lineRule="auto"/>
        <w:ind w:hanging="720"/>
        <w:jc w:val="both"/>
        <w:rPr>
          <w:rFonts w:ascii="Arial" w:hAnsi="Arial" w:cs="Arial"/>
          <w:sz w:val="22"/>
          <w:szCs w:val="22"/>
        </w:rPr>
      </w:pPr>
      <w:r w:rsidRPr="00B66437">
        <w:rPr>
          <w:rFonts w:ascii="Arial" w:hAnsi="Arial" w:cs="Arial"/>
          <w:sz w:val="22"/>
          <w:szCs w:val="22"/>
        </w:rPr>
        <w:t>C</w:t>
      </w:r>
      <w:r w:rsidR="00EB523E" w:rsidRPr="00B66437">
        <w:rPr>
          <w:rFonts w:ascii="Arial" w:hAnsi="Arial" w:cs="Arial"/>
          <w:sz w:val="22"/>
          <w:szCs w:val="22"/>
        </w:rPr>
        <w:t xml:space="preserve">ena – </w:t>
      </w:r>
      <w:r w:rsidR="002D0967" w:rsidRPr="00B66437">
        <w:rPr>
          <w:rFonts w:ascii="Arial" w:hAnsi="Arial" w:cs="Arial"/>
          <w:sz w:val="22"/>
          <w:szCs w:val="22"/>
        </w:rPr>
        <w:t xml:space="preserve">waga </w:t>
      </w:r>
      <w:r w:rsidR="00B66437" w:rsidRPr="00B66437">
        <w:rPr>
          <w:rFonts w:ascii="Arial" w:hAnsi="Arial" w:cs="Arial"/>
          <w:sz w:val="22"/>
          <w:szCs w:val="22"/>
        </w:rPr>
        <w:t xml:space="preserve">max. </w:t>
      </w:r>
      <w:r w:rsidRPr="00B66437">
        <w:rPr>
          <w:rFonts w:ascii="Arial" w:hAnsi="Arial" w:cs="Arial"/>
          <w:sz w:val="22"/>
          <w:szCs w:val="22"/>
        </w:rPr>
        <w:t>6</w:t>
      </w:r>
      <w:r w:rsidR="00B66437" w:rsidRPr="00B66437">
        <w:rPr>
          <w:rFonts w:ascii="Arial" w:hAnsi="Arial" w:cs="Arial"/>
          <w:sz w:val="22"/>
          <w:szCs w:val="22"/>
        </w:rPr>
        <w:t>0 pkt</w:t>
      </w:r>
      <w:r w:rsidR="00EB523E" w:rsidRPr="00B66437">
        <w:rPr>
          <w:rFonts w:ascii="Arial" w:hAnsi="Arial" w:cs="Arial"/>
          <w:sz w:val="22"/>
          <w:szCs w:val="22"/>
        </w:rPr>
        <w:t xml:space="preserve">, </w:t>
      </w:r>
    </w:p>
    <w:p w:rsidR="00A9006B" w:rsidRPr="00B66437" w:rsidRDefault="008D2E48" w:rsidP="00FF54CD">
      <w:pPr>
        <w:pStyle w:val="Akapitzlist"/>
        <w:numPr>
          <w:ilvl w:val="0"/>
          <w:numId w:val="15"/>
        </w:numPr>
        <w:spacing w:line="360" w:lineRule="auto"/>
        <w:ind w:hanging="720"/>
        <w:jc w:val="both"/>
        <w:rPr>
          <w:rFonts w:ascii="Arial" w:hAnsi="Arial" w:cs="Arial"/>
          <w:spacing w:val="-2"/>
          <w:sz w:val="22"/>
          <w:szCs w:val="22"/>
        </w:rPr>
      </w:pPr>
      <w:r w:rsidRPr="00B66437">
        <w:rPr>
          <w:rFonts w:ascii="Arial" w:hAnsi="Arial" w:cs="Arial"/>
          <w:spacing w:val="-2"/>
          <w:sz w:val="22"/>
          <w:szCs w:val="22"/>
        </w:rPr>
        <w:t>D</w:t>
      </w:r>
      <w:r w:rsidR="00FB5098">
        <w:rPr>
          <w:rFonts w:ascii="Arial" w:hAnsi="Arial" w:cs="Arial"/>
          <w:spacing w:val="-2"/>
          <w:sz w:val="22"/>
          <w:szCs w:val="22"/>
        </w:rPr>
        <w:t>oświadczenie</w:t>
      </w:r>
      <w:r w:rsidR="00B66437" w:rsidRPr="00B66437">
        <w:rPr>
          <w:rFonts w:ascii="Arial" w:hAnsi="Arial" w:cs="Arial"/>
          <w:spacing w:val="-2"/>
          <w:sz w:val="22"/>
          <w:szCs w:val="22"/>
        </w:rPr>
        <w:t xml:space="preserve"> prowadzącego zajęcia</w:t>
      </w:r>
      <w:r w:rsidR="00EB523E" w:rsidRPr="00B66437">
        <w:rPr>
          <w:rFonts w:ascii="Arial" w:hAnsi="Arial" w:cs="Arial"/>
          <w:spacing w:val="-2"/>
          <w:sz w:val="22"/>
          <w:szCs w:val="22"/>
        </w:rPr>
        <w:t xml:space="preserve"> – </w:t>
      </w:r>
      <w:r w:rsidR="002D0967" w:rsidRPr="00B66437">
        <w:rPr>
          <w:rFonts w:ascii="Arial" w:hAnsi="Arial" w:cs="Arial"/>
          <w:spacing w:val="-2"/>
          <w:sz w:val="22"/>
          <w:szCs w:val="22"/>
        </w:rPr>
        <w:t xml:space="preserve">waga </w:t>
      </w:r>
      <w:r w:rsidR="00B66437" w:rsidRPr="00B66437">
        <w:rPr>
          <w:rFonts w:ascii="Arial" w:hAnsi="Arial" w:cs="Arial"/>
          <w:spacing w:val="-2"/>
          <w:sz w:val="22"/>
          <w:szCs w:val="22"/>
        </w:rPr>
        <w:t xml:space="preserve">max. </w:t>
      </w:r>
      <w:r w:rsidR="00F810AC" w:rsidRPr="00B66437">
        <w:rPr>
          <w:rFonts w:ascii="Arial" w:hAnsi="Arial" w:cs="Arial"/>
          <w:spacing w:val="-2"/>
          <w:sz w:val="22"/>
          <w:szCs w:val="22"/>
        </w:rPr>
        <w:t>4</w:t>
      </w:r>
      <w:r w:rsidR="00B66437" w:rsidRPr="00B66437">
        <w:rPr>
          <w:rFonts w:ascii="Arial" w:hAnsi="Arial" w:cs="Arial"/>
          <w:spacing w:val="-2"/>
          <w:sz w:val="22"/>
          <w:szCs w:val="22"/>
        </w:rPr>
        <w:t>0</w:t>
      </w:r>
      <w:r w:rsidR="004B11B6">
        <w:rPr>
          <w:rFonts w:ascii="Arial" w:hAnsi="Arial" w:cs="Arial"/>
          <w:spacing w:val="-2"/>
          <w:sz w:val="22"/>
          <w:szCs w:val="22"/>
        </w:rPr>
        <w:t xml:space="preserve"> </w:t>
      </w:r>
      <w:r w:rsidR="00B66437" w:rsidRPr="00B66437">
        <w:rPr>
          <w:rFonts w:ascii="Arial" w:hAnsi="Arial" w:cs="Arial"/>
          <w:spacing w:val="-2"/>
          <w:sz w:val="22"/>
          <w:szCs w:val="22"/>
        </w:rPr>
        <w:t>pkt.</w:t>
      </w:r>
    </w:p>
    <w:p w:rsidR="00765D9D" w:rsidRPr="00B66437" w:rsidRDefault="00765D9D" w:rsidP="0040658F">
      <w:pPr>
        <w:tabs>
          <w:tab w:val="left" w:pos="3600"/>
        </w:tabs>
        <w:spacing w:line="360" w:lineRule="auto"/>
        <w:ind w:left="720" w:hanging="720"/>
        <w:jc w:val="both"/>
        <w:rPr>
          <w:sz w:val="22"/>
          <w:szCs w:val="22"/>
        </w:rPr>
      </w:pPr>
    </w:p>
    <w:p w:rsidR="00F21CD7" w:rsidRPr="00B66437" w:rsidRDefault="00B43322" w:rsidP="00FF54CD">
      <w:pPr>
        <w:pStyle w:val="Akapitzlist"/>
        <w:numPr>
          <w:ilvl w:val="0"/>
          <w:numId w:val="14"/>
        </w:numPr>
        <w:spacing w:line="360" w:lineRule="auto"/>
        <w:ind w:hanging="720"/>
        <w:jc w:val="both"/>
        <w:rPr>
          <w:rFonts w:ascii="Arial" w:hAnsi="Arial" w:cs="Arial"/>
          <w:sz w:val="22"/>
          <w:szCs w:val="22"/>
        </w:rPr>
      </w:pPr>
      <w:r w:rsidRPr="00B66437">
        <w:rPr>
          <w:rFonts w:ascii="Arial" w:hAnsi="Arial" w:cs="Arial"/>
          <w:sz w:val="22"/>
          <w:szCs w:val="22"/>
        </w:rPr>
        <w:lastRenderedPageBreak/>
        <w:t>Kryterium</w:t>
      </w:r>
      <w:r w:rsidR="00F83B67">
        <w:rPr>
          <w:rFonts w:ascii="Arial" w:hAnsi="Arial" w:cs="Arial"/>
          <w:sz w:val="22"/>
          <w:szCs w:val="22"/>
        </w:rPr>
        <w:t xml:space="preserve"> </w:t>
      </w:r>
      <w:r w:rsidR="00F21CD7" w:rsidRPr="00B66437">
        <w:rPr>
          <w:rFonts w:ascii="Arial" w:hAnsi="Arial" w:cs="Arial"/>
          <w:sz w:val="22"/>
          <w:szCs w:val="22"/>
        </w:rPr>
        <w:t>c</w:t>
      </w:r>
      <w:r w:rsidR="00895D35" w:rsidRPr="00B66437">
        <w:rPr>
          <w:rFonts w:ascii="Arial" w:hAnsi="Arial" w:cs="Arial"/>
          <w:sz w:val="22"/>
          <w:szCs w:val="22"/>
        </w:rPr>
        <w:t>ena</w:t>
      </w:r>
      <w:r w:rsidR="00F83B67">
        <w:rPr>
          <w:rFonts w:ascii="Arial" w:hAnsi="Arial" w:cs="Arial"/>
          <w:sz w:val="22"/>
          <w:szCs w:val="22"/>
        </w:rPr>
        <w:t xml:space="preserve"> </w:t>
      </w:r>
      <w:r w:rsidR="00B66437">
        <w:rPr>
          <w:rFonts w:ascii="Arial" w:hAnsi="Arial" w:cs="Arial"/>
          <w:sz w:val="22"/>
          <w:szCs w:val="22"/>
        </w:rPr>
        <w:t xml:space="preserve">w każdym zadaniu </w:t>
      </w:r>
      <w:r w:rsidR="00895D35" w:rsidRPr="00B66437">
        <w:rPr>
          <w:rFonts w:ascii="Arial" w:hAnsi="Arial" w:cs="Arial"/>
          <w:sz w:val="22"/>
          <w:szCs w:val="22"/>
        </w:rPr>
        <w:t>– będzie obliczane wg wzoru:</w:t>
      </w:r>
    </w:p>
    <w:p w:rsidR="00E50283" w:rsidRPr="00E50283" w:rsidRDefault="00E50283" w:rsidP="0040658F">
      <w:pPr>
        <w:spacing w:line="360" w:lineRule="auto"/>
        <w:jc w:val="both"/>
        <w:rPr>
          <w:sz w:val="22"/>
          <w:szCs w:val="22"/>
        </w:rPr>
      </w:pPr>
    </w:p>
    <w:p w:rsidR="00F21CD7" w:rsidRPr="00E50283" w:rsidRDefault="00F21CD7" w:rsidP="0040658F">
      <w:pPr>
        <w:spacing w:line="360" w:lineRule="auto"/>
        <w:jc w:val="both"/>
        <w:rPr>
          <w:sz w:val="22"/>
          <w:szCs w:val="22"/>
        </w:rPr>
      </w:pPr>
      <w:r w:rsidRPr="00E50283">
        <w:rPr>
          <w:sz w:val="22"/>
          <w:szCs w:val="22"/>
        </w:rPr>
        <w:tab/>
      </w:r>
      <w:r w:rsidRPr="00E50283">
        <w:rPr>
          <w:sz w:val="22"/>
          <w:szCs w:val="22"/>
        </w:rPr>
        <w:tab/>
      </w:r>
      <w:r w:rsidRPr="00E50283">
        <w:rPr>
          <w:sz w:val="22"/>
          <w:szCs w:val="22"/>
        </w:rPr>
        <w:tab/>
      </w:r>
      <w:r w:rsidRPr="00E50283">
        <w:rPr>
          <w:sz w:val="22"/>
          <w:szCs w:val="22"/>
        </w:rPr>
        <w:tab/>
      </w:r>
      <w:r w:rsidR="005C38DB">
        <w:rPr>
          <w:sz w:val="22"/>
          <w:szCs w:val="22"/>
        </w:rPr>
        <w:t>najniższa cena</w:t>
      </w:r>
    </w:p>
    <w:p w:rsidR="005C38DB" w:rsidRDefault="00F21CD7" w:rsidP="0040658F">
      <w:pPr>
        <w:spacing w:line="360" w:lineRule="auto"/>
        <w:jc w:val="both"/>
        <w:rPr>
          <w:sz w:val="22"/>
          <w:szCs w:val="22"/>
        </w:rPr>
      </w:pPr>
      <w:r w:rsidRPr="00E50283">
        <w:rPr>
          <w:sz w:val="22"/>
          <w:szCs w:val="22"/>
        </w:rPr>
        <w:t>Liczba punktów  =     ---------------------</w:t>
      </w:r>
      <w:r w:rsidR="008D2E48" w:rsidRPr="00E50283">
        <w:rPr>
          <w:sz w:val="22"/>
          <w:szCs w:val="22"/>
        </w:rPr>
        <w:t>-------------------------- x 6</w:t>
      </w:r>
      <w:r w:rsidRPr="00E50283">
        <w:rPr>
          <w:sz w:val="22"/>
          <w:szCs w:val="22"/>
        </w:rPr>
        <w:t xml:space="preserve">0 </w:t>
      </w:r>
    </w:p>
    <w:p w:rsidR="00F21CD7" w:rsidRPr="00E50283" w:rsidRDefault="00F21CD7" w:rsidP="0040658F">
      <w:pPr>
        <w:spacing w:line="360" w:lineRule="auto"/>
        <w:jc w:val="both"/>
        <w:rPr>
          <w:sz w:val="22"/>
          <w:szCs w:val="22"/>
        </w:rPr>
      </w:pPr>
      <w:r w:rsidRPr="00E50283">
        <w:rPr>
          <w:sz w:val="22"/>
          <w:szCs w:val="22"/>
        </w:rPr>
        <w:tab/>
      </w:r>
      <w:r w:rsidRPr="00E50283">
        <w:rPr>
          <w:sz w:val="22"/>
          <w:szCs w:val="22"/>
        </w:rPr>
        <w:tab/>
      </w:r>
      <w:r w:rsidRPr="00E50283">
        <w:rPr>
          <w:sz w:val="22"/>
          <w:szCs w:val="22"/>
        </w:rPr>
        <w:tab/>
      </w:r>
      <w:r w:rsidRPr="00E50283">
        <w:rPr>
          <w:sz w:val="22"/>
          <w:szCs w:val="22"/>
        </w:rPr>
        <w:tab/>
        <w:t xml:space="preserve">cena badanej oferty </w:t>
      </w:r>
    </w:p>
    <w:p w:rsidR="000334AF" w:rsidRPr="00E50283" w:rsidRDefault="000334AF" w:rsidP="0040658F">
      <w:pPr>
        <w:spacing w:line="360" w:lineRule="auto"/>
        <w:jc w:val="both"/>
        <w:rPr>
          <w:sz w:val="22"/>
          <w:szCs w:val="22"/>
        </w:rPr>
      </w:pPr>
    </w:p>
    <w:p w:rsidR="005C38DB" w:rsidRDefault="00DA7AF5" w:rsidP="00FF54CD">
      <w:pPr>
        <w:pStyle w:val="Akapitzlist"/>
        <w:numPr>
          <w:ilvl w:val="0"/>
          <w:numId w:val="14"/>
        </w:numPr>
        <w:spacing w:line="360" w:lineRule="auto"/>
        <w:ind w:hanging="720"/>
        <w:jc w:val="both"/>
        <w:rPr>
          <w:rFonts w:ascii="Arial" w:hAnsi="Arial" w:cs="Arial"/>
          <w:sz w:val="22"/>
          <w:szCs w:val="22"/>
        </w:rPr>
      </w:pPr>
      <w:r w:rsidRPr="005C38DB">
        <w:rPr>
          <w:rFonts w:ascii="Arial" w:hAnsi="Arial" w:cs="Arial"/>
          <w:sz w:val="22"/>
          <w:szCs w:val="22"/>
        </w:rPr>
        <w:t>D</w:t>
      </w:r>
      <w:r w:rsidR="00EB523E" w:rsidRPr="005C38DB">
        <w:rPr>
          <w:rFonts w:ascii="Arial" w:hAnsi="Arial" w:cs="Arial"/>
          <w:sz w:val="22"/>
          <w:szCs w:val="22"/>
        </w:rPr>
        <w:t xml:space="preserve">oświadczenie </w:t>
      </w:r>
      <w:r w:rsidR="00B66437" w:rsidRPr="005C38DB">
        <w:rPr>
          <w:rFonts w:ascii="Arial" w:hAnsi="Arial" w:cs="Arial"/>
          <w:spacing w:val="-2"/>
          <w:sz w:val="22"/>
          <w:szCs w:val="22"/>
        </w:rPr>
        <w:t>prowadzącego zajęcia</w:t>
      </w:r>
      <w:r w:rsidR="00F83B67">
        <w:rPr>
          <w:rFonts w:ascii="Arial" w:hAnsi="Arial" w:cs="Arial"/>
          <w:spacing w:val="-2"/>
          <w:sz w:val="22"/>
          <w:szCs w:val="22"/>
        </w:rPr>
        <w:t xml:space="preserve"> </w:t>
      </w:r>
      <w:r w:rsidR="005C38DB">
        <w:rPr>
          <w:rFonts w:ascii="Arial" w:hAnsi="Arial" w:cs="Arial"/>
          <w:sz w:val="22"/>
          <w:szCs w:val="22"/>
        </w:rPr>
        <w:t xml:space="preserve">w każdym zadaniu </w:t>
      </w:r>
      <w:r w:rsidR="005C38DB" w:rsidRPr="00B66437">
        <w:rPr>
          <w:rFonts w:ascii="Arial" w:hAnsi="Arial" w:cs="Arial"/>
          <w:sz w:val="22"/>
          <w:szCs w:val="22"/>
        </w:rPr>
        <w:t>– będzie obliczane wg wzoru:</w:t>
      </w:r>
    </w:p>
    <w:p w:rsidR="005C38DB" w:rsidRPr="00B66437" w:rsidRDefault="005C38DB" w:rsidP="0040658F">
      <w:pPr>
        <w:pStyle w:val="Akapitzlist"/>
        <w:spacing w:line="360" w:lineRule="auto"/>
        <w:jc w:val="both"/>
        <w:rPr>
          <w:rFonts w:ascii="Arial" w:hAnsi="Arial" w:cs="Arial"/>
          <w:sz w:val="22"/>
          <w:szCs w:val="22"/>
        </w:rPr>
      </w:pPr>
    </w:p>
    <w:p w:rsidR="005C38DB" w:rsidRPr="005C38DB" w:rsidRDefault="005C38DB" w:rsidP="0040658F">
      <w:pPr>
        <w:pStyle w:val="Akapitzlist"/>
        <w:spacing w:line="360" w:lineRule="auto"/>
        <w:ind w:left="2124"/>
        <w:jc w:val="both"/>
        <w:rPr>
          <w:rFonts w:ascii="Arial" w:hAnsi="Arial" w:cs="Arial"/>
          <w:sz w:val="22"/>
          <w:szCs w:val="22"/>
        </w:rPr>
      </w:pPr>
      <w:r w:rsidRPr="00FB5098">
        <w:rPr>
          <w:rFonts w:ascii="Arial" w:hAnsi="Arial" w:cs="Arial"/>
          <w:sz w:val="22"/>
          <w:szCs w:val="22"/>
        </w:rPr>
        <w:t xml:space="preserve">Doświadczenie </w:t>
      </w:r>
      <w:r w:rsidR="00FB5098" w:rsidRPr="00FB5098">
        <w:rPr>
          <w:rFonts w:ascii="Arial" w:hAnsi="Arial" w:cs="Arial"/>
          <w:spacing w:val="-2"/>
          <w:sz w:val="22"/>
          <w:szCs w:val="22"/>
        </w:rPr>
        <w:t>prowadzącego</w:t>
      </w:r>
      <w:r w:rsidR="00FB5098">
        <w:rPr>
          <w:rFonts w:ascii="Arial" w:hAnsi="Arial" w:cs="Arial"/>
          <w:sz w:val="22"/>
          <w:szCs w:val="22"/>
        </w:rPr>
        <w:t xml:space="preserve"> </w:t>
      </w:r>
      <w:r>
        <w:rPr>
          <w:rFonts w:ascii="Arial" w:hAnsi="Arial" w:cs="Arial"/>
          <w:sz w:val="22"/>
          <w:szCs w:val="22"/>
        </w:rPr>
        <w:t>(</w:t>
      </w:r>
      <w:r w:rsidRPr="005C38DB">
        <w:rPr>
          <w:rFonts w:ascii="Arial" w:hAnsi="Arial" w:cs="Arial"/>
          <w:sz w:val="22"/>
          <w:szCs w:val="22"/>
        </w:rPr>
        <w:t>w latach</w:t>
      </w:r>
      <w:r>
        <w:rPr>
          <w:rFonts w:ascii="Arial" w:hAnsi="Arial" w:cs="Arial"/>
          <w:sz w:val="22"/>
          <w:szCs w:val="22"/>
        </w:rPr>
        <w:t>)</w:t>
      </w:r>
      <w:r w:rsidR="00CB53E4">
        <w:rPr>
          <w:rFonts w:ascii="Arial" w:hAnsi="Arial" w:cs="Arial"/>
          <w:sz w:val="22"/>
          <w:szCs w:val="22"/>
        </w:rPr>
        <w:t xml:space="preserve"> </w:t>
      </w:r>
      <w:r>
        <w:rPr>
          <w:rFonts w:ascii="Arial" w:hAnsi="Arial" w:cs="Arial"/>
          <w:spacing w:val="-2"/>
          <w:sz w:val="22"/>
          <w:szCs w:val="22"/>
        </w:rPr>
        <w:t>badanej oferty</w:t>
      </w:r>
    </w:p>
    <w:p w:rsidR="005C38DB" w:rsidRPr="005C38DB" w:rsidRDefault="005C38DB" w:rsidP="0040658F">
      <w:pPr>
        <w:pStyle w:val="Akapitzlist"/>
        <w:spacing w:line="360" w:lineRule="auto"/>
        <w:ind w:left="1065" w:hanging="1065"/>
        <w:jc w:val="both"/>
        <w:rPr>
          <w:rFonts w:ascii="Arial" w:hAnsi="Arial" w:cs="Arial"/>
          <w:sz w:val="22"/>
          <w:szCs w:val="22"/>
        </w:rPr>
      </w:pPr>
      <w:r w:rsidRPr="005C38DB">
        <w:rPr>
          <w:rFonts w:ascii="Arial" w:hAnsi="Arial" w:cs="Arial"/>
          <w:sz w:val="22"/>
          <w:szCs w:val="22"/>
        </w:rPr>
        <w:t>Liczba punktów  =     -----------------------------------------</w:t>
      </w:r>
      <w:r>
        <w:rPr>
          <w:rFonts w:ascii="Arial" w:hAnsi="Arial" w:cs="Arial"/>
          <w:sz w:val="22"/>
          <w:szCs w:val="22"/>
        </w:rPr>
        <w:t>------------------------------------- x 4</w:t>
      </w:r>
      <w:r w:rsidRPr="005C38DB">
        <w:rPr>
          <w:rFonts w:ascii="Arial" w:hAnsi="Arial" w:cs="Arial"/>
          <w:sz w:val="22"/>
          <w:szCs w:val="22"/>
        </w:rPr>
        <w:t xml:space="preserve">0 </w:t>
      </w:r>
    </w:p>
    <w:p w:rsidR="005C38DB" w:rsidRDefault="005C38DB" w:rsidP="0040658F">
      <w:pPr>
        <w:pStyle w:val="Akapitzlist"/>
        <w:spacing w:line="360" w:lineRule="auto"/>
        <w:ind w:left="2124"/>
        <w:jc w:val="both"/>
        <w:rPr>
          <w:rFonts w:ascii="Arial" w:hAnsi="Arial" w:cs="Arial"/>
          <w:spacing w:val="-2"/>
          <w:sz w:val="22"/>
          <w:szCs w:val="22"/>
        </w:rPr>
      </w:pPr>
      <w:r>
        <w:rPr>
          <w:rFonts w:ascii="Arial" w:hAnsi="Arial" w:cs="Arial"/>
          <w:sz w:val="22"/>
          <w:szCs w:val="22"/>
        </w:rPr>
        <w:t>Największe d</w:t>
      </w:r>
      <w:r w:rsidRPr="005C38DB">
        <w:rPr>
          <w:rFonts w:ascii="Arial" w:hAnsi="Arial" w:cs="Arial"/>
          <w:sz w:val="22"/>
          <w:szCs w:val="22"/>
        </w:rPr>
        <w:t xml:space="preserve">oświadczenie </w:t>
      </w:r>
      <w:r>
        <w:rPr>
          <w:rFonts w:ascii="Arial" w:hAnsi="Arial" w:cs="Arial"/>
          <w:sz w:val="22"/>
          <w:szCs w:val="22"/>
        </w:rPr>
        <w:t>(</w:t>
      </w:r>
      <w:r w:rsidRPr="005C38DB">
        <w:rPr>
          <w:rFonts w:ascii="Arial" w:hAnsi="Arial" w:cs="Arial"/>
          <w:sz w:val="22"/>
          <w:szCs w:val="22"/>
        </w:rPr>
        <w:t>w latach</w:t>
      </w:r>
      <w:r>
        <w:rPr>
          <w:rFonts w:ascii="Arial" w:hAnsi="Arial" w:cs="Arial"/>
          <w:sz w:val="22"/>
          <w:szCs w:val="22"/>
        </w:rPr>
        <w:t>)</w:t>
      </w:r>
      <w:r w:rsidR="00CB53E4">
        <w:rPr>
          <w:rFonts w:ascii="Arial" w:hAnsi="Arial" w:cs="Arial"/>
          <w:sz w:val="22"/>
          <w:szCs w:val="22"/>
        </w:rPr>
        <w:t xml:space="preserve"> </w:t>
      </w:r>
      <w:r w:rsidR="00FB5098">
        <w:rPr>
          <w:rFonts w:ascii="Arial" w:hAnsi="Arial" w:cs="Arial"/>
          <w:spacing w:val="-2"/>
          <w:sz w:val="22"/>
          <w:szCs w:val="22"/>
        </w:rPr>
        <w:t>sp</w:t>
      </w:r>
      <w:r>
        <w:rPr>
          <w:rFonts w:ascii="Arial" w:hAnsi="Arial" w:cs="Arial"/>
          <w:spacing w:val="-2"/>
          <w:sz w:val="22"/>
          <w:szCs w:val="22"/>
        </w:rPr>
        <w:t xml:space="preserve">ośród </w:t>
      </w:r>
    </w:p>
    <w:p w:rsidR="005C38DB" w:rsidRDefault="005C38DB" w:rsidP="0040658F">
      <w:pPr>
        <w:pStyle w:val="Akapitzlist"/>
        <w:spacing w:line="360" w:lineRule="auto"/>
        <w:ind w:left="2124"/>
        <w:jc w:val="both"/>
        <w:rPr>
          <w:rFonts w:ascii="Arial" w:hAnsi="Arial" w:cs="Arial"/>
          <w:spacing w:val="-2"/>
          <w:sz w:val="22"/>
          <w:szCs w:val="22"/>
        </w:rPr>
      </w:pPr>
      <w:r>
        <w:rPr>
          <w:rFonts w:ascii="Arial" w:hAnsi="Arial" w:cs="Arial"/>
          <w:spacing w:val="-2"/>
          <w:sz w:val="22"/>
          <w:szCs w:val="22"/>
        </w:rPr>
        <w:t>złożonych ofert w danej części</w:t>
      </w:r>
    </w:p>
    <w:p w:rsidR="005C38DB" w:rsidRPr="005C38DB" w:rsidRDefault="005C38DB" w:rsidP="0040658F">
      <w:pPr>
        <w:pStyle w:val="Akapitzlist"/>
        <w:spacing w:line="360" w:lineRule="auto"/>
        <w:ind w:left="2124"/>
        <w:jc w:val="both"/>
        <w:rPr>
          <w:rFonts w:ascii="Arial" w:hAnsi="Arial" w:cs="Arial"/>
          <w:sz w:val="22"/>
          <w:szCs w:val="22"/>
        </w:rPr>
      </w:pPr>
    </w:p>
    <w:p w:rsidR="0056737B" w:rsidRDefault="0056737B" w:rsidP="00FF54CD">
      <w:pPr>
        <w:pStyle w:val="Akapitzlist"/>
        <w:numPr>
          <w:ilvl w:val="0"/>
          <w:numId w:val="14"/>
        </w:numPr>
        <w:shd w:val="clear" w:color="auto" w:fill="FFFFFF"/>
        <w:tabs>
          <w:tab w:val="left" w:pos="709"/>
        </w:tabs>
        <w:spacing w:line="360" w:lineRule="auto"/>
        <w:ind w:hanging="720"/>
        <w:jc w:val="both"/>
        <w:rPr>
          <w:rFonts w:ascii="Arial" w:hAnsi="Arial" w:cs="Arial"/>
          <w:sz w:val="22"/>
          <w:szCs w:val="22"/>
        </w:rPr>
      </w:pPr>
      <w:r w:rsidRPr="00E50283">
        <w:rPr>
          <w:rFonts w:ascii="Arial" w:hAnsi="Arial" w:cs="Arial"/>
          <w:sz w:val="22"/>
          <w:szCs w:val="22"/>
        </w:rPr>
        <w:t>Za najkorzystniejszą ofer</w:t>
      </w:r>
      <w:r w:rsidR="00EC082B" w:rsidRPr="00E50283">
        <w:rPr>
          <w:rFonts w:ascii="Arial" w:hAnsi="Arial" w:cs="Arial"/>
          <w:sz w:val="22"/>
          <w:szCs w:val="22"/>
        </w:rPr>
        <w:t xml:space="preserve">tę zostanie uznana oferta, </w:t>
      </w:r>
      <w:r w:rsidR="0003201A">
        <w:rPr>
          <w:rFonts w:ascii="Arial" w:hAnsi="Arial" w:cs="Arial"/>
          <w:sz w:val="22"/>
          <w:szCs w:val="22"/>
        </w:rPr>
        <w:t xml:space="preserve">która </w:t>
      </w:r>
      <w:r w:rsidRPr="00E50283">
        <w:rPr>
          <w:rFonts w:ascii="Arial" w:hAnsi="Arial" w:cs="Arial"/>
          <w:sz w:val="22"/>
          <w:szCs w:val="22"/>
        </w:rPr>
        <w:t xml:space="preserve">otrzyma największą łączną ilość punktów </w:t>
      </w:r>
      <w:r w:rsidR="00EC082B" w:rsidRPr="00E50283">
        <w:rPr>
          <w:rFonts w:ascii="Arial" w:hAnsi="Arial" w:cs="Arial"/>
          <w:sz w:val="22"/>
          <w:szCs w:val="22"/>
        </w:rPr>
        <w:t>w kryteriach oceny ofert</w:t>
      </w:r>
      <w:r w:rsidR="00DA70F5" w:rsidRPr="00E50283">
        <w:rPr>
          <w:rFonts w:ascii="Arial" w:hAnsi="Arial" w:cs="Arial"/>
          <w:sz w:val="22"/>
          <w:szCs w:val="22"/>
        </w:rPr>
        <w:t xml:space="preserve"> oraz spełniającą jednocześnie warunki udziału </w:t>
      </w:r>
      <w:r w:rsidR="00C8383D">
        <w:rPr>
          <w:rFonts w:ascii="Arial" w:hAnsi="Arial" w:cs="Arial"/>
          <w:sz w:val="22"/>
          <w:szCs w:val="22"/>
        </w:rPr>
        <w:br/>
      </w:r>
      <w:r w:rsidR="00DA70F5" w:rsidRPr="00E50283">
        <w:rPr>
          <w:rFonts w:ascii="Arial" w:hAnsi="Arial" w:cs="Arial"/>
          <w:sz w:val="22"/>
          <w:szCs w:val="22"/>
        </w:rPr>
        <w:t>w postępowaniu.</w:t>
      </w:r>
    </w:p>
    <w:p w:rsidR="00F21CD7" w:rsidRDefault="00F21CD7" w:rsidP="00FF54CD">
      <w:pPr>
        <w:pStyle w:val="Akapitzlist"/>
        <w:numPr>
          <w:ilvl w:val="0"/>
          <w:numId w:val="14"/>
        </w:numPr>
        <w:shd w:val="clear" w:color="auto" w:fill="FFFFFF"/>
        <w:tabs>
          <w:tab w:val="left" w:pos="709"/>
        </w:tabs>
        <w:spacing w:line="360" w:lineRule="auto"/>
        <w:ind w:hanging="720"/>
        <w:jc w:val="both"/>
        <w:rPr>
          <w:rFonts w:ascii="Arial" w:hAnsi="Arial" w:cs="Arial"/>
          <w:sz w:val="22"/>
          <w:szCs w:val="22"/>
        </w:rPr>
      </w:pPr>
      <w:r w:rsidRPr="00BC3FF1">
        <w:rPr>
          <w:rFonts w:ascii="Arial" w:hAnsi="Arial" w:cs="Arial"/>
          <w:sz w:val="22"/>
          <w:szCs w:val="22"/>
        </w:rPr>
        <w:t xml:space="preserve">Obliczanie kryteriów </w:t>
      </w:r>
      <w:r w:rsidR="00895D35" w:rsidRPr="00BC3FF1">
        <w:rPr>
          <w:rFonts w:ascii="Arial" w:hAnsi="Arial" w:cs="Arial"/>
          <w:sz w:val="22"/>
          <w:szCs w:val="22"/>
        </w:rPr>
        <w:t xml:space="preserve">w </w:t>
      </w:r>
      <w:r w:rsidRPr="00BC3FF1">
        <w:rPr>
          <w:rFonts w:ascii="Arial" w:hAnsi="Arial" w:cs="Arial"/>
          <w:sz w:val="22"/>
          <w:szCs w:val="22"/>
        </w:rPr>
        <w:t>ww. sposób nastąpi jedynie w przy</w:t>
      </w:r>
      <w:r w:rsidR="00EB523E" w:rsidRPr="00BC3FF1">
        <w:rPr>
          <w:rFonts w:ascii="Arial" w:hAnsi="Arial" w:cs="Arial"/>
          <w:sz w:val="22"/>
          <w:szCs w:val="22"/>
        </w:rPr>
        <w:t xml:space="preserve">padku wpływu więcej </w:t>
      </w:r>
      <w:r w:rsidR="00F73200" w:rsidRPr="00BC3FF1">
        <w:rPr>
          <w:rFonts w:ascii="Arial" w:hAnsi="Arial" w:cs="Arial"/>
          <w:sz w:val="22"/>
          <w:szCs w:val="22"/>
        </w:rPr>
        <w:br/>
      </w:r>
      <w:r w:rsidR="00EB523E" w:rsidRPr="00BC3FF1">
        <w:rPr>
          <w:rFonts w:ascii="Arial" w:hAnsi="Arial" w:cs="Arial"/>
          <w:sz w:val="22"/>
          <w:szCs w:val="22"/>
        </w:rPr>
        <w:t>niż 1</w:t>
      </w:r>
      <w:r w:rsidRPr="00BC3FF1">
        <w:rPr>
          <w:rFonts w:ascii="Arial" w:hAnsi="Arial" w:cs="Arial"/>
          <w:sz w:val="22"/>
          <w:szCs w:val="22"/>
        </w:rPr>
        <w:t xml:space="preserve"> ofert</w:t>
      </w:r>
      <w:r w:rsidR="00EB523E" w:rsidRPr="00BC3FF1">
        <w:rPr>
          <w:rFonts w:ascii="Arial" w:hAnsi="Arial" w:cs="Arial"/>
          <w:sz w:val="22"/>
          <w:szCs w:val="22"/>
        </w:rPr>
        <w:t>y na daną</w:t>
      </w:r>
      <w:r w:rsidR="00EB523E" w:rsidRPr="00F73200">
        <w:rPr>
          <w:rFonts w:ascii="Arial" w:hAnsi="Arial" w:cs="Arial"/>
          <w:sz w:val="22"/>
          <w:szCs w:val="22"/>
        </w:rPr>
        <w:t xml:space="preserve"> część</w:t>
      </w:r>
      <w:r w:rsidRPr="00F73200">
        <w:rPr>
          <w:rFonts w:ascii="Arial" w:hAnsi="Arial" w:cs="Arial"/>
          <w:sz w:val="22"/>
          <w:szCs w:val="22"/>
        </w:rPr>
        <w:t>, speł</w:t>
      </w:r>
      <w:r w:rsidR="00EB523E" w:rsidRPr="00F73200">
        <w:rPr>
          <w:rFonts w:ascii="Arial" w:hAnsi="Arial" w:cs="Arial"/>
          <w:sz w:val="22"/>
          <w:szCs w:val="22"/>
        </w:rPr>
        <w:t>niającej</w:t>
      </w:r>
      <w:r w:rsidRPr="00F73200">
        <w:rPr>
          <w:rFonts w:ascii="Arial" w:hAnsi="Arial" w:cs="Arial"/>
          <w:sz w:val="22"/>
          <w:szCs w:val="22"/>
        </w:rPr>
        <w:t xml:space="preserve"> jed</w:t>
      </w:r>
      <w:r w:rsidR="004D3D05" w:rsidRPr="00F73200">
        <w:rPr>
          <w:rFonts w:ascii="Arial" w:hAnsi="Arial" w:cs="Arial"/>
          <w:sz w:val="22"/>
          <w:szCs w:val="22"/>
        </w:rPr>
        <w:t xml:space="preserve">nocześnie warunki </w:t>
      </w:r>
      <w:r w:rsidR="00EC082B" w:rsidRPr="00F73200">
        <w:rPr>
          <w:rFonts w:ascii="Arial" w:hAnsi="Arial" w:cs="Arial"/>
          <w:sz w:val="22"/>
          <w:szCs w:val="22"/>
        </w:rPr>
        <w:t>udziału w postępowaniu</w:t>
      </w:r>
      <w:r w:rsidRPr="00F73200">
        <w:rPr>
          <w:rFonts w:ascii="Arial" w:hAnsi="Arial" w:cs="Arial"/>
          <w:sz w:val="22"/>
          <w:szCs w:val="22"/>
        </w:rPr>
        <w:t>.</w:t>
      </w:r>
    </w:p>
    <w:p w:rsidR="004D3D05" w:rsidRPr="00F73200" w:rsidRDefault="004D3D05" w:rsidP="00FF54CD">
      <w:pPr>
        <w:pStyle w:val="Akapitzlist"/>
        <w:numPr>
          <w:ilvl w:val="0"/>
          <w:numId w:val="14"/>
        </w:numPr>
        <w:shd w:val="clear" w:color="auto" w:fill="FFFFFF"/>
        <w:tabs>
          <w:tab w:val="left" w:pos="709"/>
        </w:tabs>
        <w:spacing w:line="360" w:lineRule="auto"/>
        <w:ind w:hanging="720"/>
        <w:jc w:val="both"/>
        <w:rPr>
          <w:rFonts w:ascii="Arial" w:hAnsi="Arial" w:cs="Arial"/>
          <w:sz w:val="22"/>
          <w:szCs w:val="22"/>
        </w:rPr>
      </w:pPr>
      <w:r w:rsidRPr="00F73200">
        <w:rPr>
          <w:rFonts w:ascii="Arial" w:hAnsi="Arial" w:cs="Arial"/>
          <w:color w:val="000000"/>
          <w:sz w:val="22"/>
          <w:szCs w:val="22"/>
        </w:rPr>
        <w:t>Zamawiający poprawi w złożonych ofertach:</w:t>
      </w:r>
    </w:p>
    <w:p w:rsidR="004D3D05" w:rsidRPr="00E50283" w:rsidRDefault="004D3D05" w:rsidP="00FF54CD">
      <w:pPr>
        <w:pStyle w:val="Akapitzlist"/>
        <w:numPr>
          <w:ilvl w:val="1"/>
          <w:numId w:val="3"/>
        </w:numPr>
        <w:tabs>
          <w:tab w:val="left" w:pos="1418"/>
        </w:tabs>
        <w:spacing w:line="360" w:lineRule="auto"/>
        <w:ind w:left="1418" w:hanging="851"/>
        <w:jc w:val="both"/>
        <w:rPr>
          <w:rFonts w:ascii="Arial" w:hAnsi="Arial" w:cs="Arial"/>
          <w:color w:val="000000"/>
          <w:sz w:val="24"/>
          <w:szCs w:val="24"/>
        </w:rPr>
      </w:pPr>
      <w:r w:rsidRPr="00E50283">
        <w:rPr>
          <w:rFonts w:ascii="Arial" w:hAnsi="Arial" w:cs="Arial"/>
          <w:color w:val="000000"/>
          <w:sz w:val="22"/>
          <w:szCs w:val="22"/>
        </w:rPr>
        <w:t>oczywiste omyłki pisarskie,</w:t>
      </w:r>
    </w:p>
    <w:p w:rsidR="004D3D05" w:rsidRPr="00E50283" w:rsidRDefault="004D3D05" w:rsidP="00FF54CD">
      <w:pPr>
        <w:pStyle w:val="Akapitzlist"/>
        <w:numPr>
          <w:ilvl w:val="1"/>
          <w:numId w:val="3"/>
        </w:numPr>
        <w:tabs>
          <w:tab w:val="left" w:pos="1418"/>
        </w:tabs>
        <w:spacing w:line="360" w:lineRule="auto"/>
        <w:ind w:left="1418" w:hanging="851"/>
        <w:jc w:val="both"/>
        <w:rPr>
          <w:rFonts w:ascii="Arial" w:hAnsi="Arial" w:cs="Arial"/>
          <w:color w:val="000000"/>
          <w:sz w:val="24"/>
          <w:szCs w:val="24"/>
        </w:rPr>
      </w:pPr>
      <w:r w:rsidRPr="00E50283">
        <w:rPr>
          <w:rFonts w:ascii="Arial" w:hAnsi="Arial" w:cs="Arial"/>
          <w:color w:val="000000"/>
          <w:sz w:val="22"/>
          <w:szCs w:val="22"/>
        </w:rPr>
        <w:t>oczywiste omyłki rachunkowe, z uwzględnieniem konsekwencji rachunkowych dokonanych poprawek,</w:t>
      </w:r>
    </w:p>
    <w:p w:rsidR="004D3D05" w:rsidRPr="00E50283" w:rsidRDefault="004D3D05" w:rsidP="00FF54CD">
      <w:pPr>
        <w:pStyle w:val="Akapitzlist"/>
        <w:numPr>
          <w:ilvl w:val="1"/>
          <w:numId w:val="3"/>
        </w:numPr>
        <w:tabs>
          <w:tab w:val="left" w:pos="1418"/>
        </w:tabs>
        <w:spacing w:line="360" w:lineRule="auto"/>
        <w:ind w:left="1418" w:hanging="851"/>
        <w:jc w:val="both"/>
        <w:rPr>
          <w:rFonts w:ascii="Arial" w:hAnsi="Arial" w:cs="Arial"/>
          <w:color w:val="000000"/>
          <w:sz w:val="24"/>
          <w:szCs w:val="24"/>
        </w:rPr>
      </w:pPr>
      <w:r w:rsidRPr="00E50283">
        <w:rPr>
          <w:rFonts w:ascii="Arial" w:hAnsi="Arial" w:cs="Arial"/>
          <w:color w:val="000000"/>
          <w:sz w:val="22"/>
          <w:szCs w:val="22"/>
        </w:rPr>
        <w:t>inne omyłki polegające na niezgodności oferty ze szczegółowym opisem przedmiotu zamówienia, niepowodujące istotnych zmian w treści oferty</w:t>
      </w:r>
    </w:p>
    <w:p w:rsidR="004D3D05" w:rsidRPr="00E50283" w:rsidRDefault="004D3D05" w:rsidP="0040658F">
      <w:pPr>
        <w:pStyle w:val="Akapitzlist"/>
        <w:tabs>
          <w:tab w:val="left" w:pos="1418"/>
        </w:tabs>
        <w:spacing w:line="360" w:lineRule="auto"/>
        <w:ind w:left="1418" w:hanging="851"/>
        <w:jc w:val="both"/>
        <w:rPr>
          <w:rFonts w:ascii="Arial" w:hAnsi="Arial" w:cs="Arial"/>
          <w:color w:val="000000"/>
          <w:sz w:val="24"/>
          <w:szCs w:val="24"/>
        </w:rPr>
      </w:pPr>
      <w:r w:rsidRPr="00E50283">
        <w:rPr>
          <w:rFonts w:ascii="Arial" w:hAnsi="Arial" w:cs="Arial"/>
          <w:color w:val="000000"/>
          <w:sz w:val="22"/>
          <w:szCs w:val="22"/>
        </w:rPr>
        <w:t>- niezwłocznie zawiadamiając o tym wykonawcę, którego oferta została poprawiona.</w:t>
      </w:r>
    </w:p>
    <w:p w:rsidR="004D3D05" w:rsidRPr="00E50283" w:rsidRDefault="004D3D05" w:rsidP="00FF54CD">
      <w:pPr>
        <w:pStyle w:val="Akapitzlist"/>
        <w:numPr>
          <w:ilvl w:val="0"/>
          <w:numId w:val="14"/>
        </w:numPr>
        <w:shd w:val="clear" w:color="auto" w:fill="FFFFFF"/>
        <w:tabs>
          <w:tab w:val="left" w:pos="709"/>
        </w:tabs>
        <w:spacing w:line="360" w:lineRule="auto"/>
        <w:ind w:hanging="720"/>
        <w:jc w:val="both"/>
        <w:rPr>
          <w:rFonts w:ascii="Arial" w:hAnsi="Arial" w:cs="Arial"/>
          <w:color w:val="000000"/>
          <w:sz w:val="22"/>
          <w:szCs w:val="22"/>
        </w:rPr>
      </w:pPr>
      <w:r w:rsidRPr="00E50283">
        <w:rPr>
          <w:rFonts w:ascii="Arial" w:hAnsi="Arial" w:cs="Arial"/>
          <w:color w:val="000000"/>
          <w:sz w:val="22"/>
          <w:szCs w:val="22"/>
        </w:rPr>
        <w:t>Zamawiający w celu ustalenia, czy oferta zawiera rażąco niską cenę w stosunku do przedmiotu zamówienia, może zwracać się do wykonawcy o udzielenie w określonym terminie wyjaśnień dotyczących elementów oferty mających wpływ na wysokość ceny.</w:t>
      </w:r>
    </w:p>
    <w:p w:rsidR="008856BB" w:rsidRPr="00E50283" w:rsidRDefault="008856BB" w:rsidP="00FF54CD">
      <w:pPr>
        <w:pStyle w:val="Akapitzlist"/>
        <w:numPr>
          <w:ilvl w:val="0"/>
          <w:numId w:val="14"/>
        </w:numPr>
        <w:shd w:val="clear" w:color="auto" w:fill="FFFFFF"/>
        <w:tabs>
          <w:tab w:val="left" w:pos="709"/>
        </w:tabs>
        <w:spacing w:line="360" w:lineRule="auto"/>
        <w:ind w:hanging="720"/>
        <w:jc w:val="both"/>
        <w:rPr>
          <w:rFonts w:ascii="Arial" w:hAnsi="Arial" w:cs="Arial"/>
          <w:color w:val="000000"/>
          <w:sz w:val="22"/>
          <w:szCs w:val="22"/>
        </w:rPr>
      </w:pPr>
      <w:r w:rsidRPr="00E50283">
        <w:rPr>
          <w:rFonts w:ascii="Arial" w:hAnsi="Arial" w:cs="Arial"/>
          <w:color w:val="000000"/>
          <w:sz w:val="22"/>
          <w:szCs w:val="22"/>
        </w:rPr>
        <w:t>Zamawiając</w:t>
      </w:r>
      <w:r w:rsidR="008D2E48" w:rsidRPr="00E50283">
        <w:rPr>
          <w:rFonts w:ascii="Arial" w:hAnsi="Arial" w:cs="Arial"/>
          <w:color w:val="000000"/>
          <w:sz w:val="22"/>
          <w:szCs w:val="22"/>
        </w:rPr>
        <w:t>y, oceniając wyjaśnienia, będzie brał</w:t>
      </w:r>
      <w:r w:rsidRPr="00E50283">
        <w:rPr>
          <w:rFonts w:ascii="Arial" w:hAnsi="Arial" w:cs="Arial"/>
          <w:color w:val="000000"/>
          <w:sz w:val="22"/>
          <w:szCs w:val="22"/>
        </w:rPr>
        <w:t xml:space="preserve"> pod uwagę obiektywne czynniki, </w:t>
      </w:r>
      <w:r w:rsidR="008D2E48" w:rsidRPr="00E50283">
        <w:rPr>
          <w:rFonts w:ascii="Arial" w:hAnsi="Arial" w:cs="Arial"/>
          <w:color w:val="000000"/>
          <w:sz w:val="22"/>
          <w:szCs w:val="22"/>
        </w:rPr>
        <w:br/>
      </w:r>
      <w:r w:rsidRPr="00E50283">
        <w:rPr>
          <w:rFonts w:ascii="Arial" w:hAnsi="Arial" w:cs="Arial"/>
          <w:color w:val="000000"/>
          <w:sz w:val="22"/>
          <w:szCs w:val="22"/>
        </w:rPr>
        <w:t>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 (a także przedstawione dowody).</w:t>
      </w:r>
    </w:p>
    <w:p w:rsidR="00E50283" w:rsidRPr="00E50283" w:rsidRDefault="00E50283" w:rsidP="0040658F">
      <w:pPr>
        <w:widowControl w:val="0"/>
        <w:shd w:val="clear" w:color="auto" w:fill="FFFFFF"/>
        <w:tabs>
          <w:tab w:val="left" w:pos="341"/>
        </w:tabs>
        <w:autoSpaceDE w:val="0"/>
        <w:autoSpaceDN w:val="0"/>
        <w:adjustRightInd w:val="0"/>
        <w:spacing w:line="360" w:lineRule="auto"/>
        <w:ind w:left="709" w:hanging="1065"/>
        <w:jc w:val="both"/>
        <w:rPr>
          <w:b/>
          <w:strike/>
          <w:spacing w:val="-17"/>
          <w:sz w:val="22"/>
          <w:szCs w:val="22"/>
        </w:rPr>
      </w:pPr>
    </w:p>
    <w:p w:rsidR="003F2F9D" w:rsidRPr="00E50283" w:rsidRDefault="00895D35" w:rsidP="00BC3FF1">
      <w:pPr>
        <w:spacing w:line="360" w:lineRule="auto"/>
        <w:ind w:left="567" w:hanging="567"/>
        <w:jc w:val="both"/>
        <w:rPr>
          <w:sz w:val="22"/>
          <w:szCs w:val="22"/>
        </w:rPr>
      </w:pPr>
      <w:r w:rsidRPr="00E50283">
        <w:rPr>
          <w:b/>
          <w:spacing w:val="-17"/>
          <w:sz w:val="22"/>
          <w:szCs w:val="22"/>
        </w:rPr>
        <w:lastRenderedPageBreak/>
        <w:t>1</w:t>
      </w:r>
      <w:r w:rsidR="00B66437">
        <w:rPr>
          <w:b/>
          <w:spacing w:val="-17"/>
          <w:sz w:val="22"/>
          <w:szCs w:val="22"/>
        </w:rPr>
        <w:t>4</w:t>
      </w:r>
      <w:r w:rsidR="00776CA4" w:rsidRPr="00E50283">
        <w:rPr>
          <w:sz w:val="22"/>
          <w:szCs w:val="22"/>
        </w:rPr>
        <w:t>.</w:t>
      </w:r>
      <w:r w:rsidR="00BC3FF1">
        <w:rPr>
          <w:sz w:val="22"/>
          <w:szCs w:val="22"/>
        </w:rPr>
        <w:tab/>
      </w:r>
      <w:r w:rsidR="003F2F9D" w:rsidRPr="00E50283">
        <w:rPr>
          <w:b/>
          <w:sz w:val="22"/>
          <w:szCs w:val="22"/>
        </w:rPr>
        <w:t>Informacje o formalnościach, jakie powinny zostać dopełnione po wyborze oferty w celu zawarcia umowy w sprawie zamówienia publicznego</w:t>
      </w:r>
    </w:p>
    <w:p w:rsidR="007E22A0" w:rsidRPr="003A18C9" w:rsidRDefault="00E233B9" w:rsidP="0040658F">
      <w:pPr>
        <w:spacing w:line="360" w:lineRule="auto"/>
        <w:jc w:val="both"/>
        <w:rPr>
          <w:sz w:val="22"/>
          <w:szCs w:val="22"/>
        </w:rPr>
      </w:pPr>
      <w:r w:rsidRPr="005C38DB">
        <w:rPr>
          <w:sz w:val="22"/>
          <w:szCs w:val="22"/>
        </w:rPr>
        <w:t xml:space="preserve">Przed podpisaniem umowy Wykonawca będzie zobowiązany do złożenia </w:t>
      </w:r>
      <w:r w:rsidR="00674A85" w:rsidRPr="005C38DB">
        <w:rPr>
          <w:sz w:val="22"/>
          <w:szCs w:val="22"/>
        </w:rPr>
        <w:t xml:space="preserve">Zamawiającemu </w:t>
      </w:r>
      <w:r w:rsidRPr="005C38DB">
        <w:rPr>
          <w:sz w:val="22"/>
          <w:szCs w:val="22"/>
        </w:rPr>
        <w:t xml:space="preserve">właściwego </w:t>
      </w:r>
      <w:r w:rsidR="00A9006B" w:rsidRPr="005C38DB">
        <w:rPr>
          <w:sz w:val="22"/>
          <w:szCs w:val="22"/>
        </w:rPr>
        <w:t>rejestru np</w:t>
      </w:r>
      <w:r w:rsidRPr="005C38DB">
        <w:rPr>
          <w:sz w:val="22"/>
          <w:szCs w:val="22"/>
        </w:rPr>
        <w:t xml:space="preserve">. Krajowego Rejestru Sądowego lub wypisu z ewidencji działalności </w:t>
      </w:r>
      <w:r w:rsidR="00EF55A6" w:rsidRPr="005C38DB">
        <w:rPr>
          <w:sz w:val="22"/>
          <w:szCs w:val="22"/>
        </w:rPr>
        <w:t>gospodarczej (jeśli</w:t>
      </w:r>
      <w:r w:rsidRPr="005C38DB">
        <w:rPr>
          <w:sz w:val="22"/>
          <w:szCs w:val="22"/>
        </w:rPr>
        <w:t xml:space="preserve"> dotyczy)</w:t>
      </w:r>
      <w:r w:rsidR="002F117B" w:rsidRPr="005C38DB">
        <w:rPr>
          <w:sz w:val="22"/>
          <w:szCs w:val="22"/>
        </w:rPr>
        <w:t xml:space="preserve"> lub dowodu osobistego.</w:t>
      </w:r>
    </w:p>
    <w:p w:rsidR="00CA0909" w:rsidRPr="00E50283" w:rsidRDefault="008856BB" w:rsidP="0040658F">
      <w:pPr>
        <w:spacing w:line="360" w:lineRule="auto"/>
        <w:jc w:val="both"/>
        <w:rPr>
          <w:sz w:val="22"/>
          <w:szCs w:val="22"/>
        </w:rPr>
      </w:pPr>
      <w:r w:rsidRPr="00E50283">
        <w:rPr>
          <w:b/>
          <w:sz w:val="22"/>
          <w:szCs w:val="22"/>
        </w:rPr>
        <w:t>1</w:t>
      </w:r>
      <w:r w:rsidR="00B66437">
        <w:rPr>
          <w:b/>
          <w:sz w:val="22"/>
          <w:szCs w:val="22"/>
        </w:rPr>
        <w:t>5</w:t>
      </w:r>
      <w:r w:rsidR="00E233B9" w:rsidRPr="00E50283">
        <w:rPr>
          <w:b/>
          <w:sz w:val="22"/>
          <w:szCs w:val="22"/>
        </w:rPr>
        <w:t>.</w:t>
      </w:r>
      <w:r w:rsidR="00BC3FF1">
        <w:rPr>
          <w:b/>
          <w:sz w:val="22"/>
          <w:szCs w:val="22"/>
        </w:rPr>
        <w:tab/>
      </w:r>
      <w:r w:rsidR="00493C85" w:rsidRPr="00E50283">
        <w:rPr>
          <w:b/>
          <w:sz w:val="22"/>
          <w:szCs w:val="22"/>
        </w:rPr>
        <w:t>Osoba upoważniona do kontaktów</w:t>
      </w:r>
      <w:r w:rsidR="00BA5661" w:rsidRPr="00E50283">
        <w:rPr>
          <w:b/>
          <w:sz w:val="22"/>
          <w:szCs w:val="22"/>
        </w:rPr>
        <w:t xml:space="preserve"> z W</w:t>
      </w:r>
      <w:r w:rsidR="00424029" w:rsidRPr="00E50283">
        <w:rPr>
          <w:b/>
          <w:sz w:val="22"/>
          <w:szCs w:val="22"/>
        </w:rPr>
        <w:t>ykonawcami</w:t>
      </w:r>
      <w:r w:rsidR="00733F69" w:rsidRPr="00E50283">
        <w:rPr>
          <w:sz w:val="22"/>
          <w:szCs w:val="22"/>
        </w:rPr>
        <w:t xml:space="preserve">: </w:t>
      </w:r>
    </w:p>
    <w:p w:rsidR="00046D7B" w:rsidRDefault="005E6676" w:rsidP="00046D7B">
      <w:pPr>
        <w:widowControl w:val="0"/>
        <w:jc w:val="both"/>
        <w:rPr>
          <w:snapToGrid w:val="0"/>
          <w:sz w:val="22"/>
          <w:szCs w:val="22"/>
          <w:u w:val="single"/>
        </w:rPr>
      </w:pPr>
      <w:r w:rsidRPr="009346EB">
        <w:rPr>
          <w:snapToGrid w:val="0"/>
          <w:sz w:val="22"/>
          <w:szCs w:val="22"/>
          <w:u w:val="single"/>
        </w:rPr>
        <w:t>- w zakresie przedmiotu zamówienia:</w:t>
      </w:r>
    </w:p>
    <w:p w:rsidR="00CA0909" w:rsidRPr="00046D7B" w:rsidRDefault="0029032E" w:rsidP="00046D7B">
      <w:pPr>
        <w:widowControl w:val="0"/>
        <w:jc w:val="both"/>
        <w:rPr>
          <w:snapToGrid w:val="0"/>
          <w:sz w:val="22"/>
          <w:szCs w:val="22"/>
          <w:u w:val="single"/>
        </w:rPr>
      </w:pPr>
      <w:r>
        <w:rPr>
          <w:sz w:val="22"/>
          <w:szCs w:val="22"/>
        </w:rPr>
        <w:t xml:space="preserve">Iwona </w:t>
      </w:r>
      <w:proofErr w:type="spellStart"/>
      <w:r w:rsidRPr="0029032E">
        <w:rPr>
          <w:sz w:val="22"/>
          <w:szCs w:val="22"/>
        </w:rPr>
        <w:t>Rapiejko</w:t>
      </w:r>
      <w:proofErr w:type="spellEnd"/>
      <w:r w:rsidR="00E47962" w:rsidRPr="0029032E">
        <w:rPr>
          <w:sz w:val="22"/>
          <w:szCs w:val="22"/>
        </w:rPr>
        <w:t xml:space="preserve"> </w:t>
      </w:r>
      <w:r w:rsidR="005E6676">
        <w:rPr>
          <w:sz w:val="22"/>
          <w:szCs w:val="22"/>
        </w:rPr>
        <w:t>– Koordynator projektu</w:t>
      </w:r>
      <w:r w:rsidR="005E16BF" w:rsidRPr="0029032E">
        <w:rPr>
          <w:sz w:val="22"/>
          <w:szCs w:val="22"/>
        </w:rPr>
        <w:t>-</w:t>
      </w:r>
      <w:r w:rsidR="00E47962" w:rsidRPr="0029032E">
        <w:rPr>
          <w:sz w:val="22"/>
          <w:szCs w:val="22"/>
        </w:rPr>
        <w:t xml:space="preserve"> </w:t>
      </w:r>
      <w:r w:rsidR="005E16BF" w:rsidRPr="0029032E">
        <w:rPr>
          <w:sz w:val="22"/>
          <w:szCs w:val="22"/>
        </w:rPr>
        <w:t>tel</w:t>
      </w:r>
      <w:r w:rsidR="003B7022" w:rsidRPr="0029032E">
        <w:rPr>
          <w:sz w:val="22"/>
          <w:szCs w:val="22"/>
        </w:rPr>
        <w:t xml:space="preserve">. </w:t>
      </w:r>
      <w:r w:rsidRPr="0029032E">
        <w:rPr>
          <w:sz w:val="22"/>
          <w:szCs w:val="22"/>
        </w:rPr>
        <w:t>662-373-830</w:t>
      </w:r>
      <w:r w:rsidR="00CB53E4" w:rsidRPr="0029032E">
        <w:rPr>
          <w:sz w:val="22"/>
          <w:szCs w:val="22"/>
        </w:rPr>
        <w:t>,</w:t>
      </w:r>
      <w:r w:rsidR="00046D7B">
        <w:rPr>
          <w:sz w:val="22"/>
          <w:szCs w:val="22"/>
        </w:rPr>
        <w:t xml:space="preserve"> </w:t>
      </w:r>
      <w:r w:rsidR="00CA0909" w:rsidRPr="0029032E">
        <w:rPr>
          <w:sz w:val="22"/>
          <w:szCs w:val="22"/>
        </w:rPr>
        <w:t>e–mail</w:t>
      </w:r>
      <w:r w:rsidRPr="0029032E">
        <w:rPr>
          <w:sz w:val="22"/>
          <w:szCs w:val="22"/>
        </w:rPr>
        <w:t>:</w:t>
      </w:r>
      <w:r w:rsidRPr="0029032E">
        <w:rPr>
          <w:b/>
          <w:bCs/>
          <w:sz w:val="22"/>
          <w:szCs w:val="22"/>
        </w:rPr>
        <w:t xml:space="preserve"> </w:t>
      </w:r>
      <w:hyperlink r:id="rId9" w:history="1">
        <w:r w:rsidRPr="0029032E">
          <w:rPr>
            <w:b/>
            <w:bCs/>
            <w:sz w:val="22"/>
            <w:szCs w:val="22"/>
            <w:u w:val="single"/>
          </w:rPr>
          <w:t>iwona.rapiejko@brzeg.pl</w:t>
        </w:r>
      </w:hyperlink>
    </w:p>
    <w:p w:rsidR="005E6676" w:rsidRPr="004D1E6C" w:rsidRDefault="005E6676" w:rsidP="00046D7B">
      <w:pPr>
        <w:jc w:val="both"/>
        <w:rPr>
          <w:sz w:val="22"/>
          <w:szCs w:val="22"/>
          <w:u w:val="single"/>
        </w:rPr>
      </w:pPr>
      <w:r w:rsidRPr="004D1E6C">
        <w:rPr>
          <w:sz w:val="22"/>
          <w:szCs w:val="22"/>
          <w:u w:val="single"/>
        </w:rPr>
        <w:t>- w zakresie procedury przetargowej:</w:t>
      </w:r>
    </w:p>
    <w:p w:rsidR="005E6676" w:rsidRDefault="005E6676" w:rsidP="00046D7B">
      <w:pPr>
        <w:jc w:val="both"/>
        <w:rPr>
          <w:sz w:val="22"/>
          <w:szCs w:val="22"/>
        </w:rPr>
      </w:pPr>
      <w:r w:rsidRPr="006C602E">
        <w:rPr>
          <w:sz w:val="22"/>
          <w:szCs w:val="22"/>
        </w:rPr>
        <w:t>Krystyna Rosół</w:t>
      </w:r>
      <w:r w:rsidR="00046D7B">
        <w:rPr>
          <w:sz w:val="22"/>
          <w:szCs w:val="22"/>
        </w:rPr>
        <w:t xml:space="preserve"> </w:t>
      </w:r>
      <w:r>
        <w:rPr>
          <w:sz w:val="22"/>
          <w:szCs w:val="22"/>
        </w:rPr>
        <w:t>- Gł.</w:t>
      </w:r>
      <w:r w:rsidRPr="006C602E">
        <w:rPr>
          <w:sz w:val="22"/>
          <w:szCs w:val="22"/>
        </w:rPr>
        <w:t xml:space="preserve"> specjalista ds. zamówień p</w:t>
      </w:r>
      <w:r>
        <w:rPr>
          <w:sz w:val="22"/>
          <w:szCs w:val="22"/>
        </w:rPr>
        <w:t>ublicznych w B</w:t>
      </w:r>
      <w:r w:rsidR="00046D7B">
        <w:rPr>
          <w:sz w:val="22"/>
          <w:szCs w:val="22"/>
        </w:rPr>
        <w:t xml:space="preserve">iurze </w:t>
      </w:r>
      <w:r>
        <w:rPr>
          <w:sz w:val="22"/>
          <w:szCs w:val="22"/>
        </w:rPr>
        <w:t>O</w:t>
      </w:r>
      <w:r w:rsidR="00046D7B">
        <w:rPr>
          <w:sz w:val="22"/>
          <w:szCs w:val="22"/>
        </w:rPr>
        <w:t>rganizacyjno-</w:t>
      </w:r>
      <w:r>
        <w:rPr>
          <w:sz w:val="22"/>
          <w:szCs w:val="22"/>
        </w:rPr>
        <w:t>P</w:t>
      </w:r>
      <w:r w:rsidR="00046D7B">
        <w:rPr>
          <w:sz w:val="22"/>
          <w:szCs w:val="22"/>
        </w:rPr>
        <w:t>rawnym</w:t>
      </w:r>
    </w:p>
    <w:p w:rsidR="005E6676" w:rsidRPr="006C602E" w:rsidRDefault="005E6676" w:rsidP="00046D7B">
      <w:pPr>
        <w:jc w:val="both"/>
        <w:rPr>
          <w:sz w:val="22"/>
          <w:szCs w:val="22"/>
        </w:rPr>
      </w:pPr>
      <w:r w:rsidRPr="006C602E">
        <w:rPr>
          <w:sz w:val="22"/>
          <w:szCs w:val="22"/>
        </w:rPr>
        <w:t xml:space="preserve">Urząd Miasta Brzeg, ul. Robotnicza 12, pok. nr 107 </w:t>
      </w:r>
      <w:r>
        <w:rPr>
          <w:sz w:val="22"/>
          <w:szCs w:val="22"/>
        </w:rPr>
        <w:t>(I piętro, bud. “A”), tel.: 77/</w:t>
      </w:r>
      <w:r w:rsidRPr="006C602E">
        <w:rPr>
          <w:sz w:val="22"/>
          <w:szCs w:val="22"/>
        </w:rPr>
        <w:t>404 70 55.</w:t>
      </w:r>
    </w:p>
    <w:p w:rsidR="00637090" w:rsidRPr="005C38DB" w:rsidRDefault="00637090" w:rsidP="0040658F">
      <w:pPr>
        <w:spacing w:line="360" w:lineRule="auto"/>
        <w:jc w:val="both"/>
        <w:rPr>
          <w:sz w:val="22"/>
          <w:szCs w:val="22"/>
        </w:rPr>
      </w:pPr>
    </w:p>
    <w:p w:rsidR="00F21CD7" w:rsidRPr="00EC6651" w:rsidRDefault="00B66437" w:rsidP="00EC6651">
      <w:pPr>
        <w:spacing w:line="360" w:lineRule="auto"/>
        <w:ind w:left="567" w:hanging="567"/>
        <w:jc w:val="both"/>
        <w:rPr>
          <w:b/>
          <w:sz w:val="22"/>
          <w:szCs w:val="22"/>
        </w:rPr>
      </w:pPr>
      <w:r>
        <w:rPr>
          <w:b/>
          <w:sz w:val="22"/>
          <w:szCs w:val="22"/>
        </w:rPr>
        <w:t>16</w:t>
      </w:r>
      <w:r w:rsidR="00637090" w:rsidRPr="00E50283">
        <w:rPr>
          <w:b/>
          <w:sz w:val="22"/>
          <w:szCs w:val="22"/>
        </w:rPr>
        <w:t>.</w:t>
      </w:r>
      <w:r w:rsidR="00BC3FF1">
        <w:rPr>
          <w:b/>
          <w:sz w:val="22"/>
          <w:szCs w:val="22"/>
        </w:rPr>
        <w:tab/>
      </w:r>
      <w:r w:rsidR="00637090" w:rsidRPr="00E50283">
        <w:rPr>
          <w:sz w:val="22"/>
          <w:szCs w:val="22"/>
        </w:rPr>
        <w:t xml:space="preserve">Do przedmiotowego postępowania </w:t>
      </w:r>
      <w:r w:rsidR="00637090" w:rsidRPr="00E50283">
        <w:rPr>
          <w:b/>
          <w:sz w:val="22"/>
          <w:szCs w:val="22"/>
          <w:u w:val="single"/>
        </w:rPr>
        <w:t>nie mają zastosowania środki ochrony prawnej</w:t>
      </w:r>
      <w:r w:rsidR="00EC082B" w:rsidRPr="00E50283">
        <w:rPr>
          <w:sz w:val="22"/>
          <w:szCs w:val="22"/>
        </w:rPr>
        <w:t>,</w:t>
      </w:r>
      <w:r w:rsidR="00674A85" w:rsidRPr="00E50283">
        <w:rPr>
          <w:sz w:val="22"/>
          <w:szCs w:val="22"/>
        </w:rPr>
        <w:br/>
      </w:r>
      <w:r w:rsidR="00637090" w:rsidRPr="00E50283">
        <w:rPr>
          <w:sz w:val="22"/>
          <w:szCs w:val="22"/>
        </w:rPr>
        <w:t>o których mowa w ustawie Prawo zamówień publicznych.</w:t>
      </w:r>
    </w:p>
    <w:p w:rsidR="00F73200" w:rsidRDefault="00B66437" w:rsidP="00EC6651">
      <w:pPr>
        <w:shd w:val="clear" w:color="auto" w:fill="FFFFFF"/>
        <w:tabs>
          <w:tab w:val="left" w:pos="567"/>
        </w:tabs>
        <w:spacing w:line="360" w:lineRule="auto"/>
        <w:ind w:left="567" w:hanging="567"/>
        <w:jc w:val="both"/>
        <w:rPr>
          <w:spacing w:val="-2"/>
          <w:sz w:val="22"/>
          <w:szCs w:val="22"/>
        </w:rPr>
      </w:pPr>
      <w:r>
        <w:rPr>
          <w:b/>
          <w:spacing w:val="-2"/>
          <w:sz w:val="22"/>
          <w:szCs w:val="22"/>
        </w:rPr>
        <w:t>17</w:t>
      </w:r>
      <w:r w:rsidR="00DA70F5" w:rsidRPr="00E50283">
        <w:rPr>
          <w:b/>
          <w:spacing w:val="-2"/>
          <w:sz w:val="22"/>
          <w:szCs w:val="22"/>
        </w:rPr>
        <w:t>.</w:t>
      </w:r>
      <w:r w:rsidR="00BC3FF1">
        <w:rPr>
          <w:b/>
          <w:spacing w:val="-2"/>
          <w:sz w:val="22"/>
          <w:szCs w:val="22"/>
        </w:rPr>
        <w:tab/>
      </w:r>
      <w:r w:rsidR="00DA70F5" w:rsidRPr="00E50283">
        <w:rPr>
          <w:spacing w:val="-2"/>
          <w:sz w:val="22"/>
          <w:szCs w:val="22"/>
        </w:rPr>
        <w:t>Zamawiający przewiduje zmiany w treści zawartej umowy na zasadach określonych we wzorze umowy.</w:t>
      </w:r>
    </w:p>
    <w:p w:rsidR="008D4597" w:rsidRDefault="00AF0297" w:rsidP="00EC6651">
      <w:pPr>
        <w:shd w:val="clear" w:color="auto" w:fill="FFFFFF"/>
        <w:tabs>
          <w:tab w:val="left" w:pos="567"/>
        </w:tabs>
        <w:spacing w:line="360" w:lineRule="auto"/>
        <w:ind w:left="567" w:hanging="567"/>
        <w:jc w:val="both"/>
        <w:rPr>
          <w:spacing w:val="-2"/>
          <w:sz w:val="22"/>
          <w:szCs w:val="22"/>
        </w:rPr>
      </w:pPr>
      <w:r w:rsidRPr="00F73200">
        <w:rPr>
          <w:b/>
          <w:spacing w:val="-2"/>
          <w:sz w:val="22"/>
          <w:szCs w:val="22"/>
        </w:rPr>
        <w:t>1</w:t>
      </w:r>
      <w:r w:rsidR="00B66437">
        <w:rPr>
          <w:b/>
          <w:spacing w:val="-2"/>
          <w:sz w:val="22"/>
          <w:szCs w:val="22"/>
        </w:rPr>
        <w:t>8</w:t>
      </w:r>
      <w:r w:rsidRPr="00F73200">
        <w:rPr>
          <w:b/>
          <w:spacing w:val="-2"/>
          <w:sz w:val="22"/>
          <w:szCs w:val="22"/>
        </w:rPr>
        <w:t>.</w:t>
      </w:r>
      <w:r w:rsidR="00BC3FF1">
        <w:rPr>
          <w:b/>
          <w:spacing w:val="-2"/>
          <w:sz w:val="22"/>
          <w:szCs w:val="22"/>
        </w:rPr>
        <w:tab/>
      </w:r>
      <w:r w:rsidRPr="00AF0297">
        <w:rPr>
          <w:spacing w:val="-2"/>
          <w:sz w:val="22"/>
          <w:szCs w:val="22"/>
        </w:rPr>
        <w:t>Niezwłocznie po udzieleniu z</w:t>
      </w:r>
      <w:r w:rsidR="00E33E8B">
        <w:rPr>
          <w:spacing w:val="-2"/>
          <w:sz w:val="22"/>
          <w:szCs w:val="22"/>
        </w:rPr>
        <w:t>amówienia Z</w:t>
      </w:r>
      <w:r>
        <w:rPr>
          <w:spacing w:val="-2"/>
          <w:sz w:val="22"/>
          <w:szCs w:val="22"/>
        </w:rPr>
        <w:t>amawiający zamieści</w:t>
      </w:r>
      <w:r w:rsidRPr="00AF0297">
        <w:rPr>
          <w:spacing w:val="-2"/>
          <w:sz w:val="22"/>
          <w:szCs w:val="22"/>
        </w:rPr>
        <w:t xml:space="preserve"> na stronie podmiotowej Biuletynu Informacji Publicznej, informację o udzieleniu zamówienia, podając nazwę albo imię i nazwisko podmiotu, z którym zawarł umowę w sprawie zamówienia publicznego. </w:t>
      </w:r>
    </w:p>
    <w:p w:rsidR="00F21CD7" w:rsidRPr="00E50283" w:rsidRDefault="00B66437" w:rsidP="00EC6651">
      <w:pPr>
        <w:shd w:val="clear" w:color="auto" w:fill="FFFFFF"/>
        <w:tabs>
          <w:tab w:val="left" w:pos="567"/>
        </w:tabs>
        <w:spacing w:line="360" w:lineRule="auto"/>
        <w:ind w:left="567" w:hanging="567"/>
        <w:jc w:val="both"/>
        <w:rPr>
          <w:b/>
          <w:spacing w:val="-2"/>
          <w:sz w:val="22"/>
          <w:szCs w:val="22"/>
        </w:rPr>
      </w:pPr>
      <w:r>
        <w:rPr>
          <w:b/>
          <w:spacing w:val="-2"/>
          <w:sz w:val="22"/>
          <w:szCs w:val="22"/>
        </w:rPr>
        <w:t>19</w:t>
      </w:r>
      <w:r w:rsidR="008D4597" w:rsidRPr="00B867A8">
        <w:rPr>
          <w:b/>
          <w:spacing w:val="-2"/>
          <w:sz w:val="22"/>
          <w:szCs w:val="22"/>
        </w:rPr>
        <w:t>.</w:t>
      </w:r>
      <w:r w:rsidR="00BC3FF1">
        <w:rPr>
          <w:b/>
          <w:spacing w:val="-2"/>
          <w:sz w:val="22"/>
          <w:szCs w:val="22"/>
        </w:rPr>
        <w:tab/>
      </w:r>
      <w:r w:rsidR="00AF0297" w:rsidRPr="00AF0297">
        <w:rPr>
          <w:spacing w:val="-2"/>
          <w:sz w:val="22"/>
          <w:szCs w:val="22"/>
        </w:rPr>
        <w:t xml:space="preserve">W </w:t>
      </w:r>
      <w:r w:rsidR="00E33E8B">
        <w:rPr>
          <w:spacing w:val="-2"/>
          <w:sz w:val="22"/>
          <w:szCs w:val="22"/>
        </w:rPr>
        <w:t>razie nieudzielenia zamówienia Z</w:t>
      </w:r>
      <w:r w:rsidR="00AF0297" w:rsidRPr="00AF0297">
        <w:rPr>
          <w:spacing w:val="-2"/>
          <w:sz w:val="22"/>
          <w:szCs w:val="22"/>
        </w:rPr>
        <w:t>am</w:t>
      </w:r>
      <w:r w:rsidR="008D4597">
        <w:rPr>
          <w:spacing w:val="-2"/>
          <w:sz w:val="22"/>
          <w:szCs w:val="22"/>
        </w:rPr>
        <w:t>awiający niezwłocznie zamieści</w:t>
      </w:r>
      <w:r w:rsidR="00AF0297" w:rsidRPr="00AF0297">
        <w:rPr>
          <w:spacing w:val="-2"/>
          <w:sz w:val="22"/>
          <w:szCs w:val="22"/>
        </w:rPr>
        <w:t xml:space="preserve"> na stronie podmiotowej Biuletynu Informacji Publicznej, informację o nieudzieleniu zamówienia</w:t>
      </w:r>
      <w:r w:rsidR="008D4597">
        <w:rPr>
          <w:spacing w:val="-2"/>
          <w:sz w:val="22"/>
          <w:szCs w:val="22"/>
        </w:rPr>
        <w:t>.</w:t>
      </w:r>
    </w:p>
    <w:p w:rsidR="0003201A" w:rsidRDefault="00B66437" w:rsidP="00EC6651">
      <w:pPr>
        <w:shd w:val="clear" w:color="auto" w:fill="FFFFFF"/>
        <w:tabs>
          <w:tab w:val="left" w:pos="567"/>
        </w:tabs>
        <w:spacing w:line="360" w:lineRule="auto"/>
        <w:ind w:left="567" w:hanging="567"/>
        <w:jc w:val="both"/>
        <w:rPr>
          <w:b/>
          <w:spacing w:val="-2"/>
          <w:sz w:val="22"/>
          <w:szCs w:val="22"/>
        </w:rPr>
      </w:pPr>
      <w:r>
        <w:rPr>
          <w:b/>
          <w:spacing w:val="-2"/>
          <w:sz w:val="22"/>
          <w:szCs w:val="22"/>
        </w:rPr>
        <w:t>20</w:t>
      </w:r>
      <w:r w:rsidR="00DA70F5" w:rsidRPr="00E50283">
        <w:rPr>
          <w:b/>
          <w:spacing w:val="-2"/>
          <w:sz w:val="22"/>
          <w:szCs w:val="22"/>
        </w:rPr>
        <w:t>.</w:t>
      </w:r>
      <w:r w:rsidR="00BC3FF1">
        <w:rPr>
          <w:b/>
          <w:spacing w:val="-2"/>
          <w:sz w:val="22"/>
          <w:szCs w:val="22"/>
        </w:rPr>
        <w:tab/>
      </w:r>
      <w:r w:rsidR="0003201A" w:rsidRPr="0003201A">
        <w:rPr>
          <w:spacing w:val="-2"/>
          <w:sz w:val="22"/>
          <w:szCs w:val="22"/>
        </w:rPr>
        <w:t xml:space="preserve">Z </w:t>
      </w:r>
      <w:r w:rsidR="0003201A">
        <w:rPr>
          <w:spacing w:val="-2"/>
          <w:sz w:val="22"/>
          <w:szCs w:val="22"/>
        </w:rPr>
        <w:t>przeprowadzonego</w:t>
      </w:r>
      <w:r w:rsidR="00CB53E4">
        <w:rPr>
          <w:spacing w:val="-2"/>
          <w:sz w:val="22"/>
          <w:szCs w:val="22"/>
        </w:rPr>
        <w:t xml:space="preserve"> </w:t>
      </w:r>
      <w:r w:rsidR="0003201A">
        <w:rPr>
          <w:spacing w:val="-2"/>
          <w:sz w:val="22"/>
          <w:szCs w:val="22"/>
        </w:rPr>
        <w:t xml:space="preserve">i zakończonego </w:t>
      </w:r>
      <w:r w:rsidR="0003201A" w:rsidRPr="0003201A">
        <w:rPr>
          <w:spacing w:val="-2"/>
          <w:sz w:val="22"/>
          <w:szCs w:val="22"/>
        </w:rPr>
        <w:t>postępowania zostanie sporządzony protokół, który jest jawny.</w:t>
      </w:r>
    </w:p>
    <w:p w:rsidR="00EB523E" w:rsidRPr="00E50283" w:rsidRDefault="00B66437" w:rsidP="0040658F">
      <w:pPr>
        <w:shd w:val="clear" w:color="auto" w:fill="FFFFFF"/>
        <w:tabs>
          <w:tab w:val="left" w:pos="341"/>
        </w:tabs>
        <w:spacing w:line="360" w:lineRule="auto"/>
        <w:rPr>
          <w:b/>
          <w:spacing w:val="-2"/>
          <w:sz w:val="22"/>
          <w:szCs w:val="22"/>
        </w:rPr>
      </w:pPr>
      <w:r>
        <w:rPr>
          <w:b/>
          <w:spacing w:val="-2"/>
          <w:sz w:val="22"/>
          <w:szCs w:val="22"/>
        </w:rPr>
        <w:t>21</w:t>
      </w:r>
      <w:r w:rsidR="0003201A">
        <w:rPr>
          <w:b/>
          <w:spacing w:val="-2"/>
          <w:sz w:val="22"/>
          <w:szCs w:val="22"/>
        </w:rPr>
        <w:t xml:space="preserve">. </w:t>
      </w:r>
      <w:r w:rsidR="00637090" w:rsidRPr="00E50283">
        <w:rPr>
          <w:b/>
          <w:spacing w:val="-2"/>
          <w:sz w:val="22"/>
          <w:szCs w:val="22"/>
        </w:rPr>
        <w:t>Załączniki do ogłoszenia:</w:t>
      </w:r>
    </w:p>
    <w:p w:rsidR="00637090" w:rsidRPr="005C38DB" w:rsidRDefault="00284896" w:rsidP="00FF54CD">
      <w:pPr>
        <w:pStyle w:val="Akapitzlist"/>
        <w:numPr>
          <w:ilvl w:val="0"/>
          <w:numId w:val="16"/>
        </w:numPr>
        <w:shd w:val="clear" w:color="auto" w:fill="FFFFFF"/>
        <w:tabs>
          <w:tab w:val="left" w:pos="341"/>
        </w:tabs>
        <w:spacing w:line="360" w:lineRule="auto"/>
        <w:ind w:left="709" w:hanging="709"/>
        <w:rPr>
          <w:rFonts w:ascii="Arial" w:hAnsi="Arial" w:cs="Arial"/>
          <w:spacing w:val="-2"/>
          <w:sz w:val="22"/>
          <w:szCs w:val="22"/>
        </w:rPr>
      </w:pPr>
      <w:r w:rsidRPr="005C38DB">
        <w:rPr>
          <w:rFonts w:ascii="Arial" w:hAnsi="Arial" w:cs="Arial"/>
          <w:spacing w:val="-2"/>
          <w:sz w:val="22"/>
          <w:szCs w:val="22"/>
        </w:rPr>
        <w:t>Treść ofe</w:t>
      </w:r>
      <w:r w:rsidR="005C38DB" w:rsidRPr="005C38DB">
        <w:rPr>
          <w:rFonts w:ascii="Arial" w:hAnsi="Arial" w:cs="Arial"/>
          <w:spacing w:val="-2"/>
          <w:sz w:val="22"/>
          <w:szCs w:val="22"/>
        </w:rPr>
        <w:t>r</w:t>
      </w:r>
      <w:r w:rsidR="00D938E1">
        <w:rPr>
          <w:rFonts w:ascii="Arial" w:hAnsi="Arial" w:cs="Arial"/>
          <w:spacing w:val="-2"/>
          <w:sz w:val="22"/>
          <w:szCs w:val="22"/>
        </w:rPr>
        <w:t xml:space="preserve">ty – jeden wzór dla wszystkich części </w:t>
      </w:r>
    </w:p>
    <w:p w:rsidR="00EB523E" w:rsidRDefault="00637090" w:rsidP="00FF54CD">
      <w:pPr>
        <w:pStyle w:val="Akapitzlist"/>
        <w:numPr>
          <w:ilvl w:val="0"/>
          <w:numId w:val="16"/>
        </w:numPr>
        <w:shd w:val="clear" w:color="auto" w:fill="FFFFFF"/>
        <w:tabs>
          <w:tab w:val="left" w:pos="341"/>
        </w:tabs>
        <w:spacing w:line="360" w:lineRule="auto"/>
        <w:ind w:left="709" w:hanging="709"/>
        <w:rPr>
          <w:rFonts w:ascii="Arial" w:hAnsi="Arial" w:cs="Arial"/>
          <w:spacing w:val="-2"/>
          <w:sz w:val="22"/>
          <w:szCs w:val="22"/>
        </w:rPr>
      </w:pPr>
      <w:r w:rsidRPr="005C38DB">
        <w:rPr>
          <w:rFonts w:ascii="Arial" w:hAnsi="Arial" w:cs="Arial"/>
          <w:spacing w:val="-2"/>
          <w:sz w:val="22"/>
          <w:szCs w:val="22"/>
        </w:rPr>
        <w:t>Wzór umowy</w:t>
      </w:r>
      <w:r w:rsidR="00284896" w:rsidRPr="005C38DB">
        <w:rPr>
          <w:rFonts w:ascii="Arial" w:hAnsi="Arial" w:cs="Arial"/>
          <w:spacing w:val="-2"/>
          <w:sz w:val="22"/>
          <w:szCs w:val="22"/>
        </w:rPr>
        <w:t>–</w:t>
      </w:r>
      <w:r w:rsidR="00D938E1">
        <w:rPr>
          <w:rFonts w:ascii="Arial" w:hAnsi="Arial" w:cs="Arial"/>
          <w:spacing w:val="-2"/>
          <w:sz w:val="22"/>
          <w:szCs w:val="22"/>
        </w:rPr>
        <w:t xml:space="preserve"> jeden wzór </w:t>
      </w:r>
      <w:r w:rsidR="00284896" w:rsidRPr="005C38DB">
        <w:rPr>
          <w:rFonts w:ascii="Arial" w:hAnsi="Arial" w:cs="Arial"/>
          <w:spacing w:val="-2"/>
          <w:sz w:val="22"/>
          <w:szCs w:val="22"/>
        </w:rPr>
        <w:t xml:space="preserve">dla </w:t>
      </w:r>
      <w:r w:rsidR="004B03AC">
        <w:rPr>
          <w:rFonts w:ascii="Arial" w:hAnsi="Arial" w:cs="Arial"/>
          <w:spacing w:val="-2"/>
          <w:sz w:val="22"/>
          <w:szCs w:val="22"/>
        </w:rPr>
        <w:t>wszystkich</w:t>
      </w:r>
      <w:r w:rsidR="00D938E1">
        <w:rPr>
          <w:rFonts w:ascii="Arial" w:hAnsi="Arial" w:cs="Arial"/>
          <w:spacing w:val="-2"/>
          <w:sz w:val="22"/>
          <w:szCs w:val="22"/>
        </w:rPr>
        <w:t xml:space="preserve"> </w:t>
      </w:r>
      <w:r w:rsidR="00284896" w:rsidRPr="005C38DB">
        <w:rPr>
          <w:rFonts w:ascii="Arial" w:hAnsi="Arial" w:cs="Arial"/>
          <w:spacing w:val="-2"/>
          <w:sz w:val="22"/>
          <w:szCs w:val="22"/>
        </w:rPr>
        <w:t>części</w:t>
      </w:r>
      <w:r w:rsidR="00EF4F1A">
        <w:rPr>
          <w:rFonts w:ascii="Arial" w:hAnsi="Arial" w:cs="Arial"/>
          <w:spacing w:val="-2"/>
          <w:sz w:val="22"/>
          <w:szCs w:val="22"/>
        </w:rPr>
        <w:t>.</w:t>
      </w:r>
    </w:p>
    <w:p w:rsidR="003A18C9" w:rsidRDefault="003A18C9" w:rsidP="003A18C9">
      <w:pPr>
        <w:pStyle w:val="Akapitzlist"/>
        <w:shd w:val="clear" w:color="auto" w:fill="FFFFFF"/>
        <w:tabs>
          <w:tab w:val="left" w:pos="341"/>
        </w:tabs>
        <w:spacing w:line="360" w:lineRule="auto"/>
        <w:ind w:left="709"/>
        <w:rPr>
          <w:rFonts w:ascii="Arial" w:hAnsi="Arial" w:cs="Arial"/>
          <w:spacing w:val="-2"/>
          <w:sz w:val="22"/>
          <w:szCs w:val="22"/>
        </w:rPr>
      </w:pPr>
    </w:p>
    <w:p w:rsidR="00652478" w:rsidRDefault="00652478" w:rsidP="003A18C9">
      <w:pPr>
        <w:pStyle w:val="Akapitzlist"/>
        <w:shd w:val="clear" w:color="auto" w:fill="FFFFFF"/>
        <w:tabs>
          <w:tab w:val="left" w:pos="341"/>
        </w:tabs>
        <w:spacing w:line="360" w:lineRule="auto"/>
        <w:ind w:left="709"/>
        <w:rPr>
          <w:rFonts w:ascii="Arial" w:hAnsi="Arial" w:cs="Arial"/>
          <w:spacing w:val="-2"/>
          <w:sz w:val="22"/>
          <w:szCs w:val="22"/>
        </w:rPr>
      </w:pPr>
    </w:p>
    <w:p w:rsidR="00652478" w:rsidRDefault="00EC6651" w:rsidP="00EC6651">
      <w:pPr>
        <w:widowControl w:val="0"/>
        <w:rPr>
          <w:snapToGrid w:val="0"/>
          <w:sz w:val="22"/>
          <w:szCs w:val="22"/>
        </w:rPr>
      </w:pPr>
      <w:r>
        <w:rPr>
          <w:snapToGrid w:val="0"/>
          <w:sz w:val="22"/>
          <w:szCs w:val="22"/>
        </w:rPr>
        <w:tab/>
      </w:r>
      <w:r>
        <w:rPr>
          <w:snapToGrid w:val="0"/>
          <w:sz w:val="22"/>
          <w:szCs w:val="22"/>
        </w:rPr>
        <w:tab/>
      </w:r>
      <w:r>
        <w:rPr>
          <w:snapToGrid w:val="0"/>
          <w:sz w:val="22"/>
          <w:szCs w:val="22"/>
        </w:rPr>
        <w:tab/>
      </w:r>
      <w:r>
        <w:rPr>
          <w:snapToGrid w:val="0"/>
          <w:sz w:val="22"/>
          <w:szCs w:val="22"/>
        </w:rPr>
        <w:tab/>
      </w:r>
    </w:p>
    <w:p w:rsidR="00EC6651" w:rsidRDefault="00EC6651" w:rsidP="00EC6651">
      <w:pPr>
        <w:widowControl w:val="0"/>
        <w:rPr>
          <w:snapToGrid w:val="0"/>
          <w:sz w:val="22"/>
          <w:szCs w:val="22"/>
        </w:rPr>
      </w:pPr>
      <w:r>
        <w:rPr>
          <w:snapToGrid w:val="0"/>
          <w:sz w:val="22"/>
          <w:szCs w:val="22"/>
        </w:rPr>
        <w:tab/>
      </w:r>
      <w:r>
        <w:rPr>
          <w:snapToGrid w:val="0"/>
          <w:sz w:val="22"/>
          <w:szCs w:val="22"/>
        </w:rPr>
        <w:tab/>
      </w:r>
      <w:r>
        <w:rPr>
          <w:snapToGrid w:val="0"/>
          <w:sz w:val="22"/>
          <w:szCs w:val="22"/>
        </w:rPr>
        <w:tab/>
      </w:r>
      <w:r>
        <w:rPr>
          <w:snapToGrid w:val="0"/>
          <w:sz w:val="22"/>
          <w:szCs w:val="22"/>
        </w:rPr>
        <w:tab/>
      </w:r>
    </w:p>
    <w:p w:rsidR="00EC6651" w:rsidRPr="006C602E" w:rsidRDefault="00EC6651" w:rsidP="00EC6651">
      <w:pPr>
        <w:widowControl w:val="0"/>
        <w:rPr>
          <w:snapToGrid w:val="0"/>
          <w:sz w:val="22"/>
          <w:szCs w:val="22"/>
        </w:rPr>
      </w:pPr>
      <w:r w:rsidRPr="006C602E">
        <w:rPr>
          <w:snapToGrid w:val="0"/>
          <w:sz w:val="22"/>
          <w:szCs w:val="22"/>
        </w:rPr>
        <w:t>.....................</w:t>
      </w:r>
      <w:r>
        <w:rPr>
          <w:snapToGrid w:val="0"/>
          <w:sz w:val="22"/>
          <w:szCs w:val="22"/>
        </w:rPr>
        <w:t xml:space="preserve">..........................                                                  </w:t>
      </w:r>
      <w:r w:rsidRPr="006C602E">
        <w:rPr>
          <w:snapToGrid w:val="0"/>
          <w:sz w:val="22"/>
          <w:szCs w:val="22"/>
        </w:rPr>
        <w:t>.....................................................</w:t>
      </w:r>
    </w:p>
    <w:p w:rsidR="00EC6651" w:rsidRPr="0035309C" w:rsidRDefault="00EC6651" w:rsidP="00EC6651">
      <w:pPr>
        <w:widowControl w:val="0"/>
        <w:rPr>
          <w:snapToGrid w:val="0"/>
          <w:sz w:val="22"/>
          <w:szCs w:val="22"/>
        </w:rPr>
      </w:pPr>
      <w:r w:rsidRPr="006C602E">
        <w:rPr>
          <w:snapToGrid w:val="0"/>
          <w:sz w:val="22"/>
          <w:szCs w:val="22"/>
        </w:rPr>
        <w:t xml:space="preserve">            (opracował/</w:t>
      </w:r>
      <w:proofErr w:type="spellStart"/>
      <w:r w:rsidRPr="006C602E">
        <w:rPr>
          <w:snapToGrid w:val="0"/>
          <w:sz w:val="22"/>
          <w:szCs w:val="22"/>
        </w:rPr>
        <w:t>ła</w:t>
      </w:r>
      <w:proofErr w:type="spellEnd"/>
      <w:r w:rsidRPr="006C602E">
        <w:rPr>
          <w:snapToGrid w:val="0"/>
          <w:sz w:val="22"/>
          <w:szCs w:val="22"/>
        </w:rPr>
        <w:t>)</w:t>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t xml:space="preserve">   (zatwierdził)</w:t>
      </w:r>
    </w:p>
    <w:p w:rsidR="0035309C" w:rsidRDefault="0035309C" w:rsidP="00EC6651">
      <w:pPr>
        <w:widowControl w:val="0"/>
        <w:rPr>
          <w:snapToGrid w:val="0"/>
          <w:sz w:val="22"/>
          <w:szCs w:val="22"/>
        </w:rPr>
      </w:pPr>
    </w:p>
    <w:p w:rsidR="00652478" w:rsidRDefault="00652478" w:rsidP="00EC6651">
      <w:pPr>
        <w:widowControl w:val="0"/>
        <w:rPr>
          <w:snapToGrid w:val="0"/>
          <w:sz w:val="22"/>
          <w:szCs w:val="22"/>
        </w:rPr>
      </w:pPr>
    </w:p>
    <w:p w:rsidR="00EC6651" w:rsidRDefault="00EC6651" w:rsidP="00EC6651">
      <w:pPr>
        <w:widowControl w:val="0"/>
        <w:rPr>
          <w:snapToGrid w:val="0"/>
          <w:sz w:val="22"/>
          <w:szCs w:val="22"/>
        </w:rPr>
      </w:pPr>
      <w:r>
        <w:rPr>
          <w:snapToGrid w:val="0"/>
          <w:sz w:val="22"/>
          <w:szCs w:val="22"/>
        </w:rPr>
        <w:t>…………………………………                                                  ……………………………………...</w:t>
      </w:r>
    </w:p>
    <w:p w:rsidR="00EC6651" w:rsidRPr="0035309C" w:rsidRDefault="00EC6651" w:rsidP="0035309C">
      <w:pPr>
        <w:widowControl w:val="0"/>
        <w:rPr>
          <w:snapToGrid w:val="0"/>
          <w:sz w:val="22"/>
          <w:szCs w:val="22"/>
        </w:rPr>
      </w:pPr>
      <w:r w:rsidRPr="006C602E">
        <w:rPr>
          <w:snapToGrid w:val="0"/>
          <w:sz w:val="22"/>
          <w:szCs w:val="22"/>
        </w:rPr>
        <w:t xml:space="preserve">         </w:t>
      </w:r>
      <w:r w:rsidRPr="006C602E">
        <w:rPr>
          <w:snapToGrid w:val="0"/>
          <w:sz w:val="22"/>
          <w:szCs w:val="22"/>
        </w:rPr>
        <w:tab/>
        <w:t xml:space="preserve">   (w dniu)</w:t>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t xml:space="preserve">    ( w dniu)</w:t>
      </w:r>
    </w:p>
    <w:sectPr w:rsidR="00EC6651" w:rsidRPr="0035309C" w:rsidSect="00F75485">
      <w:headerReference w:type="default" r:id="rId10"/>
      <w:footerReference w:type="default" r:id="rId11"/>
      <w:pgSz w:w="11909" w:h="16834"/>
      <w:pgMar w:top="1814" w:right="1361" w:bottom="851" w:left="1361" w:header="567" w:footer="227"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22E" w:rsidRDefault="00D1222E">
      <w:r>
        <w:separator/>
      </w:r>
    </w:p>
  </w:endnote>
  <w:endnote w:type="continuationSeparator" w:id="0">
    <w:p w:rsidR="00D1222E" w:rsidRDefault="00D1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DejaVuSans">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149" w:rsidRDefault="00067149" w:rsidP="007735B1">
    <w:pPr>
      <w:jc w:val="center"/>
      <w:rPr>
        <w:rFonts w:ascii="Calibri" w:eastAsia="Calibri" w:hAnsi="Calibri" w:cs="Times New Roman"/>
        <w:sz w:val="16"/>
        <w:szCs w:val="16"/>
      </w:rPr>
    </w:pPr>
  </w:p>
  <w:p w:rsidR="00067149" w:rsidRDefault="00067149" w:rsidP="007735B1">
    <w:pPr>
      <w:jc w:val="center"/>
      <w:rPr>
        <w:rFonts w:ascii="Calibri" w:eastAsia="Calibri" w:hAnsi="Calibri" w:cs="Times New Roman"/>
        <w:sz w:val="16"/>
        <w:szCs w:val="16"/>
      </w:rPr>
    </w:pPr>
  </w:p>
  <w:p w:rsidR="00067149" w:rsidRPr="007735B1" w:rsidRDefault="00067149" w:rsidP="007735B1">
    <w:pPr>
      <w:jc w:val="center"/>
      <w:rPr>
        <w:rFonts w:ascii="Calibri" w:eastAsia="Calibri" w:hAnsi="Calibri" w:cs="Calibri"/>
        <w:sz w:val="16"/>
        <w:szCs w:val="16"/>
      </w:rPr>
    </w:pPr>
    <w:r w:rsidRPr="009B65E2">
      <w:rPr>
        <w:rFonts w:ascii="Calibri" w:eastAsia="Calibri" w:hAnsi="Calibri" w:cs="Times New Roman"/>
        <w:sz w:val="16"/>
        <w:szCs w:val="16"/>
      </w:rPr>
      <w:t>Projekt</w:t>
    </w:r>
    <w:r>
      <w:rPr>
        <w:rFonts w:ascii="Calibri" w:eastAsia="Calibri" w:hAnsi="Calibri" w:cs="Times New Roman"/>
        <w:sz w:val="16"/>
        <w:szCs w:val="16"/>
      </w:rPr>
      <w:t>:</w:t>
    </w:r>
    <w:r w:rsidRPr="009B65E2">
      <w:rPr>
        <w:rFonts w:ascii="Calibri" w:eastAsia="Calibri" w:hAnsi="Calibri" w:cs="Times New Roman"/>
        <w:sz w:val="16"/>
        <w:szCs w:val="16"/>
      </w:rPr>
      <w:t xml:space="preserve"> </w:t>
    </w:r>
    <w:r>
      <w:rPr>
        <w:rFonts w:ascii="Calibri" w:eastAsia="Calibri" w:hAnsi="Calibri" w:cs="Times New Roman"/>
        <w:sz w:val="16"/>
        <w:szCs w:val="16"/>
      </w:rPr>
      <w:t xml:space="preserve"> </w:t>
    </w:r>
    <w:r w:rsidRPr="00BE4C44">
      <w:rPr>
        <w:rFonts w:ascii="Calibri" w:eastAsia="Calibri" w:hAnsi="Calibri" w:cs="Times New Roman"/>
        <w:sz w:val="16"/>
        <w:szCs w:val="16"/>
      </w:rPr>
      <w:t xml:space="preserve">Aktywny Kreatywny Maluch – program wsparcia przedszkoli na terenie Gminy </w:t>
    </w:r>
    <w:r>
      <w:rPr>
        <w:rFonts w:ascii="Calibri" w:eastAsia="Calibri" w:hAnsi="Calibri" w:cs="Times New Roman"/>
        <w:sz w:val="16"/>
        <w:szCs w:val="16"/>
      </w:rPr>
      <w:t xml:space="preserve">Brzeg </w:t>
    </w:r>
    <w:r w:rsidRPr="009B65E2">
      <w:rPr>
        <w:rFonts w:ascii="Calibri" w:eastAsia="Calibri" w:hAnsi="Calibri" w:cs="Calibri"/>
        <w:sz w:val="16"/>
        <w:szCs w:val="16"/>
      </w:rPr>
      <w:t>jest współfinansowany ze środków Europejskiego Funduszu Społecznego w ramach</w:t>
    </w:r>
    <w:r>
      <w:rPr>
        <w:rFonts w:ascii="Calibri" w:eastAsia="Calibri" w:hAnsi="Calibri" w:cs="Calibri"/>
        <w:sz w:val="16"/>
        <w:szCs w:val="16"/>
      </w:rPr>
      <w:t xml:space="preserve"> </w:t>
    </w:r>
    <w:r w:rsidRPr="009B65E2">
      <w:rPr>
        <w:rFonts w:ascii="Calibri" w:eastAsia="Calibri" w:hAnsi="Calibri" w:cs="Times New Roman"/>
        <w:sz w:val="16"/>
        <w:szCs w:val="16"/>
      </w:rPr>
      <w:t>Regionalnego Programu Operacyjnego Województwa Opolskiego na lata 2014-2020.</w:t>
    </w:r>
  </w:p>
  <w:p w:rsidR="00067149" w:rsidRDefault="00067149" w:rsidP="007735B1">
    <w:pPr>
      <w:pStyle w:val="Stopka"/>
      <w:jc w:val="center"/>
    </w:pPr>
    <w:r w:rsidRPr="009B65E2">
      <w:rPr>
        <w:rFonts w:ascii="Calibri" w:eastAsia="Calibri" w:hAnsi="Calibri" w:cs="Calibri"/>
        <w:sz w:val="16"/>
        <w:szCs w:val="16"/>
      </w:rPr>
      <w:t xml:space="preserve">Numer </w:t>
    </w:r>
    <w:r>
      <w:rPr>
        <w:rFonts w:ascii="Calibri" w:eastAsia="Calibri" w:hAnsi="Calibri" w:cs="Calibri"/>
        <w:sz w:val="16"/>
        <w:szCs w:val="16"/>
      </w:rPr>
      <w:t>projektu RPOP.09.01.03-16-0017/16</w:t>
    </w:r>
  </w:p>
  <w:p w:rsidR="00067149" w:rsidRDefault="000671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22E" w:rsidRDefault="00D1222E">
      <w:r>
        <w:separator/>
      </w:r>
    </w:p>
  </w:footnote>
  <w:footnote w:type="continuationSeparator" w:id="0">
    <w:p w:rsidR="00D1222E" w:rsidRDefault="00D12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149" w:rsidRDefault="00067149">
    <w:pPr>
      <w:pStyle w:val="Nagwek"/>
    </w:pPr>
  </w:p>
  <w:p w:rsidR="00067149" w:rsidRDefault="00067149">
    <w:pPr>
      <w:pStyle w:val="Nagwek"/>
      <w:rPr>
        <w:lang w:val="en-US"/>
      </w:rPr>
    </w:pPr>
    <w:r>
      <w:rPr>
        <w:noProof/>
      </w:rPr>
      <w:drawing>
        <wp:inline distT="0" distB="0" distL="0" distR="0">
          <wp:extent cx="5833745" cy="77117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745" cy="771179"/>
                  </a:xfrm>
                  <a:prstGeom prst="rect">
                    <a:avLst/>
                  </a:prstGeom>
                  <a:noFill/>
                  <a:ln>
                    <a:noFill/>
                  </a:ln>
                </pic:spPr>
              </pic:pic>
            </a:graphicData>
          </a:graphic>
        </wp:inline>
      </w:drawing>
    </w:r>
  </w:p>
  <w:p w:rsidR="00067149" w:rsidRDefault="00067149">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33368"/>
    <w:multiLevelType w:val="multilevel"/>
    <w:tmpl w:val="9BC4331E"/>
    <w:lvl w:ilvl="0">
      <w:start w:val="3"/>
      <w:numFmt w:val="decimal"/>
      <w:lvlText w:val="%1."/>
      <w:lvlJc w:val="left"/>
      <w:pPr>
        <w:ind w:left="540" w:hanging="540"/>
      </w:pPr>
      <w:rPr>
        <w:rFonts w:hint="default"/>
        <w:color w:val="000000"/>
      </w:rPr>
    </w:lvl>
    <w:lvl w:ilvl="1">
      <w:start w:val="4"/>
      <w:numFmt w:val="decimal"/>
      <w:lvlText w:val="%1.%2."/>
      <w:lvlJc w:val="left"/>
      <w:pPr>
        <w:ind w:left="1074" w:hanging="720"/>
      </w:pPr>
      <w:rPr>
        <w:rFonts w:hint="default"/>
        <w:color w:val="000000"/>
      </w:rPr>
    </w:lvl>
    <w:lvl w:ilvl="2">
      <w:start w:val="3"/>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632" w:hanging="1800"/>
      </w:pPr>
      <w:rPr>
        <w:rFonts w:hint="default"/>
        <w:color w:val="000000"/>
      </w:rPr>
    </w:lvl>
  </w:abstractNum>
  <w:abstractNum w:abstractNumId="1" w15:restartNumberingAfterBreak="0">
    <w:nsid w:val="0A976DB6"/>
    <w:multiLevelType w:val="multilevel"/>
    <w:tmpl w:val="631478AA"/>
    <w:lvl w:ilvl="0">
      <w:start w:val="3"/>
      <w:numFmt w:val="decimal"/>
      <w:lvlText w:val="%1."/>
      <w:lvlJc w:val="left"/>
      <w:pPr>
        <w:ind w:left="540" w:hanging="54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AD5E8A"/>
    <w:multiLevelType w:val="multilevel"/>
    <w:tmpl w:val="33A810A8"/>
    <w:lvl w:ilvl="0">
      <w:start w:val="3"/>
      <w:numFmt w:val="decimal"/>
      <w:lvlText w:val="%1."/>
      <w:lvlJc w:val="left"/>
      <w:pPr>
        <w:ind w:left="540" w:hanging="540"/>
      </w:pPr>
      <w:rPr>
        <w:rFonts w:hint="default"/>
        <w:color w:val="000000"/>
      </w:rPr>
    </w:lvl>
    <w:lvl w:ilvl="1">
      <w:start w:val="4"/>
      <w:numFmt w:val="decimal"/>
      <w:lvlText w:val="%1.%2."/>
      <w:lvlJc w:val="left"/>
      <w:pPr>
        <w:ind w:left="720" w:hanging="72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14C62EC3"/>
    <w:multiLevelType w:val="hybridMultilevel"/>
    <w:tmpl w:val="A5147482"/>
    <w:lvl w:ilvl="0" w:tplc="09881694">
      <w:start w:val="1"/>
      <w:numFmt w:val="decimal"/>
      <w:lvlText w:val="%1)"/>
      <w:lvlJc w:val="left"/>
      <w:pPr>
        <w:ind w:left="1065" w:hanging="705"/>
      </w:pPr>
      <w:rPr>
        <w:rFonts w:hint="default"/>
      </w:rPr>
    </w:lvl>
    <w:lvl w:ilvl="1" w:tplc="DE9248D6">
      <w:start w:val="1"/>
      <w:numFmt w:val="decimal"/>
      <w:lvlText w:val="13.6.%2"/>
      <w:lvlJc w:val="left"/>
      <w:pPr>
        <w:ind w:left="1440" w:hanging="360"/>
      </w:pPr>
      <w:rPr>
        <w:rFonts w:ascii="Arial" w:eastAsia="Arial" w:hAnsi="Arial" w:cs="Arial"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252ED9"/>
    <w:multiLevelType w:val="hybridMultilevel"/>
    <w:tmpl w:val="05920CE4"/>
    <w:lvl w:ilvl="0" w:tplc="15F84C78">
      <w:start w:val="1"/>
      <w:numFmt w:val="decimal"/>
      <w:lvlText w:val="21.%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B7D72"/>
    <w:multiLevelType w:val="hybridMultilevel"/>
    <w:tmpl w:val="A9943D48"/>
    <w:lvl w:ilvl="0" w:tplc="8B42DFFA">
      <w:start w:val="1"/>
      <w:numFmt w:val="ordinal"/>
      <w:lvlText w:val="3.3.%1"/>
      <w:lvlJc w:val="left"/>
      <w:pPr>
        <w:ind w:left="501" w:hanging="360"/>
      </w:pPr>
      <w:rPr>
        <w:rFonts w:ascii="Arial" w:hAnsi="Arial" w:hint="default"/>
        <w:sz w:val="22"/>
        <w:szCs w:val="22"/>
      </w:rPr>
    </w:lvl>
    <w:lvl w:ilvl="1" w:tplc="04150019" w:tentative="1">
      <w:start w:val="1"/>
      <w:numFmt w:val="lowerLetter"/>
      <w:lvlText w:val="%2."/>
      <w:lvlJc w:val="left"/>
      <w:pPr>
        <w:ind w:left="512" w:hanging="360"/>
      </w:pPr>
    </w:lvl>
    <w:lvl w:ilvl="2" w:tplc="0415001B" w:tentative="1">
      <w:start w:val="1"/>
      <w:numFmt w:val="lowerRoman"/>
      <w:lvlText w:val="%3."/>
      <w:lvlJc w:val="right"/>
      <w:pPr>
        <w:ind w:left="1232" w:hanging="180"/>
      </w:pPr>
    </w:lvl>
    <w:lvl w:ilvl="3" w:tplc="0415000F" w:tentative="1">
      <w:start w:val="1"/>
      <w:numFmt w:val="decimal"/>
      <w:lvlText w:val="%4."/>
      <w:lvlJc w:val="left"/>
      <w:pPr>
        <w:ind w:left="1952" w:hanging="360"/>
      </w:pPr>
    </w:lvl>
    <w:lvl w:ilvl="4" w:tplc="04150019" w:tentative="1">
      <w:start w:val="1"/>
      <w:numFmt w:val="lowerLetter"/>
      <w:lvlText w:val="%5."/>
      <w:lvlJc w:val="left"/>
      <w:pPr>
        <w:ind w:left="2672" w:hanging="360"/>
      </w:pPr>
    </w:lvl>
    <w:lvl w:ilvl="5" w:tplc="0415001B" w:tentative="1">
      <w:start w:val="1"/>
      <w:numFmt w:val="lowerRoman"/>
      <w:lvlText w:val="%6."/>
      <w:lvlJc w:val="right"/>
      <w:pPr>
        <w:ind w:left="3392" w:hanging="180"/>
      </w:pPr>
    </w:lvl>
    <w:lvl w:ilvl="6" w:tplc="0415000F" w:tentative="1">
      <w:start w:val="1"/>
      <w:numFmt w:val="decimal"/>
      <w:lvlText w:val="%7."/>
      <w:lvlJc w:val="left"/>
      <w:pPr>
        <w:ind w:left="4112" w:hanging="360"/>
      </w:pPr>
    </w:lvl>
    <w:lvl w:ilvl="7" w:tplc="04150019" w:tentative="1">
      <w:start w:val="1"/>
      <w:numFmt w:val="lowerLetter"/>
      <w:lvlText w:val="%8."/>
      <w:lvlJc w:val="left"/>
      <w:pPr>
        <w:ind w:left="4832" w:hanging="360"/>
      </w:pPr>
    </w:lvl>
    <w:lvl w:ilvl="8" w:tplc="0415001B" w:tentative="1">
      <w:start w:val="1"/>
      <w:numFmt w:val="lowerRoman"/>
      <w:lvlText w:val="%9."/>
      <w:lvlJc w:val="right"/>
      <w:pPr>
        <w:ind w:left="5552" w:hanging="180"/>
      </w:pPr>
    </w:lvl>
  </w:abstractNum>
  <w:abstractNum w:abstractNumId="6" w15:restartNumberingAfterBreak="0">
    <w:nsid w:val="1C423C72"/>
    <w:multiLevelType w:val="hybridMultilevel"/>
    <w:tmpl w:val="312CD558"/>
    <w:lvl w:ilvl="0" w:tplc="D8C0CC38">
      <w:start w:val="1"/>
      <w:numFmt w:val="decimal"/>
      <w:lvlText w:val="3.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143511"/>
    <w:multiLevelType w:val="multilevel"/>
    <w:tmpl w:val="F7B6AEA8"/>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0304B2"/>
    <w:multiLevelType w:val="hybridMultilevel"/>
    <w:tmpl w:val="CC9295BA"/>
    <w:lvl w:ilvl="0" w:tplc="9D94DD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05753C9"/>
    <w:multiLevelType w:val="multilevel"/>
    <w:tmpl w:val="2F2C37CA"/>
    <w:lvl w:ilvl="0">
      <w:start w:val="3"/>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100038"/>
    <w:multiLevelType w:val="hybridMultilevel"/>
    <w:tmpl w:val="F89C31EC"/>
    <w:lvl w:ilvl="0" w:tplc="10D290EA">
      <w:start w:val="1"/>
      <w:numFmt w:val="decimal"/>
      <w:lvlText w:val="10.%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677C25"/>
    <w:multiLevelType w:val="hybridMultilevel"/>
    <w:tmpl w:val="5770EBE6"/>
    <w:lvl w:ilvl="0" w:tplc="BD808CAE">
      <w:start w:val="1"/>
      <w:numFmt w:val="decimal"/>
      <w:lvlText w:val="6.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7E6550"/>
    <w:multiLevelType w:val="hybridMultilevel"/>
    <w:tmpl w:val="2258E2FC"/>
    <w:lvl w:ilvl="0" w:tplc="9892B46C">
      <w:start w:val="1"/>
      <w:numFmt w:val="decimal"/>
      <w:lvlText w:val="1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2840E6"/>
    <w:multiLevelType w:val="hybridMultilevel"/>
    <w:tmpl w:val="0826E0C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3A3F449F"/>
    <w:multiLevelType w:val="multilevel"/>
    <w:tmpl w:val="8118EE7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B93BD4"/>
    <w:multiLevelType w:val="hybridMultilevel"/>
    <w:tmpl w:val="2FE616E8"/>
    <w:lvl w:ilvl="0" w:tplc="5718B48A">
      <w:start w:val="1"/>
      <w:numFmt w:val="ordinal"/>
      <w:lvlText w:val="Część  %1"/>
      <w:lvlJc w:val="left"/>
      <w:pPr>
        <w:ind w:left="785" w:hanging="360"/>
      </w:pPr>
      <w:rPr>
        <w:rFonts w:hint="default"/>
      </w:rPr>
    </w:lvl>
    <w:lvl w:ilvl="1" w:tplc="A3E06AA8">
      <w:start w:val="1"/>
      <w:numFmt w:val="decimal"/>
      <w:lvlText w:val="%2)"/>
      <w:lvlJc w:val="left"/>
      <w:pPr>
        <w:ind w:left="1850" w:hanging="705"/>
      </w:pPr>
      <w:rPr>
        <w:rFonts w:hint="default"/>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6" w15:restartNumberingAfterBreak="0">
    <w:nsid w:val="505F1482"/>
    <w:multiLevelType w:val="hybridMultilevel"/>
    <w:tmpl w:val="DAB4AA90"/>
    <w:lvl w:ilvl="0" w:tplc="7A28E310">
      <w:start w:val="1"/>
      <w:numFmt w:val="decimal"/>
      <w:lvlText w:val="7.%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945121"/>
    <w:multiLevelType w:val="hybridMultilevel"/>
    <w:tmpl w:val="3BF69C48"/>
    <w:lvl w:ilvl="0" w:tplc="4C328C98">
      <w:start w:val="1"/>
      <w:numFmt w:val="decimal"/>
      <w:lvlText w:val="9.%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393D89"/>
    <w:multiLevelType w:val="hybridMultilevel"/>
    <w:tmpl w:val="E0CA57CA"/>
    <w:lvl w:ilvl="0" w:tplc="54E675AC">
      <w:start w:val="1"/>
      <w:numFmt w:val="decimal"/>
      <w:lvlText w:val="13.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EF3C1C"/>
    <w:multiLevelType w:val="multilevel"/>
    <w:tmpl w:val="A00A4D7E"/>
    <w:lvl w:ilvl="0">
      <w:start w:val="3"/>
      <w:numFmt w:val="decimal"/>
      <w:lvlText w:val="%1."/>
      <w:lvlJc w:val="left"/>
      <w:pPr>
        <w:ind w:left="540" w:hanging="540"/>
      </w:pPr>
      <w:rPr>
        <w:rFonts w:hint="default"/>
        <w:b/>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91C2967"/>
    <w:multiLevelType w:val="hybridMultilevel"/>
    <w:tmpl w:val="416E9ACE"/>
    <w:lvl w:ilvl="0" w:tplc="CF44FC12">
      <w:start w:val="1"/>
      <w:numFmt w:val="decimal"/>
      <w:lvlText w:val="1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8A5713"/>
    <w:multiLevelType w:val="hybridMultilevel"/>
    <w:tmpl w:val="7326EFF0"/>
    <w:lvl w:ilvl="0" w:tplc="4B80E006">
      <w:start w:val="1"/>
      <w:numFmt w:val="ordinal"/>
      <w:lvlText w:val="3.4.%1"/>
      <w:lvlJc w:val="left"/>
      <w:pPr>
        <w:ind w:left="1429" w:hanging="360"/>
      </w:pPr>
      <w:rPr>
        <w:rFonts w:ascii="Arial" w:hAnsi="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4306A1"/>
    <w:multiLevelType w:val="hybridMultilevel"/>
    <w:tmpl w:val="03FACAE4"/>
    <w:lvl w:ilvl="0" w:tplc="F2AC3714">
      <w:start w:val="1"/>
      <w:numFmt w:val="decimal"/>
      <w:lvlText w:val="13.%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3F6456"/>
    <w:multiLevelType w:val="hybridMultilevel"/>
    <w:tmpl w:val="0FEAC8AE"/>
    <w:lvl w:ilvl="0" w:tplc="E73EFCBA">
      <w:start w:val="1"/>
      <w:numFmt w:val="ordin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23"/>
  </w:num>
  <w:num w:numId="5">
    <w:abstractNumId w:val="5"/>
  </w:num>
  <w:num w:numId="6">
    <w:abstractNumId w:val="21"/>
  </w:num>
  <w:num w:numId="7">
    <w:abstractNumId w:val="15"/>
  </w:num>
  <w:num w:numId="8">
    <w:abstractNumId w:val="6"/>
  </w:num>
  <w:num w:numId="9">
    <w:abstractNumId w:val="11"/>
  </w:num>
  <w:num w:numId="10">
    <w:abstractNumId w:val="16"/>
  </w:num>
  <w:num w:numId="11">
    <w:abstractNumId w:val="17"/>
  </w:num>
  <w:num w:numId="12">
    <w:abstractNumId w:val="12"/>
  </w:num>
  <w:num w:numId="13">
    <w:abstractNumId w:val="20"/>
  </w:num>
  <w:num w:numId="14">
    <w:abstractNumId w:val="22"/>
  </w:num>
  <w:num w:numId="15">
    <w:abstractNumId w:val="18"/>
  </w:num>
  <w:num w:numId="16">
    <w:abstractNumId w:val="4"/>
  </w:num>
  <w:num w:numId="17">
    <w:abstractNumId w:val="7"/>
  </w:num>
  <w:num w:numId="18">
    <w:abstractNumId w:val="0"/>
  </w:num>
  <w:num w:numId="19">
    <w:abstractNumId w:val="2"/>
  </w:num>
  <w:num w:numId="20">
    <w:abstractNumId w:val="9"/>
  </w:num>
  <w:num w:numId="21">
    <w:abstractNumId w:val="14"/>
  </w:num>
  <w:num w:numId="22">
    <w:abstractNumId w:val="1"/>
  </w:num>
  <w:num w:numId="23">
    <w:abstractNumId w:val="13"/>
  </w:num>
  <w:num w:numId="24">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B6"/>
    <w:rsid w:val="000003FD"/>
    <w:rsid w:val="00001206"/>
    <w:rsid w:val="00002F40"/>
    <w:rsid w:val="00006504"/>
    <w:rsid w:val="0000698F"/>
    <w:rsid w:val="00007887"/>
    <w:rsid w:val="000103CA"/>
    <w:rsid w:val="00010717"/>
    <w:rsid w:val="000109DE"/>
    <w:rsid w:val="000134B5"/>
    <w:rsid w:val="00013A25"/>
    <w:rsid w:val="00013D1C"/>
    <w:rsid w:val="00014E1A"/>
    <w:rsid w:val="00015DA4"/>
    <w:rsid w:val="0001705F"/>
    <w:rsid w:val="00020291"/>
    <w:rsid w:val="00020DDD"/>
    <w:rsid w:val="000210D8"/>
    <w:rsid w:val="00023B7A"/>
    <w:rsid w:val="00025951"/>
    <w:rsid w:val="0002722C"/>
    <w:rsid w:val="0003201A"/>
    <w:rsid w:val="000334AF"/>
    <w:rsid w:val="00034851"/>
    <w:rsid w:val="00036709"/>
    <w:rsid w:val="00037529"/>
    <w:rsid w:val="00043354"/>
    <w:rsid w:val="000433D0"/>
    <w:rsid w:val="00044AA5"/>
    <w:rsid w:val="00044B37"/>
    <w:rsid w:val="00044F6E"/>
    <w:rsid w:val="00046D7B"/>
    <w:rsid w:val="00047A05"/>
    <w:rsid w:val="00047B67"/>
    <w:rsid w:val="00047BDB"/>
    <w:rsid w:val="00053940"/>
    <w:rsid w:val="00054DE3"/>
    <w:rsid w:val="000552E3"/>
    <w:rsid w:val="00055430"/>
    <w:rsid w:val="00063AEE"/>
    <w:rsid w:val="00066D6F"/>
    <w:rsid w:val="00066FE8"/>
    <w:rsid w:val="00067149"/>
    <w:rsid w:val="000704EC"/>
    <w:rsid w:val="00071E50"/>
    <w:rsid w:val="00072088"/>
    <w:rsid w:val="00072F05"/>
    <w:rsid w:val="00074D2B"/>
    <w:rsid w:val="00075820"/>
    <w:rsid w:val="000758BA"/>
    <w:rsid w:val="000815EE"/>
    <w:rsid w:val="000821BA"/>
    <w:rsid w:val="000822DA"/>
    <w:rsid w:val="00084135"/>
    <w:rsid w:val="000868DD"/>
    <w:rsid w:val="00086F32"/>
    <w:rsid w:val="00087BCD"/>
    <w:rsid w:val="000933B2"/>
    <w:rsid w:val="000A07BA"/>
    <w:rsid w:val="000A1342"/>
    <w:rsid w:val="000A1DDA"/>
    <w:rsid w:val="000A6421"/>
    <w:rsid w:val="000B1AB6"/>
    <w:rsid w:val="000B323E"/>
    <w:rsid w:val="000B4C72"/>
    <w:rsid w:val="000C375E"/>
    <w:rsid w:val="000D0DFD"/>
    <w:rsid w:val="000D39FB"/>
    <w:rsid w:val="000D609E"/>
    <w:rsid w:val="000D67A7"/>
    <w:rsid w:val="000E0D80"/>
    <w:rsid w:val="000E247A"/>
    <w:rsid w:val="000E2F31"/>
    <w:rsid w:val="000E3262"/>
    <w:rsid w:val="000E3CF8"/>
    <w:rsid w:val="000E3F75"/>
    <w:rsid w:val="000E40A0"/>
    <w:rsid w:val="000E4C32"/>
    <w:rsid w:val="000E4C47"/>
    <w:rsid w:val="000E64BF"/>
    <w:rsid w:val="000E6F5A"/>
    <w:rsid w:val="000E7116"/>
    <w:rsid w:val="000F0C5E"/>
    <w:rsid w:val="000F0D6E"/>
    <w:rsid w:val="0010099A"/>
    <w:rsid w:val="00100B8E"/>
    <w:rsid w:val="0010242E"/>
    <w:rsid w:val="00104B34"/>
    <w:rsid w:val="00104B4F"/>
    <w:rsid w:val="00105250"/>
    <w:rsid w:val="001054E7"/>
    <w:rsid w:val="00106A88"/>
    <w:rsid w:val="00107083"/>
    <w:rsid w:val="00107412"/>
    <w:rsid w:val="001109CC"/>
    <w:rsid w:val="00113B2A"/>
    <w:rsid w:val="00113B82"/>
    <w:rsid w:val="00117E89"/>
    <w:rsid w:val="001203C9"/>
    <w:rsid w:val="0012058F"/>
    <w:rsid w:val="001213F9"/>
    <w:rsid w:val="00124839"/>
    <w:rsid w:val="00124AA9"/>
    <w:rsid w:val="00125A92"/>
    <w:rsid w:val="001317E6"/>
    <w:rsid w:val="00131DF8"/>
    <w:rsid w:val="0013463D"/>
    <w:rsid w:val="001364F4"/>
    <w:rsid w:val="00137B0F"/>
    <w:rsid w:val="00137C46"/>
    <w:rsid w:val="00143AA2"/>
    <w:rsid w:val="001445AC"/>
    <w:rsid w:val="00145BD8"/>
    <w:rsid w:val="00146945"/>
    <w:rsid w:val="00150E0B"/>
    <w:rsid w:val="001523BE"/>
    <w:rsid w:val="001537F8"/>
    <w:rsid w:val="00154486"/>
    <w:rsid w:val="00154F39"/>
    <w:rsid w:val="001551A7"/>
    <w:rsid w:val="0016435F"/>
    <w:rsid w:val="00164C04"/>
    <w:rsid w:val="00165784"/>
    <w:rsid w:val="00165C6B"/>
    <w:rsid w:val="0016705B"/>
    <w:rsid w:val="00167BA8"/>
    <w:rsid w:val="00171388"/>
    <w:rsid w:val="0017141B"/>
    <w:rsid w:val="00171FE0"/>
    <w:rsid w:val="0017574A"/>
    <w:rsid w:val="00175B52"/>
    <w:rsid w:val="001844BB"/>
    <w:rsid w:val="0018484A"/>
    <w:rsid w:val="001902A3"/>
    <w:rsid w:val="00192734"/>
    <w:rsid w:val="001944B6"/>
    <w:rsid w:val="001978E4"/>
    <w:rsid w:val="001A00C8"/>
    <w:rsid w:val="001A17C0"/>
    <w:rsid w:val="001A259F"/>
    <w:rsid w:val="001A2C4A"/>
    <w:rsid w:val="001A3CC8"/>
    <w:rsid w:val="001A43F4"/>
    <w:rsid w:val="001A52F4"/>
    <w:rsid w:val="001B5335"/>
    <w:rsid w:val="001B5D70"/>
    <w:rsid w:val="001B5E2C"/>
    <w:rsid w:val="001B6ABD"/>
    <w:rsid w:val="001B6F70"/>
    <w:rsid w:val="001B71D9"/>
    <w:rsid w:val="001C1D69"/>
    <w:rsid w:val="001D008E"/>
    <w:rsid w:val="001D3638"/>
    <w:rsid w:val="001D433B"/>
    <w:rsid w:val="001D4B05"/>
    <w:rsid w:val="001D4F9A"/>
    <w:rsid w:val="001D5962"/>
    <w:rsid w:val="001D6231"/>
    <w:rsid w:val="001E0046"/>
    <w:rsid w:val="001E06BA"/>
    <w:rsid w:val="001E1EE4"/>
    <w:rsid w:val="001E2D91"/>
    <w:rsid w:val="001E428A"/>
    <w:rsid w:val="001E6204"/>
    <w:rsid w:val="001F121A"/>
    <w:rsid w:val="001F2EF6"/>
    <w:rsid w:val="001F443E"/>
    <w:rsid w:val="001F4D2A"/>
    <w:rsid w:val="002029F5"/>
    <w:rsid w:val="00202CAE"/>
    <w:rsid w:val="0021025E"/>
    <w:rsid w:val="00210F7D"/>
    <w:rsid w:val="00211F1A"/>
    <w:rsid w:val="002121DF"/>
    <w:rsid w:val="00216662"/>
    <w:rsid w:val="002200AE"/>
    <w:rsid w:val="00220710"/>
    <w:rsid w:val="0022130D"/>
    <w:rsid w:val="00222CB0"/>
    <w:rsid w:val="002234D3"/>
    <w:rsid w:val="00224D14"/>
    <w:rsid w:val="00225897"/>
    <w:rsid w:val="00226FC8"/>
    <w:rsid w:val="00231653"/>
    <w:rsid w:val="00231C7C"/>
    <w:rsid w:val="0023287B"/>
    <w:rsid w:val="0023408D"/>
    <w:rsid w:val="00235C37"/>
    <w:rsid w:val="002369B9"/>
    <w:rsid w:val="00236B58"/>
    <w:rsid w:val="00237905"/>
    <w:rsid w:val="00241491"/>
    <w:rsid w:val="00242888"/>
    <w:rsid w:val="00243012"/>
    <w:rsid w:val="00243FD8"/>
    <w:rsid w:val="00246DF6"/>
    <w:rsid w:val="00247334"/>
    <w:rsid w:val="00250DFE"/>
    <w:rsid w:val="00251152"/>
    <w:rsid w:val="00252603"/>
    <w:rsid w:val="00253733"/>
    <w:rsid w:val="0025374F"/>
    <w:rsid w:val="00253E9D"/>
    <w:rsid w:val="0025741E"/>
    <w:rsid w:val="00257CB4"/>
    <w:rsid w:val="00261DF4"/>
    <w:rsid w:val="00264B11"/>
    <w:rsid w:val="00265008"/>
    <w:rsid w:val="00265159"/>
    <w:rsid w:val="00272839"/>
    <w:rsid w:val="00275006"/>
    <w:rsid w:val="00281BE6"/>
    <w:rsid w:val="00283DFE"/>
    <w:rsid w:val="00284896"/>
    <w:rsid w:val="0029032E"/>
    <w:rsid w:val="00291B15"/>
    <w:rsid w:val="002929F0"/>
    <w:rsid w:val="002950AA"/>
    <w:rsid w:val="0029549D"/>
    <w:rsid w:val="00297014"/>
    <w:rsid w:val="002A08BD"/>
    <w:rsid w:val="002A0F01"/>
    <w:rsid w:val="002A3F5D"/>
    <w:rsid w:val="002A50EB"/>
    <w:rsid w:val="002A626E"/>
    <w:rsid w:val="002B11BF"/>
    <w:rsid w:val="002B1B2F"/>
    <w:rsid w:val="002B220F"/>
    <w:rsid w:val="002B35F1"/>
    <w:rsid w:val="002B57B5"/>
    <w:rsid w:val="002C248E"/>
    <w:rsid w:val="002C35BF"/>
    <w:rsid w:val="002C49E6"/>
    <w:rsid w:val="002C5CDE"/>
    <w:rsid w:val="002C7180"/>
    <w:rsid w:val="002C76CA"/>
    <w:rsid w:val="002C7CF0"/>
    <w:rsid w:val="002C7EA1"/>
    <w:rsid w:val="002D0967"/>
    <w:rsid w:val="002D117F"/>
    <w:rsid w:val="002D224F"/>
    <w:rsid w:val="002D2B87"/>
    <w:rsid w:val="002D3262"/>
    <w:rsid w:val="002D6177"/>
    <w:rsid w:val="002D7359"/>
    <w:rsid w:val="002D7398"/>
    <w:rsid w:val="002E14E4"/>
    <w:rsid w:val="002E2967"/>
    <w:rsid w:val="002E2A4B"/>
    <w:rsid w:val="002E5561"/>
    <w:rsid w:val="002E6CA1"/>
    <w:rsid w:val="002F117B"/>
    <w:rsid w:val="002F2DC2"/>
    <w:rsid w:val="002F568F"/>
    <w:rsid w:val="002F647E"/>
    <w:rsid w:val="003012CD"/>
    <w:rsid w:val="0030353C"/>
    <w:rsid w:val="0030465B"/>
    <w:rsid w:val="00307066"/>
    <w:rsid w:val="00307C20"/>
    <w:rsid w:val="00316F4E"/>
    <w:rsid w:val="00317652"/>
    <w:rsid w:val="00320C16"/>
    <w:rsid w:val="003231C5"/>
    <w:rsid w:val="003234C6"/>
    <w:rsid w:val="00323E7E"/>
    <w:rsid w:val="00324860"/>
    <w:rsid w:val="003261A6"/>
    <w:rsid w:val="00326F72"/>
    <w:rsid w:val="00335747"/>
    <w:rsid w:val="00335823"/>
    <w:rsid w:val="00340812"/>
    <w:rsid w:val="003411F5"/>
    <w:rsid w:val="00342B63"/>
    <w:rsid w:val="00343A43"/>
    <w:rsid w:val="00344253"/>
    <w:rsid w:val="003456A4"/>
    <w:rsid w:val="003475EB"/>
    <w:rsid w:val="0035309C"/>
    <w:rsid w:val="0035471C"/>
    <w:rsid w:val="00355EAA"/>
    <w:rsid w:val="0036341E"/>
    <w:rsid w:val="003635EB"/>
    <w:rsid w:val="003637DE"/>
    <w:rsid w:val="00366C7A"/>
    <w:rsid w:val="003672D6"/>
    <w:rsid w:val="00367B93"/>
    <w:rsid w:val="0037230D"/>
    <w:rsid w:val="00375E4F"/>
    <w:rsid w:val="003806C3"/>
    <w:rsid w:val="0038114C"/>
    <w:rsid w:val="00382D9C"/>
    <w:rsid w:val="00382F6A"/>
    <w:rsid w:val="003837DF"/>
    <w:rsid w:val="003845CB"/>
    <w:rsid w:val="00384ADD"/>
    <w:rsid w:val="00384F07"/>
    <w:rsid w:val="00385150"/>
    <w:rsid w:val="003922DF"/>
    <w:rsid w:val="003935E5"/>
    <w:rsid w:val="00395AB9"/>
    <w:rsid w:val="00395B55"/>
    <w:rsid w:val="00396B02"/>
    <w:rsid w:val="00397929"/>
    <w:rsid w:val="003A1819"/>
    <w:rsid w:val="003A18C9"/>
    <w:rsid w:val="003A6390"/>
    <w:rsid w:val="003B14CC"/>
    <w:rsid w:val="003B5AC9"/>
    <w:rsid w:val="003B6DE9"/>
    <w:rsid w:val="003B7022"/>
    <w:rsid w:val="003B7ABC"/>
    <w:rsid w:val="003C1931"/>
    <w:rsid w:val="003C2526"/>
    <w:rsid w:val="003C2902"/>
    <w:rsid w:val="003C3EA5"/>
    <w:rsid w:val="003C6258"/>
    <w:rsid w:val="003C6F3E"/>
    <w:rsid w:val="003D2339"/>
    <w:rsid w:val="003D23E8"/>
    <w:rsid w:val="003D458F"/>
    <w:rsid w:val="003D49EF"/>
    <w:rsid w:val="003D4DC1"/>
    <w:rsid w:val="003E0FD1"/>
    <w:rsid w:val="003E173F"/>
    <w:rsid w:val="003E267E"/>
    <w:rsid w:val="003E374B"/>
    <w:rsid w:val="003E3C89"/>
    <w:rsid w:val="003E4770"/>
    <w:rsid w:val="003E517F"/>
    <w:rsid w:val="003E58C3"/>
    <w:rsid w:val="003F023F"/>
    <w:rsid w:val="003F2CBE"/>
    <w:rsid w:val="003F2F9D"/>
    <w:rsid w:val="003F3BB7"/>
    <w:rsid w:val="003F47D5"/>
    <w:rsid w:val="003F4F95"/>
    <w:rsid w:val="003F575B"/>
    <w:rsid w:val="003F6700"/>
    <w:rsid w:val="004002E9"/>
    <w:rsid w:val="00401C46"/>
    <w:rsid w:val="004051DE"/>
    <w:rsid w:val="0040658F"/>
    <w:rsid w:val="00410D0C"/>
    <w:rsid w:val="004153A1"/>
    <w:rsid w:val="00415E37"/>
    <w:rsid w:val="00416CB2"/>
    <w:rsid w:val="004200F9"/>
    <w:rsid w:val="004208ED"/>
    <w:rsid w:val="0042114B"/>
    <w:rsid w:val="004224B4"/>
    <w:rsid w:val="00424029"/>
    <w:rsid w:val="0042436F"/>
    <w:rsid w:val="00426741"/>
    <w:rsid w:val="00427F74"/>
    <w:rsid w:val="00430B3B"/>
    <w:rsid w:val="00433019"/>
    <w:rsid w:val="00433D78"/>
    <w:rsid w:val="00433EC4"/>
    <w:rsid w:val="004371CE"/>
    <w:rsid w:val="0043738E"/>
    <w:rsid w:val="004379AC"/>
    <w:rsid w:val="00437FE1"/>
    <w:rsid w:val="004436C2"/>
    <w:rsid w:val="00452410"/>
    <w:rsid w:val="0045315C"/>
    <w:rsid w:val="00456399"/>
    <w:rsid w:val="00456F12"/>
    <w:rsid w:val="00456FF2"/>
    <w:rsid w:val="004570B2"/>
    <w:rsid w:val="0046030D"/>
    <w:rsid w:val="00460573"/>
    <w:rsid w:val="00463D78"/>
    <w:rsid w:val="004668DE"/>
    <w:rsid w:val="00466DCD"/>
    <w:rsid w:val="0046759D"/>
    <w:rsid w:val="004708CD"/>
    <w:rsid w:val="00470C24"/>
    <w:rsid w:val="00476455"/>
    <w:rsid w:val="00480231"/>
    <w:rsid w:val="0048324D"/>
    <w:rsid w:val="004832E5"/>
    <w:rsid w:val="00483CC1"/>
    <w:rsid w:val="00484218"/>
    <w:rsid w:val="00484405"/>
    <w:rsid w:val="00484634"/>
    <w:rsid w:val="00490AA0"/>
    <w:rsid w:val="00491B44"/>
    <w:rsid w:val="00491F29"/>
    <w:rsid w:val="00492110"/>
    <w:rsid w:val="00493C85"/>
    <w:rsid w:val="0049692B"/>
    <w:rsid w:val="00497B43"/>
    <w:rsid w:val="004A0610"/>
    <w:rsid w:val="004A2406"/>
    <w:rsid w:val="004A3140"/>
    <w:rsid w:val="004A5DF3"/>
    <w:rsid w:val="004A665F"/>
    <w:rsid w:val="004A6913"/>
    <w:rsid w:val="004A7B2D"/>
    <w:rsid w:val="004B03AC"/>
    <w:rsid w:val="004B0437"/>
    <w:rsid w:val="004B11B6"/>
    <w:rsid w:val="004B18B3"/>
    <w:rsid w:val="004B23F1"/>
    <w:rsid w:val="004B2846"/>
    <w:rsid w:val="004B3C79"/>
    <w:rsid w:val="004B4D1C"/>
    <w:rsid w:val="004B5AC1"/>
    <w:rsid w:val="004B772E"/>
    <w:rsid w:val="004C0187"/>
    <w:rsid w:val="004C0772"/>
    <w:rsid w:val="004C1210"/>
    <w:rsid w:val="004C2A10"/>
    <w:rsid w:val="004C2E07"/>
    <w:rsid w:val="004C33F0"/>
    <w:rsid w:val="004C5D9A"/>
    <w:rsid w:val="004D0FE6"/>
    <w:rsid w:val="004D25AC"/>
    <w:rsid w:val="004D3D05"/>
    <w:rsid w:val="004D6DE3"/>
    <w:rsid w:val="004E0044"/>
    <w:rsid w:val="004E0D9D"/>
    <w:rsid w:val="004E188B"/>
    <w:rsid w:val="004E3C81"/>
    <w:rsid w:val="004E555C"/>
    <w:rsid w:val="004E6886"/>
    <w:rsid w:val="004F07DE"/>
    <w:rsid w:val="004F24AF"/>
    <w:rsid w:val="004F24F5"/>
    <w:rsid w:val="004F355B"/>
    <w:rsid w:val="004F3822"/>
    <w:rsid w:val="00500BA2"/>
    <w:rsid w:val="0050127C"/>
    <w:rsid w:val="00502D63"/>
    <w:rsid w:val="00504B74"/>
    <w:rsid w:val="00505891"/>
    <w:rsid w:val="00505A57"/>
    <w:rsid w:val="0050681A"/>
    <w:rsid w:val="0050737F"/>
    <w:rsid w:val="00511A01"/>
    <w:rsid w:val="00512290"/>
    <w:rsid w:val="00512B56"/>
    <w:rsid w:val="005135C2"/>
    <w:rsid w:val="005137A8"/>
    <w:rsid w:val="005139CF"/>
    <w:rsid w:val="00515845"/>
    <w:rsid w:val="00520886"/>
    <w:rsid w:val="0052323C"/>
    <w:rsid w:val="00525141"/>
    <w:rsid w:val="00525419"/>
    <w:rsid w:val="005272EB"/>
    <w:rsid w:val="00527386"/>
    <w:rsid w:val="00530DED"/>
    <w:rsid w:val="00540E8F"/>
    <w:rsid w:val="00543AE7"/>
    <w:rsid w:val="00544044"/>
    <w:rsid w:val="00545EA9"/>
    <w:rsid w:val="00547191"/>
    <w:rsid w:val="00551295"/>
    <w:rsid w:val="00551795"/>
    <w:rsid w:val="00552D86"/>
    <w:rsid w:val="00553D75"/>
    <w:rsid w:val="00556D02"/>
    <w:rsid w:val="005574D3"/>
    <w:rsid w:val="0056622C"/>
    <w:rsid w:val="00566687"/>
    <w:rsid w:val="0056737B"/>
    <w:rsid w:val="00567576"/>
    <w:rsid w:val="005709E9"/>
    <w:rsid w:val="005709F9"/>
    <w:rsid w:val="00573C7A"/>
    <w:rsid w:val="00573CDF"/>
    <w:rsid w:val="00574E3E"/>
    <w:rsid w:val="005770AF"/>
    <w:rsid w:val="0058168D"/>
    <w:rsid w:val="00581AD6"/>
    <w:rsid w:val="00584607"/>
    <w:rsid w:val="0058505B"/>
    <w:rsid w:val="0058642D"/>
    <w:rsid w:val="00586A83"/>
    <w:rsid w:val="00593583"/>
    <w:rsid w:val="005A4978"/>
    <w:rsid w:val="005A666F"/>
    <w:rsid w:val="005A6FA4"/>
    <w:rsid w:val="005B2149"/>
    <w:rsid w:val="005B2CC4"/>
    <w:rsid w:val="005B30F4"/>
    <w:rsid w:val="005B50D0"/>
    <w:rsid w:val="005C104D"/>
    <w:rsid w:val="005C10F4"/>
    <w:rsid w:val="005C175C"/>
    <w:rsid w:val="005C1C06"/>
    <w:rsid w:val="005C38DB"/>
    <w:rsid w:val="005C3FD4"/>
    <w:rsid w:val="005C4379"/>
    <w:rsid w:val="005D1270"/>
    <w:rsid w:val="005D1BFE"/>
    <w:rsid w:val="005D21DE"/>
    <w:rsid w:val="005D30E1"/>
    <w:rsid w:val="005D356C"/>
    <w:rsid w:val="005E0C87"/>
    <w:rsid w:val="005E16BF"/>
    <w:rsid w:val="005E2C09"/>
    <w:rsid w:val="005E3C4A"/>
    <w:rsid w:val="005E581E"/>
    <w:rsid w:val="005E6676"/>
    <w:rsid w:val="005E6EE2"/>
    <w:rsid w:val="005F195E"/>
    <w:rsid w:val="005F1BA6"/>
    <w:rsid w:val="005F4B59"/>
    <w:rsid w:val="005F728F"/>
    <w:rsid w:val="006035C9"/>
    <w:rsid w:val="00603F72"/>
    <w:rsid w:val="0061041D"/>
    <w:rsid w:val="00612539"/>
    <w:rsid w:val="00615D93"/>
    <w:rsid w:val="00620E52"/>
    <w:rsid w:val="00622DE1"/>
    <w:rsid w:val="00624A2B"/>
    <w:rsid w:val="00624F4C"/>
    <w:rsid w:val="00626B69"/>
    <w:rsid w:val="006272AC"/>
    <w:rsid w:val="00627517"/>
    <w:rsid w:val="0063289D"/>
    <w:rsid w:val="00632F48"/>
    <w:rsid w:val="00635A3D"/>
    <w:rsid w:val="00636BF9"/>
    <w:rsid w:val="00637090"/>
    <w:rsid w:val="0064097C"/>
    <w:rsid w:val="00641F07"/>
    <w:rsid w:val="00646724"/>
    <w:rsid w:val="006470AD"/>
    <w:rsid w:val="0065070B"/>
    <w:rsid w:val="00651293"/>
    <w:rsid w:val="0065170D"/>
    <w:rsid w:val="00652157"/>
    <w:rsid w:val="00652478"/>
    <w:rsid w:val="0065406F"/>
    <w:rsid w:val="006547E3"/>
    <w:rsid w:val="0065574B"/>
    <w:rsid w:val="00655DC1"/>
    <w:rsid w:val="00660243"/>
    <w:rsid w:val="00666460"/>
    <w:rsid w:val="00670113"/>
    <w:rsid w:val="00670FA5"/>
    <w:rsid w:val="00670FFD"/>
    <w:rsid w:val="0067169F"/>
    <w:rsid w:val="00671717"/>
    <w:rsid w:val="00672A56"/>
    <w:rsid w:val="00673437"/>
    <w:rsid w:val="006739BC"/>
    <w:rsid w:val="00674009"/>
    <w:rsid w:val="00674915"/>
    <w:rsid w:val="00674A85"/>
    <w:rsid w:val="00683028"/>
    <w:rsid w:val="00694F05"/>
    <w:rsid w:val="006967AC"/>
    <w:rsid w:val="00696F26"/>
    <w:rsid w:val="006A02D1"/>
    <w:rsid w:val="006A0936"/>
    <w:rsid w:val="006A3C5A"/>
    <w:rsid w:val="006A411C"/>
    <w:rsid w:val="006A5DEC"/>
    <w:rsid w:val="006A6799"/>
    <w:rsid w:val="006B620D"/>
    <w:rsid w:val="006B672D"/>
    <w:rsid w:val="006C35DA"/>
    <w:rsid w:val="006C3DAB"/>
    <w:rsid w:val="006C6080"/>
    <w:rsid w:val="006D27FD"/>
    <w:rsid w:val="006D3F66"/>
    <w:rsid w:val="006D658A"/>
    <w:rsid w:val="006D6B6C"/>
    <w:rsid w:val="006D7D32"/>
    <w:rsid w:val="006E2165"/>
    <w:rsid w:val="006E53DC"/>
    <w:rsid w:val="006F1A93"/>
    <w:rsid w:val="006F1B53"/>
    <w:rsid w:val="006F2F33"/>
    <w:rsid w:val="006F3025"/>
    <w:rsid w:val="006F6402"/>
    <w:rsid w:val="006F6C78"/>
    <w:rsid w:val="007030E9"/>
    <w:rsid w:val="007040E0"/>
    <w:rsid w:val="00705DCF"/>
    <w:rsid w:val="00710D39"/>
    <w:rsid w:val="00710F4C"/>
    <w:rsid w:val="007127D9"/>
    <w:rsid w:val="00717281"/>
    <w:rsid w:val="00721CB4"/>
    <w:rsid w:val="00722DD8"/>
    <w:rsid w:val="007245A9"/>
    <w:rsid w:val="00724F17"/>
    <w:rsid w:val="00725BDC"/>
    <w:rsid w:val="007260BC"/>
    <w:rsid w:val="007260F8"/>
    <w:rsid w:val="00730DA8"/>
    <w:rsid w:val="00732C6F"/>
    <w:rsid w:val="00732F67"/>
    <w:rsid w:val="0073371A"/>
    <w:rsid w:val="00733F69"/>
    <w:rsid w:val="0073687B"/>
    <w:rsid w:val="0073755C"/>
    <w:rsid w:val="007376C8"/>
    <w:rsid w:val="00737AB8"/>
    <w:rsid w:val="00742BA6"/>
    <w:rsid w:val="007446DB"/>
    <w:rsid w:val="00745286"/>
    <w:rsid w:val="00745EDE"/>
    <w:rsid w:val="00746BB6"/>
    <w:rsid w:val="00747013"/>
    <w:rsid w:val="00747EF6"/>
    <w:rsid w:val="007502D7"/>
    <w:rsid w:val="00750E61"/>
    <w:rsid w:val="00751BBC"/>
    <w:rsid w:val="00753C54"/>
    <w:rsid w:val="00755434"/>
    <w:rsid w:val="00765D9D"/>
    <w:rsid w:val="00770CB3"/>
    <w:rsid w:val="007735B1"/>
    <w:rsid w:val="0077639B"/>
    <w:rsid w:val="00776CA4"/>
    <w:rsid w:val="007852F7"/>
    <w:rsid w:val="00785FA8"/>
    <w:rsid w:val="0078629A"/>
    <w:rsid w:val="00791D99"/>
    <w:rsid w:val="007938FA"/>
    <w:rsid w:val="00794358"/>
    <w:rsid w:val="007968E9"/>
    <w:rsid w:val="00796C6D"/>
    <w:rsid w:val="007A1E31"/>
    <w:rsid w:val="007A47ED"/>
    <w:rsid w:val="007A62E1"/>
    <w:rsid w:val="007A6A9B"/>
    <w:rsid w:val="007B0C78"/>
    <w:rsid w:val="007B4BD6"/>
    <w:rsid w:val="007B591A"/>
    <w:rsid w:val="007C26F1"/>
    <w:rsid w:val="007C3499"/>
    <w:rsid w:val="007D06D9"/>
    <w:rsid w:val="007D08C9"/>
    <w:rsid w:val="007D1B07"/>
    <w:rsid w:val="007D593E"/>
    <w:rsid w:val="007D7D37"/>
    <w:rsid w:val="007D7EEE"/>
    <w:rsid w:val="007E01B7"/>
    <w:rsid w:val="007E1AA7"/>
    <w:rsid w:val="007E22A0"/>
    <w:rsid w:val="007E52AE"/>
    <w:rsid w:val="007E691A"/>
    <w:rsid w:val="007F31CF"/>
    <w:rsid w:val="007F527F"/>
    <w:rsid w:val="00802798"/>
    <w:rsid w:val="008031F4"/>
    <w:rsid w:val="00805C85"/>
    <w:rsid w:val="00810379"/>
    <w:rsid w:val="0081302F"/>
    <w:rsid w:val="0081329F"/>
    <w:rsid w:val="00813ECA"/>
    <w:rsid w:val="00815C4F"/>
    <w:rsid w:val="00816C34"/>
    <w:rsid w:val="008203EC"/>
    <w:rsid w:val="00824F8F"/>
    <w:rsid w:val="00826377"/>
    <w:rsid w:val="00826ED7"/>
    <w:rsid w:val="00831444"/>
    <w:rsid w:val="00832308"/>
    <w:rsid w:val="00837283"/>
    <w:rsid w:val="0083742F"/>
    <w:rsid w:val="00843CF8"/>
    <w:rsid w:val="00844B7F"/>
    <w:rsid w:val="00845B8F"/>
    <w:rsid w:val="0085045B"/>
    <w:rsid w:val="00850CC5"/>
    <w:rsid w:val="00853AE9"/>
    <w:rsid w:val="008544E0"/>
    <w:rsid w:val="00857BE7"/>
    <w:rsid w:val="008609B5"/>
    <w:rsid w:val="00860CF9"/>
    <w:rsid w:val="00860E95"/>
    <w:rsid w:val="00863439"/>
    <w:rsid w:val="00863F29"/>
    <w:rsid w:val="00864EEE"/>
    <w:rsid w:val="0086530B"/>
    <w:rsid w:val="0086785A"/>
    <w:rsid w:val="008701E3"/>
    <w:rsid w:val="00870FEA"/>
    <w:rsid w:val="008710C3"/>
    <w:rsid w:val="00871146"/>
    <w:rsid w:val="00873D5C"/>
    <w:rsid w:val="00876950"/>
    <w:rsid w:val="00881F30"/>
    <w:rsid w:val="00883E72"/>
    <w:rsid w:val="008856BB"/>
    <w:rsid w:val="00885FEF"/>
    <w:rsid w:val="00887B37"/>
    <w:rsid w:val="008900FF"/>
    <w:rsid w:val="0089079B"/>
    <w:rsid w:val="00893242"/>
    <w:rsid w:val="00893770"/>
    <w:rsid w:val="00894A38"/>
    <w:rsid w:val="00895D35"/>
    <w:rsid w:val="00896A77"/>
    <w:rsid w:val="00896FC6"/>
    <w:rsid w:val="00897CCB"/>
    <w:rsid w:val="008A1F65"/>
    <w:rsid w:val="008A656D"/>
    <w:rsid w:val="008A6D10"/>
    <w:rsid w:val="008B1F04"/>
    <w:rsid w:val="008B44E4"/>
    <w:rsid w:val="008B4509"/>
    <w:rsid w:val="008B4FF0"/>
    <w:rsid w:val="008B6777"/>
    <w:rsid w:val="008B69FB"/>
    <w:rsid w:val="008B72E9"/>
    <w:rsid w:val="008C3C92"/>
    <w:rsid w:val="008C5030"/>
    <w:rsid w:val="008C5BEF"/>
    <w:rsid w:val="008C7315"/>
    <w:rsid w:val="008D143D"/>
    <w:rsid w:val="008D1F70"/>
    <w:rsid w:val="008D2E48"/>
    <w:rsid w:val="008D385A"/>
    <w:rsid w:val="008D4597"/>
    <w:rsid w:val="008D527C"/>
    <w:rsid w:val="008E2A41"/>
    <w:rsid w:val="008E3BB8"/>
    <w:rsid w:val="008E6EB3"/>
    <w:rsid w:val="008F58BF"/>
    <w:rsid w:val="008F72AA"/>
    <w:rsid w:val="008F7CF0"/>
    <w:rsid w:val="00906CAF"/>
    <w:rsid w:val="0091238E"/>
    <w:rsid w:val="0091391A"/>
    <w:rsid w:val="00913A1B"/>
    <w:rsid w:val="00915010"/>
    <w:rsid w:val="00915176"/>
    <w:rsid w:val="00916ADF"/>
    <w:rsid w:val="00916E7A"/>
    <w:rsid w:val="00917902"/>
    <w:rsid w:val="0092022E"/>
    <w:rsid w:val="0092115E"/>
    <w:rsid w:val="00921388"/>
    <w:rsid w:val="0092179C"/>
    <w:rsid w:val="009223A0"/>
    <w:rsid w:val="009228DE"/>
    <w:rsid w:val="0092458D"/>
    <w:rsid w:val="00925C1E"/>
    <w:rsid w:val="00930C29"/>
    <w:rsid w:val="009311DF"/>
    <w:rsid w:val="009311EC"/>
    <w:rsid w:val="00932CBD"/>
    <w:rsid w:val="00933038"/>
    <w:rsid w:val="0093352A"/>
    <w:rsid w:val="00933B37"/>
    <w:rsid w:val="00933C5D"/>
    <w:rsid w:val="00933DF2"/>
    <w:rsid w:val="00934144"/>
    <w:rsid w:val="009362AD"/>
    <w:rsid w:val="00936807"/>
    <w:rsid w:val="009405D3"/>
    <w:rsid w:val="0094161D"/>
    <w:rsid w:val="00941E80"/>
    <w:rsid w:val="009436C4"/>
    <w:rsid w:val="00943D27"/>
    <w:rsid w:val="0095128E"/>
    <w:rsid w:val="00952934"/>
    <w:rsid w:val="00957178"/>
    <w:rsid w:val="009622F6"/>
    <w:rsid w:val="0096352D"/>
    <w:rsid w:val="009642F2"/>
    <w:rsid w:val="009657F7"/>
    <w:rsid w:val="00965A06"/>
    <w:rsid w:val="00966922"/>
    <w:rsid w:val="00966BD1"/>
    <w:rsid w:val="0097148E"/>
    <w:rsid w:val="009747D9"/>
    <w:rsid w:val="00974A13"/>
    <w:rsid w:val="00976FA2"/>
    <w:rsid w:val="009849A8"/>
    <w:rsid w:val="00985DA6"/>
    <w:rsid w:val="009866AA"/>
    <w:rsid w:val="00987411"/>
    <w:rsid w:val="00987D2B"/>
    <w:rsid w:val="00990664"/>
    <w:rsid w:val="00990763"/>
    <w:rsid w:val="00990FCB"/>
    <w:rsid w:val="00992D71"/>
    <w:rsid w:val="00994D6A"/>
    <w:rsid w:val="00995864"/>
    <w:rsid w:val="009A02B5"/>
    <w:rsid w:val="009A264B"/>
    <w:rsid w:val="009A390E"/>
    <w:rsid w:val="009A567F"/>
    <w:rsid w:val="009A7EF6"/>
    <w:rsid w:val="009B13F3"/>
    <w:rsid w:val="009B2A28"/>
    <w:rsid w:val="009B3AC2"/>
    <w:rsid w:val="009B4D84"/>
    <w:rsid w:val="009C1427"/>
    <w:rsid w:val="009C31BA"/>
    <w:rsid w:val="009C3D00"/>
    <w:rsid w:val="009C3F2A"/>
    <w:rsid w:val="009C4B06"/>
    <w:rsid w:val="009C501D"/>
    <w:rsid w:val="009C567F"/>
    <w:rsid w:val="009C5B68"/>
    <w:rsid w:val="009C74DB"/>
    <w:rsid w:val="009D2C06"/>
    <w:rsid w:val="009D2EEC"/>
    <w:rsid w:val="009D61A9"/>
    <w:rsid w:val="009E1678"/>
    <w:rsid w:val="009E171B"/>
    <w:rsid w:val="009E3DCC"/>
    <w:rsid w:val="009E4757"/>
    <w:rsid w:val="009F2291"/>
    <w:rsid w:val="009F4285"/>
    <w:rsid w:val="009F52B6"/>
    <w:rsid w:val="009F58CA"/>
    <w:rsid w:val="00A01652"/>
    <w:rsid w:val="00A02884"/>
    <w:rsid w:val="00A05CA5"/>
    <w:rsid w:val="00A070FE"/>
    <w:rsid w:val="00A1027E"/>
    <w:rsid w:val="00A12D5C"/>
    <w:rsid w:val="00A14E30"/>
    <w:rsid w:val="00A162D3"/>
    <w:rsid w:val="00A166E2"/>
    <w:rsid w:val="00A17437"/>
    <w:rsid w:val="00A1771E"/>
    <w:rsid w:val="00A2053E"/>
    <w:rsid w:val="00A20E47"/>
    <w:rsid w:val="00A31CDA"/>
    <w:rsid w:val="00A3202E"/>
    <w:rsid w:val="00A37845"/>
    <w:rsid w:val="00A378C9"/>
    <w:rsid w:val="00A42B61"/>
    <w:rsid w:val="00A443B8"/>
    <w:rsid w:val="00A466B6"/>
    <w:rsid w:val="00A5106C"/>
    <w:rsid w:val="00A513A3"/>
    <w:rsid w:val="00A53068"/>
    <w:rsid w:val="00A53EDE"/>
    <w:rsid w:val="00A5441A"/>
    <w:rsid w:val="00A56667"/>
    <w:rsid w:val="00A56EAE"/>
    <w:rsid w:val="00A5728D"/>
    <w:rsid w:val="00A608D0"/>
    <w:rsid w:val="00A622B1"/>
    <w:rsid w:val="00A62F25"/>
    <w:rsid w:val="00A6411C"/>
    <w:rsid w:val="00A66935"/>
    <w:rsid w:val="00A67615"/>
    <w:rsid w:val="00A707FF"/>
    <w:rsid w:val="00A762FC"/>
    <w:rsid w:val="00A80FF3"/>
    <w:rsid w:val="00A826F0"/>
    <w:rsid w:val="00A82AED"/>
    <w:rsid w:val="00A85EFB"/>
    <w:rsid w:val="00A86537"/>
    <w:rsid w:val="00A9006B"/>
    <w:rsid w:val="00A9284C"/>
    <w:rsid w:val="00A95C96"/>
    <w:rsid w:val="00A966D3"/>
    <w:rsid w:val="00A9684D"/>
    <w:rsid w:val="00A96863"/>
    <w:rsid w:val="00A97D6F"/>
    <w:rsid w:val="00AA0FE2"/>
    <w:rsid w:val="00AA1E00"/>
    <w:rsid w:val="00AA3297"/>
    <w:rsid w:val="00AA3FE5"/>
    <w:rsid w:val="00AA69DF"/>
    <w:rsid w:val="00AB1A0C"/>
    <w:rsid w:val="00AB2E5E"/>
    <w:rsid w:val="00AC1EA0"/>
    <w:rsid w:val="00AC524B"/>
    <w:rsid w:val="00AC7468"/>
    <w:rsid w:val="00AC7FEC"/>
    <w:rsid w:val="00AD0870"/>
    <w:rsid w:val="00AD12E5"/>
    <w:rsid w:val="00AD2801"/>
    <w:rsid w:val="00AD4615"/>
    <w:rsid w:val="00AD644C"/>
    <w:rsid w:val="00AE0172"/>
    <w:rsid w:val="00AE0A15"/>
    <w:rsid w:val="00AE25B4"/>
    <w:rsid w:val="00AE6626"/>
    <w:rsid w:val="00AF0297"/>
    <w:rsid w:val="00AF0C02"/>
    <w:rsid w:val="00AF1CE1"/>
    <w:rsid w:val="00AF43F4"/>
    <w:rsid w:val="00B00239"/>
    <w:rsid w:val="00B04744"/>
    <w:rsid w:val="00B071B6"/>
    <w:rsid w:val="00B12824"/>
    <w:rsid w:val="00B14508"/>
    <w:rsid w:val="00B178CC"/>
    <w:rsid w:val="00B23681"/>
    <w:rsid w:val="00B26372"/>
    <w:rsid w:val="00B263A4"/>
    <w:rsid w:val="00B26E2D"/>
    <w:rsid w:val="00B27021"/>
    <w:rsid w:val="00B27D18"/>
    <w:rsid w:val="00B37470"/>
    <w:rsid w:val="00B4278E"/>
    <w:rsid w:val="00B43322"/>
    <w:rsid w:val="00B450C4"/>
    <w:rsid w:val="00B47514"/>
    <w:rsid w:val="00B501FA"/>
    <w:rsid w:val="00B543F7"/>
    <w:rsid w:val="00B553EA"/>
    <w:rsid w:val="00B55AFD"/>
    <w:rsid w:val="00B56B51"/>
    <w:rsid w:val="00B56CCD"/>
    <w:rsid w:val="00B61246"/>
    <w:rsid w:val="00B646EF"/>
    <w:rsid w:val="00B64A2A"/>
    <w:rsid w:val="00B654F1"/>
    <w:rsid w:val="00B66437"/>
    <w:rsid w:val="00B67A47"/>
    <w:rsid w:val="00B72B88"/>
    <w:rsid w:val="00B80840"/>
    <w:rsid w:val="00B84795"/>
    <w:rsid w:val="00B85AB8"/>
    <w:rsid w:val="00B862E9"/>
    <w:rsid w:val="00B864E5"/>
    <w:rsid w:val="00B867A8"/>
    <w:rsid w:val="00B869A2"/>
    <w:rsid w:val="00B869FF"/>
    <w:rsid w:val="00B93B26"/>
    <w:rsid w:val="00BA06CE"/>
    <w:rsid w:val="00BA28C8"/>
    <w:rsid w:val="00BA36F3"/>
    <w:rsid w:val="00BA419B"/>
    <w:rsid w:val="00BA5661"/>
    <w:rsid w:val="00BA5822"/>
    <w:rsid w:val="00BA6C44"/>
    <w:rsid w:val="00BB027A"/>
    <w:rsid w:val="00BB2ADC"/>
    <w:rsid w:val="00BB54FA"/>
    <w:rsid w:val="00BB64D6"/>
    <w:rsid w:val="00BC1F46"/>
    <w:rsid w:val="00BC3F78"/>
    <w:rsid w:val="00BC3FF1"/>
    <w:rsid w:val="00BC7E47"/>
    <w:rsid w:val="00BD4829"/>
    <w:rsid w:val="00BD6643"/>
    <w:rsid w:val="00BD6B23"/>
    <w:rsid w:val="00BD775D"/>
    <w:rsid w:val="00BE1AF3"/>
    <w:rsid w:val="00BE35C4"/>
    <w:rsid w:val="00BE3F5C"/>
    <w:rsid w:val="00BE408E"/>
    <w:rsid w:val="00BE5764"/>
    <w:rsid w:val="00BE5A9C"/>
    <w:rsid w:val="00BE5FD1"/>
    <w:rsid w:val="00BE7A2C"/>
    <w:rsid w:val="00BF3626"/>
    <w:rsid w:val="00BF5C75"/>
    <w:rsid w:val="00C0026A"/>
    <w:rsid w:val="00C01D75"/>
    <w:rsid w:val="00C02299"/>
    <w:rsid w:val="00C05EA8"/>
    <w:rsid w:val="00C0770C"/>
    <w:rsid w:val="00C107A2"/>
    <w:rsid w:val="00C1254B"/>
    <w:rsid w:val="00C12904"/>
    <w:rsid w:val="00C13277"/>
    <w:rsid w:val="00C13FD5"/>
    <w:rsid w:val="00C14C13"/>
    <w:rsid w:val="00C154A6"/>
    <w:rsid w:val="00C1707E"/>
    <w:rsid w:val="00C17395"/>
    <w:rsid w:val="00C20771"/>
    <w:rsid w:val="00C25E70"/>
    <w:rsid w:val="00C307B4"/>
    <w:rsid w:val="00C31B68"/>
    <w:rsid w:val="00C331F4"/>
    <w:rsid w:val="00C34805"/>
    <w:rsid w:val="00C35982"/>
    <w:rsid w:val="00C40710"/>
    <w:rsid w:val="00C43644"/>
    <w:rsid w:val="00C43C98"/>
    <w:rsid w:val="00C451BE"/>
    <w:rsid w:val="00C47A01"/>
    <w:rsid w:val="00C51E05"/>
    <w:rsid w:val="00C62F1E"/>
    <w:rsid w:val="00C63B02"/>
    <w:rsid w:val="00C65344"/>
    <w:rsid w:val="00C71E33"/>
    <w:rsid w:val="00C725D0"/>
    <w:rsid w:val="00C73D86"/>
    <w:rsid w:val="00C770F1"/>
    <w:rsid w:val="00C77843"/>
    <w:rsid w:val="00C8383D"/>
    <w:rsid w:val="00C8437F"/>
    <w:rsid w:val="00C85D47"/>
    <w:rsid w:val="00C86D68"/>
    <w:rsid w:val="00C86DB2"/>
    <w:rsid w:val="00C87C7C"/>
    <w:rsid w:val="00C92C1A"/>
    <w:rsid w:val="00C971D6"/>
    <w:rsid w:val="00CA0909"/>
    <w:rsid w:val="00CA27FD"/>
    <w:rsid w:val="00CA2B6C"/>
    <w:rsid w:val="00CA3CA8"/>
    <w:rsid w:val="00CA423B"/>
    <w:rsid w:val="00CA668B"/>
    <w:rsid w:val="00CA6B25"/>
    <w:rsid w:val="00CB10C8"/>
    <w:rsid w:val="00CB35FD"/>
    <w:rsid w:val="00CB4D47"/>
    <w:rsid w:val="00CB53E4"/>
    <w:rsid w:val="00CB72D2"/>
    <w:rsid w:val="00CB79C8"/>
    <w:rsid w:val="00CB7C82"/>
    <w:rsid w:val="00CC14E4"/>
    <w:rsid w:val="00CC1B6D"/>
    <w:rsid w:val="00CC418D"/>
    <w:rsid w:val="00CC6F8E"/>
    <w:rsid w:val="00CD058E"/>
    <w:rsid w:val="00CD2724"/>
    <w:rsid w:val="00CD3327"/>
    <w:rsid w:val="00CD351A"/>
    <w:rsid w:val="00CD3BF9"/>
    <w:rsid w:val="00CD507C"/>
    <w:rsid w:val="00CD6F0C"/>
    <w:rsid w:val="00CD7213"/>
    <w:rsid w:val="00CE2BCA"/>
    <w:rsid w:val="00CE39BA"/>
    <w:rsid w:val="00CF0103"/>
    <w:rsid w:val="00CF454A"/>
    <w:rsid w:val="00CF51D2"/>
    <w:rsid w:val="00CF75BF"/>
    <w:rsid w:val="00CF7926"/>
    <w:rsid w:val="00CF7A09"/>
    <w:rsid w:val="00CF7A46"/>
    <w:rsid w:val="00D0124C"/>
    <w:rsid w:val="00D02D89"/>
    <w:rsid w:val="00D02E20"/>
    <w:rsid w:val="00D04142"/>
    <w:rsid w:val="00D04945"/>
    <w:rsid w:val="00D05CB3"/>
    <w:rsid w:val="00D06CD8"/>
    <w:rsid w:val="00D1002F"/>
    <w:rsid w:val="00D10C10"/>
    <w:rsid w:val="00D1222E"/>
    <w:rsid w:val="00D13259"/>
    <w:rsid w:val="00D151F5"/>
    <w:rsid w:val="00D15AAC"/>
    <w:rsid w:val="00D178E9"/>
    <w:rsid w:val="00D17F7F"/>
    <w:rsid w:val="00D200AC"/>
    <w:rsid w:val="00D232E0"/>
    <w:rsid w:val="00D269B2"/>
    <w:rsid w:val="00D269CC"/>
    <w:rsid w:val="00D26F0E"/>
    <w:rsid w:val="00D303FE"/>
    <w:rsid w:val="00D349FA"/>
    <w:rsid w:val="00D3709D"/>
    <w:rsid w:val="00D4297E"/>
    <w:rsid w:val="00D510A9"/>
    <w:rsid w:val="00D516F9"/>
    <w:rsid w:val="00D527D3"/>
    <w:rsid w:val="00D52B21"/>
    <w:rsid w:val="00D52E65"/>
    <w:rsid w:val="00D54010"/>
    <w:rsid w:val="00D541B8"/>
    <w:rsid w:val="00D54BC1"/>
    <w:rsid w:val="00D62FFE"/>
    <w:rsid w:val="00D6340E"/>
    <w:rsid w:val="00D63981"/>
    <w:rsid w:val="00D63EC8"/>
    <w:rsid w:val="00D642DB"/>
    <w:rsid w:val="00D6793D"/>
    <w:rsid w:val="00D679DF"/>
    <w:rsid w:val="00D67C01"/>
    <w:rsid w:val="00D67ED1"/>
    <w:rsid w:val="00D724B6"/>
    <w:rsid w:val="00D72543"/>
    <w:rsid w:val="00D72E31"/>
    <w:rsid w:val="00D75E02"/>
    <w:rsid w:val="00D76739"/>
    <w:rsid w:val="00D76FD2"/>
    <w:rsid w:val="00D825E2"/>
    <w:rsid w:val="00D83F0E"/>
    <w:rsid w:val="00D84296"/>
    <w:rsid w:val="00D863D2"/>
    <w:rsid w:val="00D917E1"/>
    <w:rsid w:val="00D92ED7"/>
    <w:rsid w:val="00D938E1"/>
    <w:rsid w:val="00DA2887"/>
    <w:rsid w:val="00DA3A8A"/>
    <w:rsid w:val="00DA70F5"/>
    <w:rsid w:val="00DA7242"/>
    <w:rsid w:val="00DA7333"/>
    <w:rsid w:val="00DA7AF5"/>
    <w:rsid w:val="00DB0A01"/>
    <w:rsid w:val="00DB1A41"/>
    <w:rsid w:val="00DB1E08"/>
    <w:rsid w:val="00DB4E22"/>
    <w:rsid w:val="00DB4E76"/>
    <w:rsid w:val="00DB5349"/>
    <w:rsid w:val="00DB5519"/>
    <w:rsid w:val="00DB784D"/>
    <w:rsid w:val="00DC24DF"/>
    <w:rsid w:val="00DC40F9"/>
    <w:rsid w:val="00DD5598"/>
    <w:rsid w:val="00DD6029"/>
    <w:rsid w:val="00DE2A8B"/>
    <w:rsid w:val="00DE5646"/>
    <w:rsid w:val="00DE607C"/>
    <w:rsid w:val="00DE7005"/>
    <w:rsid w:val="00DE7D75"/>
    <w:rsid w:val="00DF01E9"/>
    <w:rsid w:val="00DF14D8"/>
    <w:rsid w:val="00DF1681"/>
    <w:rsid w:val="00DF29FF"/>
    <w:rsid w:val="00DF4FCF"/>
    <w:rsid w:val="00DF5355"/>
    <w:rsid w:val="00DF6C70"/>
    <w:rsid w:val="00DF72C1"/>
    <w:rsid w:val="00DF7445"/>
    <w:rsid w:val="00E0097C"/>
    <w:rsid w:val="00E02657"/>
    <w:rsid w:val="00E04855"/>
    <w:rsid w:val="00E10F08"/>
    <w:rsid w:val="00E16117"/>
    <w:rsid w:val="00E17BBA"/>
    <w:rsid w:val="00E233B9"/>
    <w:rsid w:val="00E233F2"/>
    <w:rsid w:val="00E26BD8"/>
    <w:rsid w:val="00E27879"/>
    <w:rsid w:val="00E30EF2"/>
    <w:rsid w:val="00E317B7"/>
    <w:rsid w:val="00E33E8B"/>
    <w:rsid w:val="00E36D84"/>
    <w:rsid w:val="00E41B57"/>
    <w:rsid w:val="00E42925"/>
    <w:rsid w:val="00E42F78"/>
    <w:rsid w:val="00E44EAD"/>
    <w:rsid w:val="00E46A79"/>
    <w:rsid w:val="00E46F1B"/>
    <w:rsid w:val="00E47962"/>
    <w:rsid w:val="00E50283"/>
    <w:rsid w:val="00E530D0"/>
    <w:rsid w:val="00E54E61"/>
    <w:rsid w:val="00E6088D"/>
    <w:rsid w:val="00E60E2A"/>
    <w:rsid w:val="00E60E40"/>
    <w:rsid w:val="00E61C3C"/>
    <w:rsid w:val="00E62C40"/>
    <w:rsid w:val="00E64776"/>
    <w:rsid w:val="00E651B0"/>
    <w:rsid w:val="00E65FB0"/>
    <w:rsid w:val="00E669BA"/>
    <w:rsid w:val="00E67E47"/>
    <w:rsid w:val="00E701F8"/>
    <w:rsid w:val="00E70215"/>
    <w:rsid w:val="00E7127F"/>
    <w:rsid w:val="00E71FCD"/>
    <w:rsid w:val="00E726CF"/>
    <w:rsid w:val="00E73DAB"/>
    <w:rsid w:val="00E73EA8"/>
    <w:rsid w:val="00E77E52"/>
    <w:rsid w:val="00E81078"/>
    <w:rsid w:val="00E82499"/>
    <w:rsid w:val="00E838F7"/>
    <w:rsid w:val="00E869D9"/>
    <w:rsid w:val="00E9068A"/>
    <w:rsid w:val="00E906F9"/>
    <w:rsid w:val="00E93FDC"/>
    <w:rsid w:val="00E949BE"/>
    <w:rsid w:val="00E9769D"/>
    <w:rsid w:val="00E97A02"/>
    <w:rsid w:val="00EA37BD"/>
    <w:rsid w:val="00EA4170"/>
    <w:rsid w:val="00EA71D8"/>
    <w:rsid w:val="00EB02A9"/>
    <w:rsid w:val="00EB12BD"/>
    <w:rsid w:val="00EB19FD"/>
    <w:rsid w:val="00EB3146"/>
    <w:rsid w:val="00EB523E"/>
    <w:rsid w:val="00EB66A1"/>
    <w:rsid w:val="00EB6D74"/>
    <w:rsid w:val="00EC082B"/>
    <w:rsid w:val="00EC0DFD"/>
    <w:rsid w:val="00EC0F3F"/>
    <w:rsid w:val="00EC3E08"/>
    <w:rsid w:val="00EC4FA3"/>
    <w:rsid w:val="00EC65BF"/>
    <w:rsid w:val="00EC6651"/>
    <w:rsid w:val="00EC6EC2"/>
    <w:rsid w:val="00ED0273"/>
    <w:rsid w:val="00ED109C"/>
    <w:rsid w:val="00ED2E5C"/>
    <w:rsid w:val="00ED3B41"/>
    <w:rsid w:val="00ED4A6B"/>
    <w:rsid w:val="00ED6A08"/>
    <w:rsid w:val="00EE0EBC"/>
    <w:rsid w:val="00EE5F73"/>
    <w:rsid w:val="00EE7B7C"/>
    <w:rsid w:val="00EF26E1"/>
    <w:rsid w:val="00EF4083"/>
    <w:rsid w:val="00EF40FD"/>
    <w:rsid w:val="00EF4AD3"/>
    <w:rsid w:val="00EF4F1A"/>
    <w:rsid w:val="00EF55A6"/>
    <w:rsid w:val="00EF72CE"/>
    <w:rsid w:val="00F00537"/>
    <w:rsid w:val="00F028FC"/>
    <w:rsid w:val="00F041B4"/>
    <w:rsid w:val="00F04613"/>
    <w:rsid w:val="00F07467"/>
    <w:rsid w:val="00F07B19"/>
    <w:rsid w:val="00F10695"/>
    <w:rsid w:val="00F147DD"/>
    <w:rsid w:val="00F15180"/>
    <w:rsid w:val="00F15404"/>
    <w:rsid w:val="00F16C4F"/>
    <w:rsid w:val="00F21A07"/>
    <w:rsid w:val="00F21CD7"/>
    <w:rsid w:val="00F24FD2"/>
    <w:rsid w:val="00F25EB0"/>
    <w:rsid w:val="00F30264"/>
    <w:rsid w:val="00F30597"/>
    <w:rsid w:val="00F32FAB"/>
    <w:rsid w:val="00F34A3B"/>
    <w:rsid w:val="00F410F5"/>
    <w:rsid w:val="00F42C9D"/>
    <w:rsid w:val="00F46859"/>
    <w:rsid w:val="00F52BFE"/>
    <w:rsid w:val="00F5370A"/>
    <w:rsid w:val="00F6036A"/>
    <w:rsid w:val="00F65B6F"/>
    <w:rsid w:val="00F70983"/>
    <w:rsid w:val="00F7166B"/>
    <w:rsid w:val="00F71ADC"/>
    <w:rsid w:val="00F72651"/>
    <w:rsid w:val="00F72B44"/>
    <w:rsid w:val="00F73200"/>
    <w:rsid w:val="00F73FE7"/>
    <w:rsid w:val="00F74FEA"/>
    <w:rsid w:val="00F75485"/>
    <w:rsid w:val="00F810AC"/>
    <w:rsid w:val="00F81590"/>
    <w:rsid w:val="00F82426"/>
    <w:rsid w:val="00F83B67"/>
    <w:rsid w:val="00F8522D"/>
    <w:rsid w:val="00F914DF"/>
    <w:rsid w:val="00F9204D"/>
    <w:rsid w:val="00F922C5"/>
    <w:rsid w:val="00F923BA"/>
    <w:rsid w:val="00F934D4"/>
    <w:rsid w:val="00F93727"/>
    <w:rsid w:val="00FA18BF"/>
    <w:rsid w:val="00FA192F"/>
    <w:rsid w:val="00FA2AFC"/>
    <w:rsid w:val="00FA335F"/>
    <w:rsid w:val="00FA5844"/>
    <w:rsid w:val="00FA58F8"/>
    <w:rsid w:val="00FA63C2"/>
    <w:rsid w:val="00FA6C3E"/>
    <w:rsid w:val="00FA777F"/>
    <w:rsid w:val="00FA7C64"/>
    <w:rsid w:val="00FB13E0"/>
    <w:rsid w:val="00FB402B"/>
    <w:rsid w:val="00FB46C9"/>
    <w:rsid w:val="00FB5098"/>
    <w:rsid w:val="00FB745A"/>
    <w:rsid w:val="00FC084A"/>
    <w:rsid w:val="00FC0D04"/>
    <w:rsid w:val="00FC3337"/>
    <w:rsid w:val="00FC5B2D"/>
    <w:rsid w:val="00FE26AA"/>
    <w:rsid w:val="00FE31E4"/>
    <w:rsid w:val="00FE3F84"/>
    <w:rsid w:val="00FE5CDD"/>
    <w:rsid w:val="00FE67C8"/>
    <w:rsid w:val="00FE69F2"/>
    <w:rsid w:val="00FF1946"/>
    <w:rsid w:val="00FF4229"/>
    <w:rsid w:val="00FF4652"/>
    <w:rsid w:val="00FF54C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456D6B-DD43-4FDA-AFEF-E6AF9CE9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639B"/>
    <w:rPr>
      <w:rFonts w:ascii="Arial" w:hAnsi="Arial" w:cs="Arial"/>
    </w:rPr>
  </w:style>
  <w:style w:type="paragraph" w:styleId="Nagwek1">
    <w:name w:val="heading 1"/>
    <w:basedOn w:val="Normalny"/>
    <w:next w:val="Normalny"/>
    <w:qFormat/>
    <w:rsid w:val="00107083"/>
    <w:pPr>
      <w:keepNext/>
      <w:jc w:val="center"/>
      <w:outlineLvl w:val="0"/>
    </w:pPr>
    <w:rPr>
      <w:rFonts w:cs="Times New Roman"/>
      <w:b/>
      <w:sz w:val="32"/>
    </w:rPr>
  </w:style>
  <w:style w:type="paragraph" w:styleId="Nagwek2">
    <w:name w:val="heading 2"/>
    <w:basedOn w:val="Normalny"/>
    <w:next w:val="Normalny"/>
    <w:qFormat/>
    <w:rsid w:val="00107083"/>
    <w:pPr>
      <w:keepNext/>
      <w:jc w:val="center"/>
      <w:outlineLvl w:val="1"/>
    </w:pPr>
    <w:rPr>
      <w:rFonts w:cs="Times New Roman"/>
      <w:smallCaps/>
      <w:sz w:val="24"/>
    </w:rPr>
  </w:style>
  <w:style w:type="paragraph" w:styleId="Nagwek3">
    <w:name w:val="heading 3"/>
    <w:basedOn w:val="Normalny"/>
    <w:next w:val="Normalny"/>
    <w:link w:val="Nagwek3Znak"/>
    <w:unhideWhenUsed/>
    <w:qFormat/>
    <w:rsid w:val="009228D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qFormat/>
    <w:rsid w:val="00107083"/>
    <w:pPr>
      <w:keepNext/>
      <w:jc w:val="center"/>
      <w:outlineLvl w:val="4"/>
    </w:pPr>
    <w:rPr>
      <w:rFonts w:cs="Times New Roman"/>
      <w:b/>
      <w:smallCap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1944B6"/>
    <w:rPr>
      <w:b/>
      <w:bCs/>
    </w:rPr>
  </w:style>
  <w:style w:type="character" w:styleId="Uwydatnienie">
    <w:name w:val="Emphasis"/>
    <w:qFormat/>
    <w:rsid w:val="00853AE9"/>
    <w:rPr>
      <w:b/>
      <w:bCs/>
      <w:i w:val="0"/>
      <w:iCs w:val="0"/>
    </w:rPr>
  </w:style>
  <w:style w:type="paragraph" w:styleId="Akapitzlist">
    <w:name w:val="List Paragraph"/>
    <w:basedOn w:val="Normalny"/>
    <w:qFormat/>
    <w:rsid w:val="00424029"/>
    <w:pPr>
      <w:widowControl w:val="0"/>
      <w:autoSpaceDE w:val="0"/>
      <w:autoSpaceDN w:val="0"/>
      <w:adjustRightInd w:val="0"/>
      <w:ind w:left="720"/>
      <w:contextualSpacing/>
    </w:pPr>
    <w:rPr>
      <w:rFonts w:ascii="Times New Roman" w:hAnsi="Times New Roman" w:cs="Times New Roman"/>
    </w:rPr>
  </w:style>
  <w:style w:type="paragraph" w:styleId="Nagwek">
    <w:name w:val="header"/>
    <w:basedOn w:val="Normalny"/>
    <w:rsid w:val="00424029"/>
    <w:pPr>
      <w:widowControl w:val="0"/>
      <w:tabs>
        <w:tab w:val="center" w:pos="4536"/>
        <w:tab w:val="right" w:pos="9072"/>
      </w:tabs>
      <w:autoSpaceDE w:val="0"/>
      <w:autoSpaceDN w:val="0"/>
      <w:adjustRightInd w:val="0"/>
    </w:pPr>
    <w:rPr>
      <w:rFonts w:ascii="Times New Roman" w:hAnsi="Times New Roman" w:cs="Times New Roman"/>
    </w:rPr>
  </w:style>
  <w:style w:type="table" w:styleId="Tabela-Siatka">
    <w:name w:val="Table Grid"/>
    <w:basedOn w:val="Standardowy"/>
    <w:rsid w:val="00A3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D13259"/>
    <w:pPr>
      <w:tabs>
        <w:tab w:val="center" w:pos="4536"/>
        <w:tab w:val="right" w:pos="9072"/>
      </w:tabs>
    </w:pPr>
  </w:style>
  <w:style w:type="character" w:styleId="Odwoaniedokomentarza">
    <w:name w:val="annotation reference"/>
    <w:rsid w:val="00EE5F73"/>
    <w:rPr>
      <w:sz w:val="16"/>
      <w:szCs w:val="16"/>
    </w:rPr>
  </w:style>
  <w:style w:type="paragraph" w:styleId="Tekstkomentarza">
    <w:name w:val="annotation text"/>
    <w:basedOn w:val="Normalny"/>
    <w:semiHidden/>
    <w:rsid w:val="00EE5F73"/>
  </w:style>
  <w:style w:type="paragraph" w:styleId="Tematkomentarza">
    <w:name w:val="annotation subject"/>
    <w:basedOn w:val="Tekstkomentarza"/>
    <w:next w:val="Tekstkomentarza"/>
    <w:semiHidden/>
    <w:rsid w:val="00EE5F73"/>
    <w:rPr>
      <w:b/>
      <w:bCs/>
    </w:rPr>
  </w:style>
  <w:style w:type="paragraph" w:styleId="Tekstdymka">
    <w:name w:val="Balloon Text"/>
    <w:basedOn w:val="Normalny"/>
    <w:link w:val="TekstdymkaZnak"/>
    <w:uiPriority w:val="99"/>
    <w:semiHidden/>
    <w:rsid w:val="00EE5F73"/>
    <w:rPr>
      <w:rFonts w:ascii="Tahoma" w:hAnsi="Tahoma" w:cs="Tahoma"/>
      <w:sz w:val="16"/>
      <w:szCs w:val="16"/>
    </w:rPr>
  </w:style>
  <w:style w:type="character" w:styleId="Hipercze">
    <w:name w:val="Hyperlink"/>
    <w:rsid w:val="00493C85"/>
    <w:rPr>
      <w:color w:val="0000FF"/>
      <w:u w:val="single"/>
    </w:rPr>
  </w:style>
  <w:style w:type="paragraph" w:styleId="Tekstpodstawowywcity">
    <w:name w:val="Body Text Indent"/>
    <w:basedOn w:val="Normalny"/>
    <w:link w:val="TekstpodstawowywcityZnak"/>
    <w:uiPriority w:val="99"/>
    <w:unhideWhenUsed/>
    <w:rsid w:val="00143AA2"/>
    <w:pPr>
      <w:widowControl w:val="0"/>
      <w:autoSpaceDE w:val="0"/>
      <w:autoSpaceDN w:val="0"/>
      <w:adjustRightInd w:val="0"/>
      <w:spacing w:after="120"/>
      <w:ind w:left="283"/>
    </w:pPr>
    <w:rPr>
      <w:rFonts w:ascii="Times New Roman" w:hAnsi="Times New Roman" w:cs="Times New Roman"/>
      <w:sz w:val="22"/>
      <w:szCs w:val="22"/>
    </w:rPr>
  </w:style>
  <w:style w:type="character" w:customStyle="1" w:styleId="TekstpodstawowywcityZnak">
    <w:name w:val="Tekst podstawowy wcięty Znak"/>
    <w:link w:val="Tekstpodstawowywcity"/>
    <w:uiPriority w:val="99"/>
    <w:rsid w:val="00143AA2"/>
    <w:rPr>
      <w:sz w:val="22"/>
      <w:szCs w:val="22"/>
    </w:rPr>
  </w:style>
  <w:style w:type="paragraph" w:styleId="Tekstprzypisudolnego">
    <w:name w:val="footnote text"/>
    <w:basedOn w:val="Normalny"/>
    <w:link w:val="TekstprzypisudolnegoZnak"/>
    <w:unhideWhenUsed/>
    <w:rsid w:val="00143AA2"/>
    <w:pPr>
      <w:spacing w:line="360" w:lineRule="auto"/>
      <w:jc w:val="both"/>
    </w:pPr>
    <w:rPr>
      <w:rFonts w:ascii="Times New Roman" w:hAnsi="Times New Roman" w:cs="Times New Roman"/>
    </w:rPr>
  </w:style>
  <w:style w:type="character" w:customStyle="1" w:styleId="TekstprzypisudolnegoZnak">
    <w:name w:val="Tekst przypisu dolnego Znak"/>
    <w:basedOn w:val="Domylnaczcionkaakapitu"/>
    <w:link w:val="Tekstprzypisudolnego"/>
    <w:rsid w:val="00143AA2"/>
  </w:style>
  <w:style w:type="paragraph" w:styleId="Tekstpodstawowy">
    <w:name w:val="Body Text"/>
    <w:basedOn w:val="Normalny"/>
    <w:link w:val="TekstpodstawowyZnak"/>
    <w:uiPriority w:val="99"/>
    <w:unhideWhenUsed/>
    <w:rsid w:val="00C25E70"/>
    <w:pPr>
      <w:spacing w:after="120" w:line="276" w:lineRule="auto"/>
    </w:pPr>
    <w:rPr>
      <w:rFonts w:ascii="Calibri" w:eastAsia="Calibri" w:hAnsi="Calibri" w:cs="Times New Roman"/>
      <w:sz w:val="22"/>
      <w:szCs w:val="22"/>
      <w:lang w:eastAsia="en-US"/>
    </w:rPr>
  </w:style>
  <w:style w:type="character" w:customStyle="1" w:styleId="TekstpodstawowyZnak">
    <w:name w:val="Tekst podstawowy Znak"/>
    <w:link w:val="Tekstpodstawowy"/>
    <w:uiPriority w:val="99"/>
    <w:rsid w:val="00C25E70"/>
    <w:rPr>
      <w:rFonts w:ascii="Calibri" w:eastAsia="Calibri" w:hAnsi="Calibri"/>
      <w:sz w:val="22"/>
      <w:szCs w:val="22"/>
      <w:lang w:eastAsia="en-US"/>
    </w:rPr>
  </w:style>
  <w:style w:type="character" w:customStyle="1" w:styleId="ZnakZnak5">
    <w:name w:val="Znak Znak5"/>
    <w:rsid w:val="00826377"/>
    <w:rPr>
      <w:rFonts w:ascii="Calibri" w:eastAsia="Calibri" w:hAnsi="Calibri"/>
      <w:sz w:val="22"/>
      <w:szCs w:val="22"/>
      <w:lang w:val="pl-PL" w:eastAsia="en-US" w:bidi="ar-SA"/>
    </w:rPr>
  </w:style>
  <w:style w:type="character" w:customStyle="1" w:styleId="apple-style-span">
    <w:name w:val="apple-style-span"/>
    <w:basedOn w:val="Domylnaczcionkaakapitu"/>
    <w:rsid w:val="000E3262"/>
  </w:style>
  <w:style w:type="character" w:customStyle="1" w:styleId="apple-converted-space">
    <w:name w:val="apple-converted-space"/>
    <w:basedOn w:val="Domylnaczcionkaakapitu"/>
    <w:rsid w:val="000E3262"/>
  </w:style>
  <w:style w:type="character" w:styleId="Odwoanieprzypisudolnego">
    <w:name w:val="footnote reference"/>
    <w:basedOn w:val="Domylnaczcionkaakapitu"/>
    <w:rsid w:val="00A378C9"/>
    <w:rPr>
      <w:vertAlign w:val="superscript"/>
    </w:rPr>
  </w:style>
  <w:style w:type="character" w:customStyle="1" w:styleId="text1">
    <w:name w:val="text1"/>
    <w:basedOn w:val="Domylnaczcionkaakapitu"/>
    <w:rsid w:val="007D7EEE"/>
    <w:rPr>
      <w:rFonts w:ascii="Verdana" w:hAnsi="Verdana" w:hint="default"/>
      <w:color w:val="000000"/>
      <w:sz w:val="15"/>
      <w:szCs w:val="15"/>
    </w:rPr>
  </w:style>
  <w:style w:type="character" w:customStyle="1" w:styleId="StopkaZnak">
    <w:name w:val="Stopka Znak"/>
    <w:basedOn w:val="Domylnaczcionkaakapitu"/>
    <w:link w:val="Stopka"/>
    <w:uiPriority w:val="99"/>
    <w:rsid w:val="008E6EB3"/>
    <w:rPr>
      <w:rFonts w:ascii="Arial" w:hAnsi="Arial" w:cs="Arial"/>
    </w:rPr>
  </w:style>
  <w:style w:type="paragraph" w:styleId="Tekstpodstawowy2">
    <w:name w:val="Body Text 2"/>
    <w:basedOn w:val="Normalny"/>
    <w:link w:val="Tekstpodstawowy2Znak"/>
    <w:rsid w:val="000815EE"/>
    <w:pPr>
      <w:spacing w:after="120" w:line="480" w:lineRule="auto"/>
    </w:pPr>
  </w:style>
  <w:style w:type="character" w:customStyle="1" w:styleId="Tekstpodstawowy2Znak">
    <w:name w:val="Tekst podstawowy 2 Znak"/>
    <w:basedOn w:val="Domylnaczcionkaakapitu"/>
    <w:link w:val="Tekstpodstawowy2"/>
    <w:rsid w:val="000815EE"/>
    <w:rPr>
      <w:rFonts w:ascii="Arial" w:hAnsi="Arial" w:cs="Arial"/>
    </w:rPr>
  </w:style>
  <w:style w:type="paragraph" w:styleId="Tekstpodstawowy3">
    <w:name w:val="Body Text 3"/>
    <w:basedOn w:val="Normalny"/>
    <w:link w:val="Tekstpodstawowy3Znak"/>
    <w:uiPriority w:val="99"/>
    <w:unhideWhenUsed/>
    <w:rsid w:val="000815EE"/>
    <w:pPr>
      <w:spacing w:after="120" w:line="276" w:lineRule="auto"/>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815EE"/>
    <w:rPr>
      <w:rFonts w:ascii="Calibri" w:eastAsia="Calibri" w:hAnsi="Calibri"/>
      <w:sz w:val="16"/>
      <w:szCs w:val="16"/>
      <w:lang w:eastAsia="en-US"/>
    </w:rPr>
  </w:style>
  <w:style w:type="character" w:customStyle="1" w:styleId="FontStyle54">
    <w:name w:val="Font Style54"/>
    <w:rsid w:val="007245A9"/>
    <w:rPr>
      <w:rFonts w:ascii="Times New Roman" w:hAnsi="Times New Roman" w:cs="Times New Roman"/>
      <w:i/>
      <w:iCs/>
      <w:sz w:val="22"/>
      <w:szCs w:val="22"/>
    </w:rPr>
  </w:style>
  <w:style w:type="character" w:customStyle="1" w:styleId="FontStyle20">
    <w:name w:val="Font Style20"/>
    <w:rsid w:val="007245A9"/>
    <w:rPr>
      <w:rFonts w:ascii="Arial" w:hAnsi="Arial" w:cs="Arial"/>
      <w:sz w:val="18"/>
      <w:szCs w:val="18"/>
    </w:rPr>
  </w:style>
  <w:style w:type="paragraph" w:customStyle="1" w:styleId="Style35">
    <w:name w:val="Style35"/>
    <w:basedOn w:val="Normalny"/>
    <w:rsid w:val="007245A9"/>
    <w:pPr>
      <w:widowControl w:val="0"/>
      <w:autoSpaceDE w:val="0"/>
      <w:spacing w:line="276" w:lineRule="exact"/>
      <w:ind w:hanging="346"/>
      <w:jc w:val="both"/>
    </w:pPr>
    <w:rPr>
      <w:rFonts w:ascii="Times New Roman" w:hAnsi="Times New Roman" w:cs="Times New Roman"/>
      <w:sz w:val="24"/>
      <w:szCs w:val="24"/>
      <w:lang w:eastAsia="ar-SA"/>
    </w:rPr>
  </w:style>
  <w:style w:type="paragraph" w:styleId="Zwykytekst">
    <w:name w:val="Plain Text"/>
    <w:basedOn w:val="Normalny"/>
    <w:link w:val="ZwykytekstZnak"/>
    <w:uiPriority w:val="99"/>
    <w:unhideWhenUsed/>
    <w:rsid w:val="00624F4C"/>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624F4C"/>
    <w:rPr>
      <w:rFonts w:ascii="Consolas" w:eastAsiaTheme="minorHAnsi" w:hAnsi="Consolas" w:cstheme="minorBidi"/>
      <w:sz w:val="21"/>
      <w:szCs w:val="21"/>
      <w:lang w:eastAsia="en-US"/>
    </w:rPr>
  </w:style>
  <w:style w:type="paragraph" w:customStyle="1" w:styleId="Tekstpodstawowy31">
    <w:name w:val="Tekst podstawowy 31"/>
    <w:basedOn w:val="Normalny"/>
    <w:rsid w:val="001D5962"/>
    <w:pPr>
      <w:suppressAutoHyphens/>
      <w:spacing w:line="360" w:lineRule="auto"/>
      <w:jc w:val="both"/>
    </w:pPr>
    <w:rPr>
      <w:lang w:eastAsia="ar-SA"/>
    </w:rPr>
  </w:style>
  <w:style w:type="character" w:customStyle="1" w:styleId="Nagwek3Znak">
    <w:name w:val="Nagłówek 3 Znak"/>
    <w:basedOn w:val="Domylnaczcionkaakapitu"/>
    <w:link w:val="Nagwek3"/>
    <w:rsid w:val="009228DE"/>
    <w:rPr>
      <w:rFonts w:asciiTheme="majorHAnsi" w:eastAsiaTheme="majorEastAsia" w:hAnsiTheme="majorHAnsi" w:cstheme="majorBidi"/>
      <w:color w:val="243F60" w:themeColor="accent1" w:themeShade="7F"/>
      <w:sz w:val="24"/>
      <w:szCs w:val="24"/>
    </w:rPr>
  </w:style>
  <w:style w:type="character" w:customStyle="1" w:styleId="TekstdymkaZnak">
    <w:name w:val="Tekst dymka Znak"/>
    <w:basedOn w:val="Domylnaczcionkaakapitu"/>
    <w:link w:val="Tekstdymka"/>
    <w:uiPriority w:val="99"/>
    <w:semiHidden/>
    <w:rsid w:val="007735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05">
      <w:bodyDiv w:val="1"/>
      <w:marLeft w:val="0"/>
      <w:marRight w:val="0"/>
      <w:marTop w:val="0"/>
      <w:marBottom w:val="0"/>
      <w:divBdr>
        <w:top w:val="none" w:sz="0" w:space="0" w:color="auto"/>
        <w:left w:val="none" w:sz="0" w:space="0" w:color="auto"/>
        <w:bottom w:val="none" w:sz="0" w:space="0" w:color="auto"/>
        <w:right w:val="none" w:sz="0" w:space="0" w:color="auto"/>
      </w:divBdr>
    </w:div>
    <w:div w:id="20399475">
      <w:bodyDiv w:val="1"/>
      <w:marLeft w:val="0"/>
      <w:marRight w:val="0"/>
      <w:marTop w:val="0"/>
      <w:marBottom w:val="0"/>
      <w:divBdr>
        <w:top w:val="none" w:sz="0" w:space="0" w:color="auto"/>
        <w:left w:val="none" w:sz="0" w:space="0" w:color="auto"/>
        <w:bottom w:val="none" w:sz="0" w:space="0" w:color="auto"/>
        <w:right w:val="none" w:sz="0" w:space="0" w:color="auto"/>
      </w:divBdr>
    </w:div>
    <w:div w:id="121073424">
      <w:bodyDiv w:val="1"/>
      <w:marLeft w:val="0"/>
      <w:marRight w:val="0"/>
      <w:marTop w:val="0"/>
      <w:marBottom w:val="0"/>
      <w:divBdr>
        <w:top w:val="none" w:sz="0" w:space="0" w:color="auto"/>
        <w:left w:val="none" w:sz="0" w:space="0" w:color="auto"/>
        <w:bottom w:val="none" w:sz="0" w:space="0" w:color="auto"/>
        <w:right w:val="none" w:sz="0" w:space="0" w:color="auto"/>
      </w:divBdr>
    </w:div>
    <w:div w:id="150147037">
      <w:bodyDiv w:val="1"/>
      <w:marLeft w:val="0"/>
      <w:marRight w:val="0"/>
      <w:marTop w:val="0"/>
      <w:marBottom w:val="0"/>
      <w:divBdr>
        <w:top w:val="none" w:sz="0" w:space="0" w:color="auto"/>
        <w:left w:val="none" w:sz="0" w:space="0" w:color="auto"/>
        <w:bottom w:val="none" w:sz="0" w:space="0" w:color="auto"/>
        <w:right w:val="none" w:sz="0" w:space="0" w:color="auto"/>
      </w:divBdr>
    </w:div>
    <w:div w:id="150878424">
      <w:bodyDiv w:val="1"/>
      <w:marLeft w:val="0"/>
      <w:marRight w:val="0"/>
      <w:marTop w:val="0"/>
      <w:marBottom w:val="0"/>
      <w:divBdr>
        <w:top w:val="none" w:sz="0" w:space="0" w:color="auto"/>
        <w:left w:val="none" w:sz="0" w:space="0" w:color="auto"/>
        <w:bottom w:val="none" w:sz="0" w:space="0" w:color="auto"/>
        <w:right w:val="none" w:sz="0" w:space="0" w:color="auto"/>
      </w:divBdr>
    </w:div>
    <w:div w:id="207110028">
      <w:bodyDiv w:val="1"/>
      <w:marLeft w:val="0"/>
      <w:marRight w:val="0"/>
      <w:marTop w:val="0"/>
      <w:marBottom w:val="0"/>
      <w:divBdr>
        <w:top w:val="none" w:sz="0" w:space="0" w:color="auto"/>
        <w:left w:val="none" w:sz="0" w:space="0" w:color="auto"/>
        <w:bottom w:val="none" w:sz="0" w:space="0" w:color="auto"/>
        <w:right w:val="none" w:sz="0" w:space="0" w:color="auto"/>
      </w:divBdr>
    </w:div>
    <w:div w:id="214852890">
      <w:bodyDiv w:val="1"/>
      <w:marLeft w:val="0"/>
      <w:marRight w:val="0"/>
      <w:marTop w:val="0"/>
      <w:marBottom w:val="0"/>
      <w:divBdr>
        <w:top w:val="none" w:sz="0" w:space="0" w:color="auto"/>
        <w:left w:val="none" w:sz="0" w:space="0" w:color="auto"/>
        <w:bottom w:val="none" w:sz="0" w:space="0" w:color="auto"/>
        <w:right w:val="none" w:sz="0" w:space="0" w:color="auto"/>
      </w:divBdr>
    </w:div>
    <w:div w:id="227812856">
      <w:bodyDiv w:val="1"/>
      <w:marLeft w:val="0"/>
      <w:marRight w:val="0"/>
      <w:marTop w:val="0"/>
      <w:marBottom w:val="0"/>
      <w:divBdr>
        <w:top w:val="none" w:sz="0" w:space="0" w:color="auto"/>
        <w:left w:val="none" w:sz="0" w:space="0" w:color="auto"/>
        <w:bottom w:val="none" w:sz="0" w:space="0" w:color="auto"/>
        <w:right w:val="none" w:sz="0" w:space="0" w:color="auto"/>
      </w:divBdr>
      <w:divsChild>
        <w:div w:id="155659307">
          <w:marLeft w:val="0"/>
          <w:marRight w:val="0"/>
          <w:marTop w:val="0"/>
          <w:marBottom w:val="0"/>
          <w:divBdr>
            <w:top w:val="none" w:sz="0" w:space="0" w:color="auto"/>
            <w:left w:val="none" w:sz="0" w:space="0" w:color="auto"/>
            <w:bottom w:val="none" w:sz="0" w:space="0" w:color="auto"/>
            <w:right w:val="none" w:sz="0" w:space="0" w:color="auto"/>
          </w:divBdr>
          <w:divsChild>
            <w:div w:id="17071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83483">
      <w:bodyDiv w:val="1"/>
      <w:marLeft w:val="0"/>
      <w:marRight w:val="0"/>
      <w:marTop w:val="0"/>
      <w:marBottom w:val="0"/>
      <w:divBdr>
        <w:top w:val="none" w:sz="0" w:space="0" w:color="auto"/>
        <w:left w:val="none" w:sz="0" w:space="0" w:color="auto"/>
        <w:bottom w:val="none" w:sz="0" w:space="0" w:color="auto"/>
        <w:right w:val="none" w:sz="0" w:space="0" w:color="auto"/>
      </w:divBdr>
    </w:div>
    <w:div w:id="461391581">
      <w:bodyDiv w:val="1"/>
      <w:marLeft w:val="0"/>
      <w:marRight w:val="0"/>
      <w:marTop w:val="0"/>
      <w:marBottom w:val="0"/>
      <w:divBdr>
        <w:top w:val="none" w:sz="0" w:space="0" w:color="auto"/>
        <w:left w:val="none" w:sz="0" w:space="0" w:color="auto"/>
        <w:bottom w:val="none" w:sz="0" w:space="0" w:color="auto"/>
        <w:right w:val="none" w:sz="0" w:space="0" w:color="auto"/>
      </w:divBdr>
      <w:divsChild>
        <w:div w:id="1359162786">
          <w:marLeft w:val="0"/>
          <w:marRight w:val="0"/>
          <w:marTop w:val="0"/>
          <w:marBottom w:val="0"/>
          <w:divBdr>
            <w:top w:val="none" w:sz="0" w:space="0" w:color="auto"/>
            <w:left w:val="none" w:sz="0" w:space="0" w:color="auto"/>
            <w:bottom w:val="none" w:sz="0" w:space="0" w:color="auto"/>
            <w:right w:val="none" w:sz="0" w:space="0" w:color="auto"/>
          </w:divBdr>
        </w:div>
        <w:div w:id="800269224">
          <w:marLeft w:val="0"/>
          <w:marRight w:val="0"/>
          <w:marTop w:val="0"/>
          <w:marBottom w:val="0"/>
          <w:divBdr>
            <w:top w:val="none" w:sz="0" w:space="0" w:color="auto"/>
            <w:left w:val="none" w:sz="0" w:space="0" w:color="auto"/>
            <w:bottom w:val="none" w:sz="0" w:space="0" w:color="auto"/>
            <w:right w:val="none" w:sz="0" w:space="0" w:color="auto"/>
          </w:divBdr>
        </w:div>
        <w:div w:id="2026975356">
          <w:marLeft w:val="0"/>
          <w:marRight w:val="0"/>
          <w:marTop w:val="0"/>
          <w:marBottom w:val="0"/>
          <w:divBdr>
            <w:top w:val="none" w:sz="0" w:space="0" w:color="auto"/>
            <w:left w:val="none" w:sz="0" w:space="0" w:color="auto"/>
            <w:bottom w:val="none" w:sz="0" w:space="0" w:color="auto"/>
            <w:right w:val="none" w:sz="0" w:space="0" w:color="auto"/>
          </w:divBdr>
        </w:div>
        <w:div w:id="234052807">
          <w:marLeft w:val="0"/>
          <w:marRight w:val="0"/>
          <w:marTop w:val="0"/>
          <w:marBottom w:val="0"/>
          <w:divBdr>
            <w:top w:val="none" w:sz="0" w:space="0" w:color="auto"/>
            <w:left w:val="none" w:sz="0" w:space="0" w:color="auto"/>
            <w:bottom w:val="none" w:sz="0" w:space="0" w:color="auto"/>
            <w:right w:val="none" w:sz="0" w:space="0" w:color="auto"/>
          </w:divBdr>
        </w:div>
        <w:div w:id="1638611590">
          <w:marLeft w:val="0"/>
          <w:marRight w:val="0"/>
          <w:marTop w:val="0"/>
          <w:marBottom w:val="0"/>
          <w:divBdr>
            <w:top w:val="none" w:sz="0" w:space="0" w:color="auto"/>
            <w:left w:val="none" w:sz="0" w:space="0" w:color="auto"/>
            <w:bottom w:val="none" w:sz="0" w:space="0" w:color="auto"/>
            <w:right w:val="none" w:sz="0" w:space="0" w:color="auto"/>
          </w:divBdr>
        </w:div>
        <w:div w:id="1283994894">
          <w:marLeft w:val="0"/>
          <w:marRight w:val="0"/>
          <w:marTop w:val="0"/>
          <w:marBottom w:val="0"/>
          <w:divBdr>
            <w:top w:val="none" w:sz="0" w:space="0" w:color="auto"/>
            <w:left w:val="none" w:sz="0" w:space="0" w:color="auto"/>
            <w:bottom w:val="none" w:sz="0" w:space="0" w:color="auto"/>
            <w:right w:val="none" w:sz="0" w:space="0" w:color="auto"/>
          </w:divBdr>
        </w:div>
        <w:div w:id="1610703292">
          <w:marLeft w:val="0"/>
          <w:marRight w:val="0"/>
          <w:marTop w:val="0"/>
          <w:marBottom w:val="0"/>
          <w:divBdr>
            <w:top w:val="none" w:sz="0" w:space="0" w:color="auto"/>
            <w:left w:val="none" w:sz="0" w:space="0" w:color="auto"/>
            <w:bottom w:val="none" w:sz="0" w:space="0" w:color="auto"/>
            <w:right w:val="none" w:sz="0" w:space="0" w:color="auto"/>
          </w:divBdr>
        </w:div>
      </w:divsChild>
    </w:div>
    <w:div w:id="693189462">
      <w:bodyDiv w:val="1"/>
      <w:marLeft w:val="0"/>
      <w:marRight w:val="0"/>
      <w:marTop w:val="0"/>
      <w:marBottom w:val="0"/>
      <w:divBdr>
        <w:top w:val="none" w:sz="0" w:space="0" w:color="auto"/>
        <w:left w:val="none" w:sz="0" w:space="0" w:color="auto"/>
        <w:bottom w:val="none" w:sz="0" w:space="0" w:color="auto"/>
        <w:right w:val="none" w:sz="0" w:space="0" w:color="auto"/>
      </w:divBdr>
    </w:div>
    <w:div w:id="804470081">
      <w:bodyDiv w:val="1"/>
      <w:marLeft w:val="0"/>
      <w:marRight w:val="0"/>
      <w:marTop w:val="0"/>
      <w:marBottom w:val="0"/>
      <w:divBdr>
        <w:top w:val="none" w:sz="0" w:space="0" w:color="auto"/>
        <w:left w:val="none" w:sz="0" w:space="0" w:color="auto"/>
        <w:bottom w:val="none" w:sz="0" w:space="0" w:color="auto"/>
        <w:right w:val="none" w:sz="0" w:space="0" w:color="auto"/>
      </w:divBdr>
    </w:div>
    <w:div w:id="884488192">
      <w:bodyDiv w:val="1"/>
      <w:marLeft w:val="0"/>
      <w:marRight w:val="0"/>
      <w:marTop w:val="0"/>
      <w:marBottom w:val="0"/>
      <w:divBdr>
        <w:top w:val="none" w:sz="0" w:space="0" w:color="auto"/>
        <w:left w:val="none" w:sz="0" w:space="0" w:color="auto"/>
        <w:bottom w:val="none" w:sz="0" w:space="0" w:color="auto"/>
        <w:right w:val="none" w:sz="0" w:space="0" w:color="auto"/>
      </w:divBdr>
    </w:div>
    <w:div w:id="1017848624">
      <w:bodyDiv w:val="1"/>
      <w:marLeft w:val="0"/>
      <w:marRight w:val="0"/>
      <w:marTop w:val="0"/>
      <w:marBottom w:val="0"/>
      <w:divBdr>
        <w:top w:val="none" w:sz="0" w:space="0" w:color="auto"/>
        <w:left w:val="none" w:sz="0" w:space="0" w:color="auto"/>
        <w:bottom w:val="none" w:sz="0" w:space="0" w:color="auto"/>
        <w:right w:val="none" w:sz="0" w:space="0" w:color="auto"/>
      </w:divBdr>
      <w:divsChild>
        <w:div w:id="2060591591">
          <w:marLeft w:val="0"/>
          <w:marRight w:val="0"/>
          <w:marTop w:val="0"/>
          <w:marBottom w:val="0"/>
          <w:divBdr>
            <w:top w:val="none" w:sz="0" w:space="0" w:color="auto"/>
            <w:left w:val="none" w:sz="0" w:space="0" w:color="auto"/>
            <w:bottom w:val="none" w:sz="0" w:space="0" w:color="auto"/>
            <w:right w:val="none" w:sz="0" w:space="0" w:color="auto"/>
          </w:divBdr>
          <w:divsChild>
            <w:div w:id="4934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39057">
      <w:bodyDiv w:val="1"/>
      <w:marLeft w:val="0"/>
      <w:marRight w:val="0"/>
      <w:marTop w:val="0"/>
      <w:marBottom w:val="0"/>
      <w:divBdr>
        <w:top w:val="none" w:sz="0" w:space="0" w:color="auto"/>
        <w:left w:val="none" w:sz="0" w:space="0" w:color="auto"/>
        <w:bottom w:val="none" w:sz="0" w:space="0" w:color="auto"/>
        <w:right w:val="none" w:sz="0" w:space="0" w:color="auto"/>
      </w:divBdr>
      <w:divsChild>
        <w:div w:id="1425106913">
          <w:marLeft w:val="0"/>
          <w:marRight w:val="0"/>
          <w:marTop w:val="0"/>
          <w:marBottom w:val="0"/>
          <w:divBdr>
            <w:top w:val="none" w:sz="0" w:space="0" w:color="auto"/>
            <w:left w:val="none" w:sz="0" w:space="0" w:color="auto"/>
            <w:bottom w:val="none" w:sz="0" w:space="0" w:color="auto"/>
            <w:right w:val="none" w:sz="0" w:space="0" w:color="auto"/>
          </w:divBdr>
          <w:divsChild>
            <w:div w:id="20324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8813">
      <w:bodyDiv w:val="1"/>
      <w:marLeft w:val="0"/>
      <w:marRight w:val="0"/>
      <w:marTop w:val="0"/>
      <w:marBottom w:val="0"/>
      <w:divBdr>
        <w:top w:val="none" w:sz="0" w:space="0" w:color="auto"/>
        <w:left w:val="none" w:sz="0" w:space="0" w:color="auto"/>
        <w:bottom w:val="none" w:sz="0" w:space="0" w:color="auto"/>
        <w:right w:val="none" w:sz="0" w:space="0" w:color="auto"/>
      </w:divBdr>
    </w:div>
    <w:div w:id="1110122151">
      <w:bodyDiv w:val="1"/>
      <w:marLeft w:val="0"/>
      <w:marRight w:val="0"/>
      <w:marTop w:val="0"/>
      <w:marBottom w:val="0"/>
      <w:divBdr>
        <w:top w:val="none" w:sz="0" w:space="0" w:color="auto"/>
        <w:left w:val="none" w:sz="0" w:space="0" w:color="auto"/>
        <w:bottom w:val="none" w:sz="0" w:space="0" w:color="auto"/>
        <w:right w:val="none" w:sz="0" w:space="0" w:color="auto"/>
      </w:divBdr>
    </w:div>
    <w:div w:id="1120148170">
      <w:bodyDiv w:val="1"/>
      <w:marLeft w:val="0"/>
      <w:marRight w:val="0"/>
      <w:marTop w:val="0"/>
      <w:marBottom w:val="0"/>
      <w:divBdr>
        <w:top w:val="none" w:sz="0" w:space="0" w:color="auto"/>
        <w:left w:val="none" w:sz="0" w:space="0" w:color="auto"/>
        <w:bottom w:val="none" w:sz="0" w:space="0" w:color="auto"/>
        <w:right w:val="none" w:sz="0" w:space="0" w:color="auto"/>
      </w:divBdr>
    </w:div>
    <w:div w:id="1131436833">
      <w:bodyDiv w:val="1"/>
      <w:marLeft w:val="0"/>
      <w:marRight w:val="0"/>
      <w:marTop w:val="0"/>
      <w:marBottom w:val="0"/>
      <w:divBdr>
        <w:top w:val="none" w:sz="0" w:space="0" w:color="auto"/>
        <w:left w:val="none" w:sz="0" w:space="0" w:color="auto"/>
        <w:bottom w:val="none" w:sz="0" w:space="0" w:color="auto"/>
        <w:right w:val="none" w:sz="0" w:space="0" w:color="auto"/>
      </w:divBdr>
      <w:divsChild>
        <w:div w:id="672420278">
          <w:marLeft w:val="0"/>
          <w:marRight w:val="0"/>
          <w:marTop w:val="0"/>
          <w:marBottom w:val="0"/>
          <w:divBdr>
            <w:top w:val="none" w:sz="0" w:space="0" w:color="auto"/>
            <w:left w:val="none" w:sz="0" w:space="0" w:color="auto"/>
            <w:bottom w:val="none" w:sz="0" w:space="0" w:color="auto"/>
            <w:right w:val="none" w:sz="0" w:space="0" w:color="auto"/>
          </w:divBdr>
          <w:divsChild>
            <w:div w:id="1067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4793">
      <w:bodyDiv w:val="1"/>
      <w:marLeft w:val="0"/>
      <w:marRight w:val="0"/>
      <w:marTop w:val="0"/>
      <w:marBottom w:val="0"/>
      <w:divBdr>
        <w:top w:val="none" w:sz="0" w:space="0" w:color="auto"/>
        <w:left w:val="none" w:sz="0" w:space="0" w:color="auto"/>
        <w:bottom w:val="none" w:sz="0" w:space="0" w:color="auto"/>
        <w:right w:val="none" w:sz="0" w:space="0" w:color="auto"/>
      </w:divBdr>
    </w:div>
    <w:div w:id="1325544455">
      <w:bodyDiv w:val="1"/>
      <w:marLeft w:val="0"/>
      <w:marRight w:val="0"/>
      <w:marTop w:val="0"/>
      <w:marBottom w:val="0"/>
      <w:divBdr>
        <w:top w:val="none" w:sz="0" w:space="0" w:color="auto"/>
        <w:left w:val="none" w:sz="0" w:space="0" w:color="auto"/>
        <w:bottom w:val="none" w:sz="0" w:space="0" w:color="auto"/>
        <w:right w:val="none" w:sz="0" w:space="0" w:color="auto"/>
      </w:divBdr>
    </w:div>
    <w:div w:id="1480732893">
      <w:bodyDiv w:val="1"/>
      <w:marLeft w:val="0"/>
      <w:marRight w:val="0"/>
      <w:marTop w:val="0"/>
      <w:marBottom w:val="0"/>
      <w:divBdr>
        <w:top w:val="none" w:sz="0" w:space="0" w:color="auto"/>
        <w:left w:val="none" w:sz="0" w:space="0" w:color="auto"/>
        <w:bottom w:val="none" w:sz="0" w:space="0" w:color="auto"/>
        <w:right w:val="none" w:sz="0" w:space="0" w:color="auto"/>
      </w:divBdr>
    </w:div>
    <w:div w:id="1569878068">
      <w:bodyDiv w:val="1"/>
      <w:marLeft w:val="0"/>
      <w:marRight w:val="0"/>
      <w:marTop w:val="0"/>
      <w:marBottom w:val="0"/>
      <w:divBdr>
        <w:top w:val="none" w:sz="0" w:space="0" w:color="auto"/>
        <w:left w:val="none" w:sz="0" w:space="0" w:color="auto"/>
        <w:bottom w:val="none" w:sz="0" w:space="0" w:color="auto"/>
        <w:right w:val="none" w:sz="0" w:space="0" w:color="auto"/>
      </w:divBdr>
      <w:divsChild>
        <w:div w:id="670258371">
          <w:marLeft w:val="0"/>
          <w:marRight w:val="0"/>
          <w:marTop w:val="0"/>
          <w:marBottom w:val="0"/>
          <w:divBdr>
            <w:top w:val="none" w:sz="0" w:space="0" w:color="auto"/>
            <w:left w:val="none" w:sz="0" w:space="0" w:color="auto"/>
            <w:bottom w:val="none" w:sz="0" w:space="0" w:color="auto"/>
            <w:right w:val="none" w:sz="0" w:space="0" w:color="auto"/>
          </w:divBdr>
          <w:divsChild>
            <w:div w:id="1009062317">
              <w:marLeft w:val="0"/>
              <w:marRight w:val="0"/>
              <w:marTop w:val="0"/>
              <w:marBottom w:val="0"/>
              <w:divBdr>
                <w:top w:val="none" w:sz="0" w:space="0" w:color="auto"/>
                <w:left w:val="none" w:sz="0" w:space="0" w:color="auto"/>
                <w:bottom w:val="none" w:sz="0" w:space="0" w:color="auto"/>
                <w:right w:val="none" w:sz="0" w:space="0" w:color="auto"/>
              </w:divBdr>
              <w:divsChild>
                <w:div w:id="13545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76773">
      <w:bodyDiv w:val="1"/>
      <w:marLeft w:val="0"/>
      <w:marRight w:val="0"/>
      <w:marTop w:val="0"/>
      <w:marBottom w:val="0"/>
      <w:divBdr>
        <w:top w:val="none" w:sz="0" w:space="0" w:color="auto"/>
        <w:left w:val="none" w:sz="0" w:space="0" w:color="auto"/>
        <w:bottom w:val="none" w:sz="0" w:space="0" w:color="auto"/>
        <w:right w:val="none" w:sz="0" w:space="0" w:color="auto"/>
      </w:divBdr>
    </w:div>
    <w:div w:id="1955088373">
      <w:bodyDiv w:val="1"/>
      <w:marLeft w:val="0"/>
      <w:marRight w:val="0"/>
      <w:marTop w:val="0"/>
      <w:marBottom w:val="0"/>
      <w:divBdr>
        <w:top w:val="none" w:sz="0" w:space="0" w:color="auto"/>
        <w:left w:val="none" w:sz="0" w:space="0" w:color="auto"/>
        <w:bottom w:val="none" w:sz="0" w:space="0" w:color="auto"/>
        <w:right w:val="none" w:sz="0" w:space="0" w:color="auto"/>
      </w:divBdr>
    </w:div>
    <w:div w:id="1984196339">
      <w:bodyDiv w:val="1"/>
      <w:marLeft w:val="0"/>
      <w:marRight w:val="0"/>
      <w:marTop w:val="0"/>
      <w:marBottom w:val="0"/>
      <w:divBdr>
        <w:top w:val="none" w:sz="0" w:space="0" w:color="auto"/>
        <w:left w:val="none" w:sz="0" w:space="0" w:color="auto"/>
        <w:bottom w:val="none" w:sz="0" w:space="0" w:color="auto"/>
        <w:right w:val="none" w:sz="0" w:space="0" w:color="auto"/>
      </w:divBdr>
    </w:div>
    <w:div w:id="2062778296">
      <w:bodyDiv w:val="1"/>
      <w:marLeft w:val="0"/>
      <w:marRight w:val="0"/>
      <w:marTop w:val="0"/>
      <w:marBottom w:val="0"/>
      <w:divBdr>
        <w:top w:val="none" w:sz="0" w:space="0" w:color="auto"/>
        <w:left w:val="none" w:sz="0" w:space="0" w:color="auto"/>
        <w:bottom w:val="none" w:sz="0" w:space="0" w:color="auto"/>
        <w:right w:val="none" w:sz="0" w:space="0" w:color="auto"/>
      </w:divBdr>
      <w:divsChild>
        <w:div w:id="2124879907">
          <w:marLeft w:val="0"/>
          <w:marRight w:val="0"/>
          <w:marTop w:val="0"/>
          <w:marBottom w:val="150"/>
          <w:divBdr>
            <w:top w:val="none" w:sz="0" w:space="0" w:color="auto"/>
            <w:left w:val="none" w:sz="0" w:space="0" w:color="auto"/>
            <w:bottom w:val="none" w:sz="0" w:space="0" w:color="auto"/>
            <w:right w:val="none" w:sz="0" w:space="0" w:color="auto"/>
          </w:divBdr>
          <w:divsChild>
            <w:div w:id="1921403592">
              <w:marLeft w:val="0"/>
              <w:marRight w:val="0"/>
              <w:marTop w:val="0"/>
              <w:marBottom w:val="0"/>
              <w:divBdr>
                <w:top w:val="none" w:sz="0" w:space="0" w:color="auto"/>
                <w:left w:val="none" w:sz="0" w:space="0" w:color="auto"/>
                <w:bottom w:val="none" w:sz="0" w:space="0" w:color="auto"/>
                <w:right w:val="none" w:sz="0" w:space="0" w:color="auto"/>
              </w:divBdr>
              <w:divsChild>
                <w:div w:id="777868090">
                  <w:marLeft w:val="0"/>
                  <w:marRight w:val="0"/>
                  <w:marTop w:val="75"/>
                  <w:marBottom w:val="0"/>
                  <w:divBdr>
                    <w:top w:val="none" w:sz="0" w:space="0" w:color="auto"/>
                    <w:left w:val="none" w:sz="0" w:space="0" w:color="auto"/>
                    <w:bottom w:val="none" w:sz="0" w:space="0" w:color="auto"/>
                    <w:right w:val="none" w:sz="0" w:space="0" w:color="auto"/>
                  </w:divBdr>
                  <w:divsChild>
                    <w:div w:id="1856923606">
                      <w:marLeft w:val="0"/>
                      <w:marRight w:val="0"/>
                      <w:marTop w:val="0"/>
                      <w:marBottom w:val="0"/>
                      <w:divBdr>
                        <w:top w:val="none" w:sz="0" w:space="0" w:color="auto"/>
                        <w:left w:val="none" w:sz="0" w:space="0" w:color="auto"/>
                        <w:bottom w:val="none" w:sz="0" w:space="0" w:color="auto"/>
                        <w:right w:val="none" w:sz="0" w:space="0" w:color="auto"/>
                      </w:divBdr>
                      <w:divsChild>
                        <w:div w:id="6665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959881">
      <w:bodyDiv w:val="1"/>
      <w:marLeft w:val="0"/>
      <w:marRight w:val="0"/>
      <w:marTop w:val="0"/>
      <w:marBottom w:val="0"/>
      <w:divBdr>
        <w:top w:val="none" w:sz="0" w:space="0" w:color="auto"/>
        <w:left w:val="none" w:sz="0" w:space="0" w:color="auto"/>
        <w:bottom w:val="none" w:sz="0" w:space="0" w:color="auto"/>
        <w:right w:val="none" w:sz="0" w:space="0" w:color="auto"/>
      </w:divBdr>
    </w:div>
    <w:div w:id="214226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brze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wy.tlen.pl/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29815-CB4E-44C4-943C-028C913B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4045</Words>
  <Characters>24271</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Opole, 22</vt:lpstr>
    </vt:vector>
  </TitlesOfParts>
  <Company/>
  <LinksUpToDate>false</LinksUpToDate>
  <CharactersWithSpaces>28260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Opole, 22</dc:title>
  <dc:creator>user</dc:creator>
  <cp:lastModifiedBy>Krystyna Rosół</cp:lastModifiedBy>
  <cp:revision>49</cp:revision>
  <cp:lastPrinted>2017-04-24T09:58:00Z</cp:lastPrinted>
  <dcterms:created xsi:type="dcterms:W3CDTF">2017-04-06T15:58:00Z</dcterms:created>
  <dcterms:modified xsi:type="dcterms:W3CDTF">2017-04-24T10:53:00Z</dcterms:modified>
</cp:coreProperties>
</file>