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C6698B" w:rsidP="00C6698B">
      <w:pPr>
        <w:ind w:left="4956" w:firstLine="708"/>
      </w:pPr>
      <w:bookmarkStart w:id="0" w:name="_GoBack"/>
      <w:bookmarkEnd w:id="0"/>
      <w:r>
        <w:t>Brzeg, dnia</w:t>
      </w:r>
      <w:r w:rsidR="003C2589">
        <w:t xml:space="preserve"> 12 </w:t>
      </w:r>
      <w:r w:rsidR="00C66291">
        <w:t>listopada</w:t>
      </w:r>
      <w:r>
        <w:t xml:space="preserve"> 2015r.</w:t>
      </w:r>
    </w:p>
    <w:p w:rsidR="00C6698B" w:rsidRDefault="00C6698B" w:rsidP="00C6698B"/>
    <w:p w:rsidR="00C6698B" w:rsidRDefault="00C6698B" w:rsidP="00C6698B">
      <w:r>
        <w:t>UOŚ.II.6220.</w:t>
      </w:r>
      <w:r w:rsidR="00554AE3">
        <w:t>20</w:t>
      </w:r>
      <w:r>
        <w:t>.2015</w:t>
      </w:r>
    </w:p>
    <w:p w:rsidR="00C6698B" w:rsidRDefault="00C6698B" w:rsidP="00C6698B"/>
    <w:p w:rsidR="00774D22" w:rsidRDefault="00774D22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>
      <w:pPr>
        <w:rPr>
          <w:sz w:val="28"/>
          <w:szCs w:val="28"/>
        </w:rPr>
      </w:pPr>
    </w:p>
    <w:p w:rsidR="00C6698B" w:rsidRDefault="00C6698B" w:rsidP="00C6698B"/>
    <w:p w:rsidR="00C6698B" w:rsidRDefault="00774D22" w:rsidP="00774D22">
      <w:pPr>
        <w:tabs>
          <w:tab w:val="left" w:pos="1134"/>
        </w:tabs>
        <w:jc w:val="both"/>
      </w:pPr>
      <w:r>
        <w:t xml:space="preserve">                 </w:t>
      </w:r>
      <w:r w:rsidR="00C6698B">
        <w:t xml:space="preserve">Zgodnie z art. 38 ustawy z dnia ustawy z dnia 3 października 2008r. </w:t>
      </w:r>
      <w:r w:rsidR="001B57BB">
        <w:br/>
      </w:r>
      <w:r w:rsidR="00C6698B">
        <w:t>o udostępnianiu informacji o środowisku i jego ochronie, udziale społeczeństwa w ochronie środowiska oraz ocenach oddziaływania na środowisko (t.j. Dz.</w:t>
      </w:r>
      <w:r w:rsidR="00B06780">
        <w:t xml:space="preserve"> </w:t>
      </w:r>
      <w:r w:rsidR="00C6698B">
        <w:t>U. z 2013r. poz. 1235 z późn. zm.) B</w:t>
      </w:r>
      <w:r w:rsidR="00B06780">
        <w:t>urmistrz Brzegu zawiadamia, że</w:t>
      </w:r>
      <w:r w:rsidR="00C6698B">
        <w:t xml:space="preserve"> w dniu</w:t>
      </w:r>
      <w:r w:rsidR="00C66291">
        <w:t xml:space="preserve"> 10.11</w:t>
      </w:r>
      <w:r w:rsidR="00ED03FC">
        <w:t>.</w:t>
      </w:r>
      <w:r w:rsidR="00B06780">
        <w:t>2015r.</w:t>
      </w:r>
      <w:r w:rsidR="00C6698B">
        <w:t xml:space="preserve"> wydana została decyzja </w:t>
      </w:r>
      <w:r w:rsidR="001B57BB">
        <w:br/>
      </w:r>
      <w:r w:rsidR="00C6698B">
        <w:t>o umorzeniu postępowania administracyjnego w sprawie wydania decyzji o środowiskowych uwarunkowaniach na realiz</w:t>
      </w:r>
      <w:r>
        <w:t>ację przedsięwzięcia pod nazwą: „</w:t>
      </w:r>
      <w:r w:rsidR="00B06780">
        <w:t>Term</w:t>
      </w:r>
      <w:r w:rsidR="00C66291">
        <w:t xml:space="preserve">omodernizacja budynku </w:t>
      </w:r>
      <w:r w:rsidR="00554AE3">
        <w:t>Zarządu Nieruchomości Miejskich</w:t>
      </w:r>
      <w:r w:rsidR="001C61D2">
        <w:t>”</w:t>
      </w:r>
      <w:r>
        <w:t>.</w:t>
      </w:r>
      <w:r w:rsidRPr="00DB6084">
        <w:t xml:space="preserve"> Inwestycja b</w:t>
      </w:r>
      <w:r>
        <w:t>ędzi</w:t>
      </w:r>
      <w:r w:rsidR="00132D91">
        <w:t>e realizowana w</w:t>
      </w:r>
      <w:r w:rsidR="00C66291">
        <w:t xml:space="preserve"> Brzegu przy ul. B. Chrobrego</w:t>
      </w:r>
      <w:r w:rsidR="00554AE3">
        <w:t xml:space="preserve"> 32</w:t>
      </w:r>
      <w:r w:rsidR="00B06780">
        <w:t xml:space="preserve"> na terenie dział</w:t>
      </w:r>
      <w:r w:rsidR="00554AE3">
        <w:t>ki o nr ewidencyjnym: 423/3</w:t>
      </w:r>
      <w:r w:rsidR="001C61D2">
        <w:t>,</w:t>
      </w:r>
      <w:r w:rsidR="00C66291">
        <w:t xml:space="preserve"> arkusz mapy 7 </w:t>
      </w:r>
      <w:r>
        <w:t>, obręb Centrum</w:t>
      </w:r>
      <w:r w:rsidR="00B049C3">
        <w:t xml:space="preserve">.             </w:t>
      </w:r>
    </w:p>
    <w:p w:rsidR="00C6698B" w:rsidRDefault="00C6698B" w:rsidP="00C6698B">
      <w:pPr>
        <w:jc w:val="both"/>
      </w:pPr>
      <w:r>
        <w:t xml:space="preserve">               </w:t>
      </w:r>
      <w:r w:rsidR="00774D22">
        <w:t xml:space="preserve">  </w:t>
      </w:r>
      <w:r>
        <w:t>W związku z powyższym inform</w:t>
      </w:r>
      <w:r w:rsidR="00B06780">
        <w:t>uję o możliwości zapoznania się</w:t>
      </w:r>
      <w:r>
        <w:t xml:space="preserve"> z treścią niniejszej decyzji oraz dokumentacją sprawy.</w:t>
      </w:r>
    </w:p>
    <w:p w:rsidR="00C6698B" w:rsidRDefault="00C6698B" w:rsidP="00C6698B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C6698B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2009EB">
        <w:rPr>
          <w:color w:val="000000"/>
        </w:rPr>
        <w:t>, na słupach ogłoszeniowych na terenie miasta</w:t>
      </w:r>
      <w:r>
        <w:rPr>
          <w:color w:val="000000"/>
        </w:rPr>
        <w:t xml:space="preserve"> oraz na tablicy ogłoszeń Urzędu Miasta w Brzegu.</w:t>
      </w:r>
      <w:r w:rsidR="005805E4">
        <w:rPr>
          <w:color w:val="000000"/>
        </w:rPr>
        <w:t xml:space="preserve"> </w:t>
      </w: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5805E4" w:rsidRDefault="005805E4" w:rsidP="00132D91">
      <w:pPr>
        <w:jc w:val="both"/>
        <w:textAlignment w:val="top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6698B" w:rsidRDefault="00C6698B" w:rsidP="00C6698B"/>
    <w:p w:rsidR="00774D22" w:rsidRDefault="00774D22" w:rsidP="00C6698B"/>
    <w:p w:rsidR="003C2589" w:rsidRPr="003C2589" w:rsidRDefault="00E846A5" w:rsidP="002009EB">
      <w:pPr>
        <w:ind w:left="7080"/>
      </w:pPr>
      <w:r w:rsidRPr="003C2589">
        <w:t xml:space="preserve"> </w:t>
      </w:r>
      <w:r w:rsidR="003C2589" w:rsidRPr="003C2589">
        <w:t>BURMISTRZ</w:t>
      </w:r>
    </w:p>
    <w:p w:rsidR="003C2589" w:rsidRPr="003C2589" w:rsidRDefault="003C2589" w:rsidP="002009EB">
      <w:pPr>
        <w:ind w:left="7080"/>
      </w:pPr>
      <w:r>
        <w:t xml:space="preserve"> </w:t>
      </w:r>
      <w:r w:rsidRPr="003C2589">
        <w:t>Jerzy Wrębiak</w:t>
      </w:r>
    </w:p>
    <w:sectPr w:rsidR="003C2589" w:rsidRPr="003C2589" w:rsidSect="006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04024E"/>
    <w:rsid w:val="00132D91"/>
    <w:rsid w:val="001401B8"/>
    <w:rsid w:val="001B57BB"/>
    <w:rsid w:val="001C61D2"/>
    <w:rsid w:val="002009EB"/>
    <w:rsid w:val="00251CA1"/>
    <w:rsid w:val="003C2589"/>
    <w:rsid w:val="00474C11"/>
    <w:rsid w:val="004A4662"/>
    <w:rsid w:val="00554AE3"/>
    <w:rsid w:val="005805E4"/>
    <w:rsid w:val="0065099C"/>
    <w:rsid w:val="006B1EED"/>
    <w:rsid w:val="00774D22"/>
    <w:rsid w:val="007939BC"/>
    <w:rsid w:val="00A830BC"/>
    <w:rsid w:val="00B049C3"/>
    <w:rsid w:val="00B06780"/>
    <w:rsid w:val="00B172FF"/>
    <w:rsid w:val="00C66291"/>
    <w:rsid w:val="00C6698B"/>
    <w:rsid w:val="00D32A5D"/>
    <w:rsid w:val="00DB5814"/>
    <w:rsid w:val="00DF1052"/>
    <w:rsid w:val="00E759CE"/>
    <w:rsid w:val="00E846A5"/>
    <w:rsid w:val="00ED03FC"/>
    <w:rsid w:val="00F0425F"/>
    <w:rsid w:val="00F57B82"/>
    <w:rsid w:val="00F71ED9"/>
    <w:rsid w:val="00F7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cp:lastPrinted>2015-11-10T10:23:00Z</cp:lastPrinted>
  <dcterms:created xsi:type="dcterms:W3CDTF">2015-11-12T08:49:00Z</dcterms:created>
  <dcterms:modified xsi:type="dcterms:W3CDTF">2015-11-12T08:49:00Z</dcterms:modified>
</cp:coreProperties>
</file>