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2D56C6" w:rsidP="00C6698B">
      <w:pPr>
        <w:ind w:left="4956" w:firstLine="708"/>
      </w:pPr>
      <w:bookmarkStart w:id="0" w:name="_GoBack"/>
      <w:bookmarkEnd w:id="0"/>
      <w:r>
        <w:t>Brzeg, dnia 22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8E0BFC">
        <w:t>15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95753E" w:rsidRPr="0026126F" w:rsidRDefault="00774D22" w:rsidP="00303DBD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03DBD">
        <w:t>2</w:t>
      </w:r>
      <w:r w:rsidR="006A772E">
        <w:t>1.07</w:t>
      </w:r>
      <w:r w:rsidR="0004177C">
        <w:t>.2016r. wydana została decyzja o umorzeniu postępowania administracyjnego w sprawie wydania decyzji o środowiskowych uwarunkowaniach na realizację przedsięwzięcia</w:t>
      </w:r>
      <w:r w:rsidR="00303DBD">
        <w:t xml:space="preserve"> </w:t>
      </w:r>
      <w:r w:rsidR="008E0BFC" w:rsidRPr="008E0BFC">
        <w:rPr>
          <w:bCs/>
        </w:rPr>
        <w:t xml:space="preserve">pod nazwą: „Przebudowa głównych ciągów pieszych na terenie zabytkowych Plant Miejskich w Brzegu wraz z oświetleniem- Park Nadodrzański” na części działki nr 84/7, ark. m. 4, </w:t>
      </w:r>
      <w:proofErr w:type="spellStart"/>
      <w:r w:rsidR="008E0BFC" w:rsidRPr="008E0BFC">
        <w:rPr>
          <w:bCs/>
        </w:rPr>
        <w:t>obr</w:t>
      </w:r>
      <w:proofErr w:type="spellEnd"/>
      <w:r w:rsidR="008E0BFC" w:rsidRPr="008E0BFC">
        <w:rPr>
          <w:bCs/>
        </w:rPr>
        <w:t>. m. Centrum w Brzegu w zakresie przebudowy nawierzchni głównej alei parkowej, oświetlenia, elementów małej architektury oraz zieleni.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2D56C6" w:rsidRPr="002D56C6" w:rsidRDefault="002D56C6" w:rsidP="002D56C6">
      <w:pPr>
        <w:spacing w:after="120"/>
        <w:ind w:left="7080"/>
      </w:pPr>
      <w:r w:rsidRPr="002D56C6">
        <w:t>BURMISTRZ</w:t>
      </w:r>
    </w:p>
    <w:p w:rsidR="002D56C6" w:rsidRPr="002D56C6" w:rsidRDefault="002D56C6" w:rsidP="002D56C6">
      <w:pPr>
        <w:spacing w:after="120"/>
        <w:ind w:left="7080"/>
      </w:pPr>
      <w:r w:rsidRPr="002D56C6">
        <w:t xml:space="preserve">Jerzy </w:t>
      </w:r>
      <w:proofErr w:type="spellStart"/>
      <w:r w:rsidRPr="002D56C6">
        <w:t>Wrębiak</w:t>
      </w:r>
      <w:proofErr w:type="spellEnd"/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2C6649"/>
    <w:rsid w:val="002D56C6"/>
    <w:rsid w:val="00303DBD"/>
    <w:rsid w:val="00322030"/>
    <w:rsid w:val="00371FF1"/>
    <w:rsid w:val="003776A8"/>
    <w:rsid w:val="003C2589"/>
    <w:rsid w:val="003C688A"/>
    <w:rsid w:val="00474C11"/>
    <w:rsid w:val="00485F45"/>
    <w:rsid w:val="004A4662"/>
    <w:rsid w:val="004D7BC9"/>
    <w:rsid w:val="005074ED"/>
    <w:rsid w:val="00554AE3"/>
    <w:rsid w:val="005805E4"/>
    <w:rsid w:val="0065099C"/>
    <w:rsid w:val="006A772E"/>
    <w:rsid w:val="006B1EED"/>
    <w:rsid w:val="006B355A"/>
    <w:rsid w:val="00774D22"/>
    <w:rsid w:val="00780908"/>
    <w:rsid w:val="007939BC"/>
    <w:rsid w:val="00827F62"/>
    <w:rsid w:val="008C35DC"/>
    <w:rsid w:val="008E0BFC"/>
    <w:rsid w:val="008F3B67"/>
    <w:rsid w:val="009040BE"/>
    <w:rsid w:val="009076F4"/>
    <w:rsid w:val="00930F7B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2016-07-21T10:53:00Z</cp:lastPrinted>
  <dcterms:created xsi:type="dcterms:W3CDTF">2016-07-22T09:57:00Z</dcterms:created>
  <dcterms:modified xsi:type="dcterms:W3CDTF">2016-07-22T09:57:00Z</dcterms:modified>
</cp:coreProperties>
</file>