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4E" w:rsidRDefault="00B7484E" w:rsidP="00B7484E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Brzeg, dnia </w:t>
      </w:r>
      <w:r w:rsidR="007B4768">
        <w:rPr>
          <w:rStyle w:val="Pogrubienie"/>
          <w:b w:val="0"/>
          <w:bCs w:val="0"/>
          <w:color w:val="000000"/>
        </w:rPr>
        <w:t>25</w:t>
      </w:r>
      <w:r w:rsidR="00BA53F7">
        <w:rPr>
          <w:rStyle w:val="Pogrubienie"/>
          <w:b w:val="0"/>
          <w:bCs w:val="0"/>
          <w:color w:val="000000"/>
        </w:rPr>
        <w:t xml:space="preserve"> kwietnia</w:t>
      </w:r>
      <w:r>
        <w:rPr>
          <w:rStyle w:val="Pogrubienie"/>
          <w:b w:val="0"/>
          <w:bCs w:val="0"/>
          <w:color w:val="000000"/>
        </w:rPr>
        <w:t xml:space="preserve"> 201</w:t>
      </w:r>
      <w:r w:rsidR="00BA53F7">
        <w:rPr>
          <w:rStyle w:val="Pogrubienie"/>
          <w:b w:val="0"/>
          <w:bCs w:val="0"/>
          <w:color w:val="000000"/>
        </w:rPr>
        <w:t>7</w:t>
      </w:r>
      <w:r>
        <w:rPr>
          <w:rStyle w:val="Pogrubienie"/>
          <w:b w:val="0"/>
          <w:bCs w:val="0"/>
          <w:color w:val="000000"/>
        </w:rPr>
        <w:t xml:space="preserve"> r.</w:t>
      </w:r>
    </w:p>
    <w:p w:rsidR="00B7484E" w:rsidRDefault="00B7484E" w:rsidP="00B7484E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B7484E" w:rsidRDefault="00C06F53" w:rsidP="00B7484E">
      <w:pPr>
        <w:textAlignment w:val="top"/>
        <w:outlineLvl w:val="0"/>
        <w:rPr>
          <w:rStyle w:val="Pogrubienie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UOŚ.II.6220.25.2012</w:t>
      </w:r>
      <w:r w:rsidR="00BA53F7">
        <w:rPr>
          <w:rStyle w:val="Pogrubienie"/>
          <w:bCs w:val="0"/>
          <w:color w:val="000000"/>
        </w:rPr>
        <w:t xml:space="preserve"> </w:t>
      </w:r>
    </w:p>
    <w:p w:rsidR="00B7484E" w:rsidRDefault="00B7484E" w:rsidP="00B7484E">
      <w:pPr>
        <w:jc w:val="center"/>
        <w:textAlignment w:val="top"/>
        <w:outlineLvl w:val="0"/>
        <w:rPr>
          <w:rStyle w:val="Pogrubienie"/>
          <w:bCs w:val="0"/>
          <w:color w:val="000000"/>
        </w:rPr>
      </w:pPr>
    </w:p>
    <w:p w:rsidR="00B7484E" w:rsidRDefault="00B7484E" w:rsidP="00B7484E">
      <w:pPr>
        <w:shd w:val="clear" w:color="auto" w:fill="FFFFFF"/>
        <w:jc w:val="center"/>
        <w:textAlignment w:val="top"/>
        <w:rPr>
          <w:rStyle w:val="Pogrubienie"/>
          <w:color w:val="000000"/>
        </w:rPr>
      </w:pPr>
      <w:r>
        <w:rPr>
          <w:rStyle w:val="Pogrubienie"/>
          <w:bCs w:val="0"/>
          <w:color w:val="000000"/>
        </w:rPr>
        <w:t>OBWIESZCZENIE</w:t>
      </w:r>
      <w:r>
        <w:rPr>
          <w:rStyle w:val="Pogrubienie"/>
          <w:color w:val="000000"/>
        </w:rPr>
        <w:t xml:space="preserve"> </w:t>
      </w:r>
    </w:p>
    <w:p w:rsidR="00B7484E" w:rsidRDefault="00B7484E" w:rsidP="00B7484E">
      <w:pPr>
        <w:jc w:val="both"/>
        <w:textAlignment w:val="top"/>
        <w:rPr>
          <w:rStyle w:val="Pogrubienie"/>
          <w:bCs w:val="0"/>
          <w:color w:val="000000"/>
        </w:rPr>
      </w:pPr>
    </w:p>
    <w:p w:rsidR="00B7484E" w:rsidRDefault="00B7484E" w:rsidP="00331F84">
      <w:pPr>
        <w:jc w:val="both"/>
        <w:textAlignment w:val="top"/>
        <w:rPr>
          <w:color w:val="000000"/>
        </w:rPr>
      </w:pPr>
      <w:r>
        <w:rPr>
          <w:rStyle w:val="Pogrubienie"/>
          <w:bCs w:val="0"/>
          <w:color w:val="000000"/>
        </w:rPr>
        <w:tab/>
      </w:r>
      <w:r>
        <w:rPr>
          <w:color w:val="000000"/>
        </w:rPr>
        <w:t xml:space="preserve">Na podstawie </w:t>
      </w:r>
      <w:r w:rsidR="00331F84">
        <w:rPr>
          <w:color w:val="000000"/>
        </w:rPr>
        <w:t xml:space="preserve">49 Kodeksu postępowania administracyjnego oraz </w:t>
      </w:r>
      <w:r>
        <w:rPr>
          <w:color w:val="000000"/>
        </w:rPr>
        <w:t>art.74 ust.</w:t>
      </w:r>
      <w:r w:rsidR="00534881">
        <w:rPr>
          <w:color w:val="000000"/>
        </w:rPr>
        <w:t xml:space="preserve"> </w:t>
      </w:r>
      <w:r>
        <w:rPr>
          <w:color w:val="000000"/>
        </w:rPr>
        <w:t xml:space="preserve">3 ustawy </w:t>
      </w:r>
      <w:r w:rsidR="00534881">
        <w:rPr>
          <w:color w:val="000000"/>
        </w:rPr>
        <w:br/>
      </w:r>
      <w:r>
        <w:rPr>
          <w:color w:val="000000"/>
        </w:rPr>
        <w:t>z dnia 03 października 2008 roku o udostępnianiu informacji o środowisku i jego ochronie, udziale społeczeństwa w ochronie środowiska oraz o ocenach oddziały</w:t>
      </w:r>
      <w:r w:rsidR="00331F84">
        <w:rPr>
          <w:color w:val="000000"/>
        </w:rPr>
        <w:t>wania na środowisko (Dz.U. z 2016</w:t>
      </w:r>
      <w:r>
        <w:rPr>
          <w:color w:val="000000"/>
        </w:rPr>
        <w:t>r.</w:t>
      </w:r>
      <w:r w:rsidR="00331F84">
        <w:rPr>
          <w:color w:val="000000"/>
        </w:rPr>
        <w:t xml:space="preserve"> </w:t>
      </w:r>
      <w:r>
        <w:rPr>
          <w:color w:val="000000"/>
        </w:rPr>
        <w:t xml:space="preserve">poz. </w:t>
      </w:r>
      <w:r w:rsidR="00331F84">
        <w:rPr>
          <w:color w:val="000000"/>
        </w:rPr>
        <w:t>353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</w:p>
    <w:p w:rsidR="00B7484E" w:rsidRDefault="00331F84" w:rsidP="00B7484E">
      <w:pPr>
        <w:shd w:val="clear" w:color="auto" w:fill="FFFFFF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="00B7484E" w:rsidRPr="007E02A4">
        <w:rPr>
          <w:b/>
          <w:color w:val="000000"/>
        </w:rPr>
        <w:t>nformuję</w:t>
      </w:r>
      <w:r>
        <w:rPr>
          <w:b/>
          <w:color w:val="000000"/>
        </w:rPr>
        <w:t>, że:</w:t>
      </w:r>
    </w:p>
    <w:p w:rsidR="00B7484E" w:rsidRPr="007E02A4" w:rsidRDefault="00B7484E" w:rsidP="00B7484E">
      <w:pPr>
        <w:shd w:val="clear" w:color="auto" w:fill="FFFFFF"/>
        <w:jc w:val="center"/>
        <w:textAlignment w:val="top"/>
        <w:rPr>
          <w:b/>
          <w:color w:val="000000"/>
        </w:rPr>
      </w:pPr>
    </w:p>
    <w:p w:rsidR="00B7484E" w:rsidRDefault="00331F84" w:rsidP="00B7484E">
      <w:pPr>
        <w:jc w:val="both"/>
      </w:pPr>
      <w:r>
        <w:rPr>
          <w:color w:val="000000"/>
        </w:rPr>
        <w:t xml:space="preserve">- </w:t>
      </w:r>
      <w:r w:rsidR="00B7484E" w:rsidRPr="00B62670">
        <w:rPr>
          <w:color w:val="000000"/>
        </w:rPr>
        <w:t xml:space="preserve">w dniu </w:t>
      </w:r>
      <w:r w:rsidR="00C152CD">
        <w:rPr>
          <w:color w:val="000000"/>
        </w:rPr>
        <w:t>2</w:t>
      </w:r>
      <w:r>
        <w:rPr>
          <w:color w:val="000000"/>
        </w:rPr>
        <w:t>0</w:t>
      </w:r>
      <w:r w:rsidR="00C152CD">
        <w:rPr>
          <w:color w:val="000000"/>
        </w:rPr>
        <w:t>.</w:t>
      </w:r>
      <w:r w:rsidR="00B7484E">
        <w:rPr>
          <w:color w:val="000000"/>
        </w:rPr>
        <w:t>0</w:t>
      </w:r>
      <w:r>
        <w:rPr>
          <w:color w:val="000000"/>
        </w:rPr>
        <w:t>4</w:t>
      </w:r>
      <w:r w:rsidR="00B7484E">
        <w:rPr>
          <w:color w:val="000000"/>
        </w:rPr>
        <w:t>.</w:t>
      </w:r>
      <w:r w:rsidR="00B7484E" w:rsidRPr="00B62670">
        <w:rPr>
          <w:color w:val="000000"/>
        </w:rPr>
        <w:t>201</w:t>
      </w:r>
      <w:r>
        <w:rPr>
          <w:color w:val="000000"/>
        </w:rPr>
        <w:t>7</w:t>
      </w:r>
      <w:r w:rsidR="00B7484E" w:rsidRPr="00B62670">
        <w:rPr>
          <w:color w:val="000000"/>
        </w:rPr>
        <w:t xml:space="preserve"> r. roku zostało wydane </w:t>
      </w:r>
      <w:r w:rsidR="00B7484E" w:rsidRPr="00B62670">
        <w:rPr>
          <w:rStyle w:val="Pogrubienie"/>
          <w:b w:val="0"/>
          <w:color w:val="000000"/>
        </w:rPr>
        <w:t xml:space="preserve">postanowienie o </w:t>
      </w:r>
      <w:r>
        <w:rPr>
          <w:rStyle w:val="Pogrubienie"/>
          <w:b w:val="0"/>
          <w:color w:val="000000"/>
        </w:rPr>
        <w:t>podjęciu</w:t>
      </w:r>
      <w:r w:rsidR="008922D1">
        <w:rPr>
          <w:rStyle w:val="Pogrubienie"/>
          <w:b w:val="0"/>
          <w:color w:val="000000"/>
        </w:rPr>
        <w:t xml:space="preserve"> postępowania </w:t>
      </w:r>
      <w:r w:rsidR="00C06F53">
        <w:rPr>
          <w:rStyle w:val="Pogrubienie"/>
          <w:b w:val="0"/>
          <w:color w:val="000000"/>
        </w:rPr>
        <w:t xml:space="preserve">administracyjnego </w:t>
      </w:r>
      <w:r w:rsidR="008922D1">
        <w:rPr>
          <w:rStyle w:val="Pogrubienie"/>
          <w:b w:val="0"/>
          <w:color w:val="000000"/>
        </w:rPr>
        <w:t xml:space="preserve">w </w:t>
      </w:r>
      <w:r w:rsidR="00B7484E" w:rsidRPr="00B62670">
        <w:rPr>
          <w:rStyle w:val="Pogrubienie"/>
          <w:b w:val="0"/>
          <w:color w:val="000000"/>
        </w:rPr>
        <w:t xml:space="preserve"> </w:t>
      </w:r>
      <w:r w:rsidR="008922D1">
        <w:rPr>
          <w:rStyle w:val="Pogrubienie"/>
          <w:b w:val="0"/>
          <w:color w:val="000000"/>
        </w:rPr>
        <w:t xml:space="preserve">sprawie </w:t>
      </w:r>
      <w:r>
        <w:rPr>
          <w:rStyle w:val="Pogrubienie"/>
          <w:b w:val="0"/>
          <w:color w:val="000000"/>
        </w:rPr>
        <w:t xml:space="preserve">wydania </w:t>
      </w:r>
      <w:r w:rsidR="008922D1">
        <w:rPr>
          <w:rStyle w:val="Pogrubienie"/>
          <w:b w:val="0"/>
          <w:color w:val="000000"/>
        </w:rPr>
        <w:t>decyzji o środowiskowych uwarunkowaniach dla przedsięwzięcia</w:t>
      </w:r>
      <w:r w:rsidR="00B7484E" w:rsidRPr="00B62670">
        <w:rPr>
          <w:rStyle w:val="Pogrubienie"/>
          <w:bCs w:val="0"/>
          <w:color w:val="000000"/>
        </w:rPr>
        <w:t xml:space="preserve"> </w:t>
      </w:r>
      <w:r w:rsidR="00B7484E">
        <w:t>polegającego na „Rozbudowie istniejącego Działu Nasion Rzepaku w Zakładach Tłuszczowych „KRUSZWICA” S.A. w Zakładzie w Brzegu” planowanego do realizacji w Brze</w:t>
      </w:r>
      <w:r w:rsidR="00C152CD">
        <w:t xml:space="preserve">gu przy ul. Ziemi Tarnowskiej 3, </w:t>
      </w:r>
    </w:p>
    <w:p w:rsidR="00331F84" w:rsidRDefault="00331F84" w:rsidP="00331F84">
      <w:pPr>
        <w:jc w:val="both"/>
      </w:pPr>
      <w:r>
        <w:t>- w dniu 21.04.2017r. została wydana decyzja o umorzeniu w całości</w:t>
      </w:r>
      <w:r>
        <w:rPr>
          <w:rStyle w:val="Pogrubienie"/>
          <w:b w:val="0"/>
          <w:color w:val="000000"/>
        </w:rPr>
        <w:t xml:space="preserve"> postępowania administracyjnego w </w:t>
      </w:r>
      <w:r w:rsidRPr="00B62670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sprawie wydania decyzji o środowiskowych uwarunkowaniach dla przedsięwzięcia</w:t>
      </w:r>
      <w:r w:rsidRPr="00B62670">
        <w:rPr>
          <w:rStyle w:val="Pogrubienie"/>
          <w:bCs w:val="0"/>
          <w:color w:val="000000"/>
        </w:rPr>
        <w:t xml:space="preserve"> </w:t>
      </w:r>
      <w:r>
        <w:t>polegającego na „Rozbudowie istniejącego Działu Nasion Rzepaku w Zakładach Tłuszczowych „KRUSZWICA” S.A. w Zakładzie w Brzegu” planowanego do realizacji w Brzegu przy ul. Ziemi Tarnowskiej 3.</w:t>
      </w:r>
    </w:p>
    <w:p w:rsidR="00B7484E" w:rsidRDefault="00B7484E" w:rsidP="00B7484E">
      <w:pPr>
        <w:jc w:val="both"/>
      </w:pPr>
    </w:p>
    <w:p w:rsidR="00B7484E" w:rsidRPr="00F30FBF" w:rsidRDefault="00B7484E" w:rsidP="00B7484E">
      <w:pPr>
        <w:ind w:firstLine="708"/>
        <w:jc w:val="both"/>
      </w:pPr>
      <w:r>
        <w:t xml:space="preserve">Z treścią postanowienia </w:t>
      </w:r>
      <w:r w:rsidR="00C06F53">
        <w:t xml:space="preserve">i decyzji </w:t>
      </w:r>
      <w:r>
        <w:t xml:space="preserve">oraz </w:t>
      </w:r>
      <w:r w:rsidR="008922D1">
        <w:t>dokumentacją zebran</w:t>
      </w:r>
      <w:r w:rsidR="00C152CD">
        <w:t>ą</w:t>
      </w:r>
      <w:r w:rsidR="008922D1">
        <w:t xml:space="preserve"> w przedmiotowej sprawie</w:t>
      </w:r>
      <w:r>
        <w:t xml:space="preserve"> można zapoznać się w siedzibie Urzędu Miasta w Brzegu  ul. Robotnicza 12 w Biurze Urbanistyki i Ochrony Środowiska pok. 12 budynek „B” od poniedziałku do piątku w godz. 7</w:t>
      </w:r>
      <w:r>
        <w:rPr>
          <w:vertAlign w:val="superscript"/>
        </w:rPr>
        <w:t>15</w:t>
      </w:r>
      <w:r>
        <w:t>-15</w:t>
      </w:r>
      <w:r>
        <w:rPr>
          <w:vertAlign w:val="superscript"/>
        </w:rPr>
        <w:t>15</w:t>
      </w:r>
      <w:r>
        <w:t>.</w:t>
      </w:r>
    </w:p>
    <w:p w:rsidR="00B7484E" w:rsidRDefault="00B7484E" w:rsidP="00B7484E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B7484E" w:rsidRDefault="00B7484E" w:rsidP="00B7484E">
      <w:pPr>
        <w:ind w:firstLine="708"/>
        <w:jc w:val="both"/>
        <w:textAlignment w:val="top"/>
        <w:rPr>
          <w:color w:val="000000"/>
        </w:rPr>
      </w:pPr>
    </w:p>
    <w:p w:rsidR="00B7484E" w:rsidRDefault="00B7484E" w:rsidP="00B74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1B8" w:rsidRDefault="008E3194" w:rsidP="008E3194">
      <w:pPr>
        <w:ind w:left="5664"/>
      </w:pPr>
      <w:r>
        <w:t>Burmistrz</w:t>
      </w:r>
    </w:p>
    <w:p w:rsidR="008E3194" w:rsidRDefault="008E3194" w:rsidP="008E3194">
      <w:pPr>
        <w:ind w:left="5664"/>
      </w:pPr>
      <w:r>
        <w:t>Jerzy Wrę</w:t>
      </w:r>
      <w:bookmarkStart w:id="0" w:name="_GoBack"/>
      <w:bookmarkEnd w:id="0"/>
      <w:r>
        <w:t>biak</w:t>
      </w:r>
    </w:p>
    <w:sectPr w:rsidR="008E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ED"/>
    <w:rsid w:val="001401B8"/>
    <w:rsid w:val="00331F84"/>
    <w:rsid w:val="00534881"/>
    <w:rsid w:val="00551157"/>
    <w:rsid w:val="007B4768"/>
    <w:rsid w:val="008922D1"/>
    <w:rsid w:val="008E3194"/>
    <w:rsid w:val="009E50ED"/>
    <w:rsid w:val="00A0114A"/>
    <w:rsid w:val="00B7484E"/>
    <w:rsid w:val="00BA53F7"/>
    <w:rsid w:val="00C06F53"/>
    <w:rsid w:val="00C152CD"/>
    <w:rsid w:val="00CA6640"/>
    <w:rsid w:val="00D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3BBB"/>
  <w15:docId w15:val="{73A6DBD4-16EA-4180-B45A-B41B381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74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B7484E"/>
    <w:rPr>
      <w:b/>
      <w:bCs/>
    </w:rPr>
  </w:style>
  <w:style w:type="paragraph" w:styleId="Tekstpodstawowy">
    <w:name w:val="Body Text"/>
    <w:basedOn w:val="Normalny"/>
    <w:link w:val="TekstpodstawowyZnak"/>
    <w:rsid w:val="00B7484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48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6</cp:revision>
  <cp:lastPrinted>2017-04-21T08:20:00Z</cp:lastPrinted>
  <dcterms:created xsi:type="dcterms:W3CDTF">2017-04-21T07:56:00Z</dcterms:created>
  <dcterms:modified xsi:type="dcterms:W3CDTF">2017-04-26T07:39:00Z</dcterms:modified>
</cp:coreProperties>
</file>