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B1" w:rsidRDefault="00DB28B1" w:rsidP="00DB28B1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 xml:space="preserve">Brzeg, dnia </w:t>
      </w:r>
      <w:r w:rsidR="00506C7B">
        <w:rPr>
          <w:rStyle w:val="Pogrubienie"/>
          <w:b w:val="0"/>
          <w:bCs w:val="0"/>
          <w:color w:val="000000"/>
        </w:rPr>
        <w:t>28</w:t>
      </w:r>
      <w:r w:rsidR="00B62670">
        <w:rPr>
          <w:rStyle w:val="Pogrubienie"/>
          <w:b w:val="0"/>
          <w:bCs w:val="0"/>
          <w:color w:val="000000"/>
        </w:rPr>
        <w:t xml:space="preserve"> grudnia</w:t>
      </w:r>
      <w:r>
        <w:rPr>
          <w:rStyle w:val="Pogrubienie"/>
          <w:b w:val="0"/>
          <w:bCs w:val="0"/>
          <w:color w:val="000000"/>
        </w:rPr>
        <w:t xml:space="preserve"> 201</w:t>
      </w:r>
      <w:r w:rsidR="00B62670">
        <w:rPr>
          <w:rStyle w:val="Pogrubienie"/>
          <w:b w:val="0"/>
          <w:bCs w:val="0"/>
          <w:color w:val="000000"/>
        </w:rPr>
        <w:t>2</w:t>
      </w:r>
      <w:r>
        <w:rPr>
          <w:rStyle w:val="Pogrubienie"/>
          <w:b w:val="0"/>
          <w:bCs w:val="0"/>
          <w:color w:val="000000"/>
        </w:rPr>
        <w:t xml:space="preserve"> r.</w:t>
      </w:r>
    </w:p>
    <w:p w:rsidR="00DB28B1" w:rsidRDefault="00DB28B1" w:rsidP="00DB28B1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</w:p>
    <w:p w:rsidR="00DB28B1" w:rsidRDefault="00DB28B1" w:rsidP="00DB28B1">
      <w:pPr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UOŚ.II.6220.</w:t>
      </w:r>
      <w:r w:rsidR="00B62670">
        <w:rPr>
          <w:rStyle w:val="Pogrubienie"/>
          <w:b w:val="0"/>
          <w:bCs w:val="0"/>
          <w:color w:val="000000"/>
        </w:rPr>
        <w:t>25</w:t>
      </w:r>
      <w:r>
        <w:rPr>
          <w:rStyle w:val="Pogrubienie"/>
          <w:b w:val="0"/>
          <w:bCs w:val="0"/>
          <w:color w:val="000000"/>
        </w:rPr>
        <w:t>.201</w:t>
      </w:r>
      <w:r w:rsidR="00B62670">
        <w:rPr>
          <w:rStyle w:val="Pogrubienie"/>
          <w:b w:val="0"/>
          <w:bCs w:val="0"/>
          <w:color w:val="000000"/>
        </w:rPr>
        <w:t>2</w:t>
      </w:r>
    </w:p>
    <w:p w:rsidR="00DB28B1" w:rsidRDefault="00DB28B1" w:rsidP="00DB28B1">
      <w:pPr>
        <w:textAlignment w:val="top"/>
        <w:outlineLvl w:val="0"/>
        <w:rPr>
          <w:rStyle w:val="Pogrubienie"/>
          <w:bCs w:val="0"/>
          <w:color w:val="000000"/>
        </w:rPr>
      </w:pPr>
    </w:p>
    <w:p w:rsidR="00DB28B1" w:rsidRDefault="00DB28B1" w:rsidP="00DB28B1">
      <w:pPr>
        <w:jc w:val="center"/>
        <w:textAlignment w:val="top"/>
        <w:outlineLvl w:val="0"/>
        <w:rPr>
          <w:rStyle w:val="Pogrubienie"/>
          <w:bCs w:val="0"/>
          <w:color w:val="000000"/>
        </w:rPr>
      </w:pPr>
    </w:p>
    <w:p w:rsidR="00DB28B1" w:rsidRDefault="00DB28B1" w:rsidP="00DB28B1">
      <w:pPr>
        <w:shd w:val="clear" w:color="auto" w:fill="FFFFFF"/>
        <w:jc w:val="center"/>
        <w:textAlignment w:val="top"/>
        <w:rPr>
          <w:rStyle w:val="Pogrubienie"/>
          <w:color w:val="000000"/>
        </w:rPr>
      </w:pPr>
      <w:r>
        <w:rPr>
          <w:rStyle w:val="Pogrubienie"/>
          <w:bCs w:val="0"/>
          <w:color w:val="000000"/>
        </w:rPr>
        <w:t>OBWIESZCZENIE</w:t>
      </w:r>
      <w:r>
        <w:rPr>
          <w:rStyle w:val="Pogrubienie"/>
          <w:color w:val="000000"/>
        </w:rPr>
        <w:t xml:space="preserve"> </w:t>
      </w:r>
    </w:p>
    <w:p w:rsidR="00DB7645" w:rsidRDefault="00DB7645" w:rsidP="00DB28B1">
      <w:pPr>
        <w:jc w:val="both"/>
        <w:textAlignment w:val="top"/>
        <w:rPr>
          <w:rStyle w:val="Pogrubienie"/>
          <w:bCs w:val="0"/>
          <w:color w:val="000000"/>
        </w:rPr>
      </w:pPr>
    </w:p>
    <w:p w:rsidR="00DB28B1" w:rsidRDefault="00DB28B1" w:rsidP="00DB28B1">
      <w:pPr>
        <w:jc w:val="both"/>
        <w:textAlignment w:val="top"/>
        <w:rPr>
          <w:rFonts w:ascii="Arial" w:hAnsi="Arial" w:cs="Arial"/>
          <w:color w:val="000000"/>
        </w:rPr>
      </w:pPr>
      <w:r>
        <w:rPr>
          <w:rStyle w:val="Pogrubienie"/>
          <w:bCs w:val="0"/>
          <w:color w:val="000000"/>
        </w:rPr>
        <w:tab/>
      </w:r>
      <w:r>
        <w:rPr>
          <w:color w:val="000000"/>
        </w:rPr>
        <w:t xml:space="preserve">Na podstawie art. 21 ust. 2; art. 63 ust.1 i art. 74 ust.3 ustawy z dnia 03 października 2008 roku o udostępnianiu informacji o środowisku i jego ochronie, udziale społeczeństwa </w:t>
      </w:r>
      <w:r>
        <w:rPr>
          <w:color w:val="000000"/>
        </w:rPr>
        <w:br/>
        <w:t>w ochronie środowiska oraz o ocenach oddziaływania na środowisko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2008 r. Nr 199, poz. 1227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 art. 49 Kodeksu postępowania administracyjnego </w:t>
      </w:r>
    </w:p>
    <w:p w:rsidR="00DB28B1" w:rsidRDefault="00DB28B1" w:rsidP="00DB28B1">
      <w:pPr>
        <w:pStyle w:val="Nagwek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DB28B1" w:rsidRDefault="007E02A4" w:rsidP="007E02A4">
      <w:pPr>
        <w:shd w:val="clear" w:color="auto" w:fill="FFFFFF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i</w:t>
      </w:r>
      <w:r w:rsidRPr="007E02A4">
        <w:rPr>
          <w:b/>
          <w:color w:val="000000"/>
        </w:rPr>
        <w:t>nformuję</w:t>
      </w:r>
    </w:p>
    <w:p w:rsidR="007E02A4" w:rsidRPr="007E02A4" w:rsidRDefault="007E02A4" w:rsidP="007E02A4">
      <w:pPr>
        <w:shd w:val="clear" w:color="auto" w:fill="FFFFFF"/>
        <w:jc w:val="center"/>
        <w:textAlignment w:val="top"/>
        <w:rPr>
          <w:b/>
          <w:color w:val="000000"/>
        </w:rPr>
      </w:pPr>
    </w:p>
    <w:p w:rsidR="00B62670" w:rsidRDefault="00DB28B1" w:rsidP="00B62670">
      <w:pPr>
        <w:jc w:val="both"/>
      </w:pPr>
      <w:r w:rsidRPr="00B62670">
        <w:rPr>
          <w:color w:val="000000"/>
        </w:rPr>
        <w:t xml:space="preserve">że w dniu </w:t>
      </w:r>
      <w:r w:rsidR="007A21AC">
        <w:rPr>
          <w:color w:val="000000"/>
        </w:rPr>
        <w:t>27</w:t>
      </w:r>
      <w:r w:rsidRPr="00B62670">
        <w:rPr>
          <w:color w:val="000000"/>
        </w:rPr>
        <w:t>.1</w:t>
      </w:r>
      <w:r w:rsidR="00B62670" w:rsidRPr="00B62670">
        <w:rPr>
          <w:color w:val="000000"/>
        </w:rPr>
        <w:t>2</w:t>
      </w:r>
      <w:r w:rsidRPr="00B62670">
        <w:rPr>
          <w:color w:val="000000"/>
        </w:rPr>
        <w:t>.201</w:t>
      </w:r>
      <w:r w:rsidR="00B62670" w:rsidRPr="00B62670">
        <w:rPr>
          <w:color w:val="000000"/>
        </w:rPr>
        <w:t xml:space="preserve">2 r. roku zostało wydane </w:t>
      </w:r>
      <w:r w:rsidRPr="00B62670">
        <w:rPr>
          <w:rStyle w:val="Pogrubienie"/>
          <w:b w:val="0"/>
          <w:color w:val="000000"/>
        </w:rPr>
        <w:t>postanowienie o stwierdzeniu obowiązku przeprowadzenia oceny oddziaływania na środowisko oraz sporządzenia raportu oddziaływania na środowisko dla przedsięwzięcia</w:t>
      </w:r>
      <w:r w:rsidRPr="00B62670">
        <w:rPr>
          <w:rStyle w:val="Pogrubienie"/>
          <w:bCs w:val="0"/>
          <w:color w:val="000000"/>
        </w:rPr>
        <w:t xml:space="preserve"> </w:t>
      </w:r>
      <w:r w:rsidR="00B62670">
        <w:t xml:space="preserve">polegającego na </w:t>
      </w:r>
      <w:r w:rsidR="00B62670">
        <w:t xml:space="preserve">„Rozbudowie istniejącego Działu Nasion Rzepaku w Zakładach Tłuszczowych „KRUSZWICA” S.A. w Zakładzie w Brzegu” planowanego do realizacji w Brzegu przy ul. Ziemi Tarnowskiej 3. </w:t>
      </w:r>
    </w:p>
    <w:p w:rsidR="007F52F7" w:rsidRDefault="007F52F7" w:rsidP="00B62670">
      <w:pPr>
        <w:jc w:val="both"/>
      </w:pPr>
    </w:p>
    <w:p w:rsidR="00F30FBF" w:rsidRDefault="00F30FBF" w:rsidP="00B62670">
      <w:pPr>
        <w:jc w:val="both"/>
      </w:pPr>
      <w:r>
        <w:t>Jednocześnie</w:t>
      </w:r>
      <w:r w:rsidR="006A5AEE">
        <w:t xml:space="preserve"> informuję</w:t>
      </w:r>
      <w:r w:rsidR="007F52F7">
        <w:t xml:space="preserve"> o opiniach:</w:t>
      </w:r>
      <w:r>
        <w:t xml:space="preserve"> </w:t>
      </w:r>
    </w:p>
    <w:p w:rsidR="00F30FBF" w:rsidRDefault="00F30FBF" w:rsidP="00F30FBF">
      <w:pPr>
        <w:pStyle w:val="Tekstpodstawowy"/>
        <w:spacing w:line="240" w:lineRule="auto"/>
        <w:ind w:firstLine="708"/>
        <w:rPr>
          <w:szCs w:val="24"/>
        </w:rPr>
      </w:pPr>
      <w:r>
        <w:t>-</w:t>
      </w:r>
      <w:r w:rsidRPr="00F30FBF">
        <w:t xml:space="preserve"> </w:t>
      </w:r>
      <w:r>
        <w:t>Regionalnego</w:t>
      </w:r>
      <w:r>
        <w:t xml:space="preserve"> Dyrektor</w:t>
      </w:r>
      <w:r>
        <w:t>a</w:t>
      </w:r>
      <w:r>
        <w:t xml:space="preserve"> Ochrony Środowiska w Opolu</w:t>
      </w:r>
      <w:r w:rsidRPr="0017474F">
        <w:rPr>
          <w:szCs w:val="24"/>
        </w:rPr>
        <w:t xml:space="preserve"> z dnia </w:t>
      </w:r>
      <w:r>
        <w:rPr>
          <w:szCs w:val="24"/>
        </w:rPr>
        <w:t>13.12.2012</w:t>
      </w:r>
      <w:r w:rsidRPr="0017474F">
        <w:rPr>
          <w:szCs w:val="24"/>
        </w:rPr>
        <w:t xml:space="preserve"> r. (data wpływu: </w:t>
      </w:r>
      <w:r>
        <w:rPr>
          <w:szCs w:val="24"/>
        </w:rPr>
        <w:t>18.12.2012</w:t>
      </w:r>
      <w:r w:rsidRPr="0017474F">
        <w:rPr>
          <w:szCs w:val="24"/>
        </w:rPr>
        <w:t xml:space="preserve">r.) znak: </w:t>
      </w:r>
      <w:r>
        <w:rPr>
          <w:szCs w:val="24"/>
        </w:rPr>
        <w:t>WOOŚ.4241.4229.2012.MJ</w:t>
      </w:r>
      <w:r w:rsidRPr="0017474F">
        <w:rPr>
          <w:szCs w:val="24"/>
        </w:rPr>
        <w:t xml:space="preserve"> </w:t>
      </w:r>
      <w:r>
        <w:rPr>
          <w:szCs w:val="24"/>
        </w:rPr>
        <w:t>, w której stwierdzono</w:t>
      </w:r>
      <w:r w:rsidRPr="0017474F">
        <w:rPr>
          <w:szCs w:val="24"/>
        </w:rPr>
        <w:t xml:space="preserve"> potrzebę przeprowadzenia oceny oddziaływania </w:t>
      </w:r>
      <w:r w:rsidR="006A5AEE">
        <w:rPr>
          <w:szCs w:val="24"/>
        </w:rPr>
        <w:t xml:space="preserve">w/w </w:t>
      </w:r>
      <w:r w:rsidRPr="0017474F">
        <w:rPr>
          <w:szCs w:val="24"/>
        </w:rPr>
        <w:t>przedsięwzięcia na środowisko</w:t>
      </w:r>
      <w:r>
        <w:rPr>
          <w:szCs w:val="24"/>
        </w:rPr>
        <w:t>.</w:t>
      </w:r>
    </w:p>
    <w:p w:rsidR="00F30FBF" w:rsidRDefault="00F30FBF" w:rsidP="00B62670">
      <w:pPr>
        <w:jc w:val="both"/>
      </w:pPr>
      <w:r>
        <w:t xml:space="preserve">-  </w:t>
      </w:r>
      <w:r w:rsidRPr="0017474F">
        <w:t>Państwow</w:t>
      </w:r>
      <w:r>
        <w:t>ego</w:t>
      </w:r>
      <w:r w:rsidRPr="0017474F">
        <w:t xml:space="preserve"> Powiatow</w:t>
      </w:r>
      <w:r>
        <w:t>ego</w:t>
      </w:r>
      <w:r w:rsidRPr="0017474F">
        <w:t xml:space="preserve"> Inspektor</w:t>
      </w:r>
      <w:r>
        <w:t>a</w:t>
      </w:r>
      <w:r w:rsidRPr="0017474F">
        <w:t xml:space="preserve"> Sanitarn</w:t>
      </w:r>
      <w:r>
        <w:t>ego</w:t>
      </w:r>
      <w:r w:rsidRPr="0017474F">
        <w:t xml:space="preserve"> w Brzegu z dnia </w:t>
      </w:r>
      <w:r>
        <w:t>04</w:t>
      </w:r>
      <w:r w:rsidRPr="0017474F">
        <w:t>.</w:t>
      </w:r>
      <w:r>
        <w:t>12</w:t>
      </w:r>
      <w:r w:rsidRPr="0017474F">
        <w:t>.20</w:t>
      </w:r>
      <w:r>
        <w:t>12</w:t>
      </w:r>
      <w:r w:rsidRPr="0017474F">
        <w:t xml:space="preserve"> r. znak: </w:t>
      </w:r>
      <w:r>
        <w:t>NZ/BK-4325-1-34/12 (data wpływu 05.12.2012</w:t>
      </w:r>
      <w:r w:rsidRPr="0017474F">
        <w:t xml:space="preserve"> r.)</w:t>
      </w:r>
      <w:r>
        <w:t>, w której stwierdzono</w:t>
      </w:r>
      <w:r w:rsidRPr="0017474F">
        <w:t xml:space="preserve">, </w:t>
      </w:r>
      <w:r>
        <w:t>konieczność</w:t>
      </w:r>
      <w:r w:rsidRPr="0017474F">
        <w:t xml:space="preserve"> przeprowadzenia oceny oddziaływania w/w przedsięwzięcie </w:t>
      </w:r>
      <w:r>
        <w:t>na środowisko</w:t>
      </w:r>
      <w:r w:rsidRPr="0017474F">
        <w:t>.</w:t>
      </w:r>
    </w:p>
    <w:p w:rsidR="00DB28B1" w:rsidRDefault="00DB28B1" w:rsidP="00DB28B1">
      <w:pPr>
        <w:jc w:val="both"/>
      </w:pPr>
    </w:p>
    <w:p w:rsidR="00DB28B1" w:rsidRPr="00F30FBF" w:rsidRDefault="00DB28B1" w:rsidP="00F30FBF">
      <w:pPr>
        <w:ind w:firstLine="708"/>
        <w:jc w:val="both"/>
      </w:pPr>
      <w:r>
        <w:t>Z treścią postanowie</w:t>
      </w:r>
      <w:r w:rsidR="00B62670">
        <w:t>nia</w:t>
      </w:r>
      <w:r>
        <w:t xml:space="preserve"> </w:t>
      </w:r>
      <w:r w:rsidR="00F30FBF">
        <w:t xml:space="preserve">oraz </w:t>
      </w:r>
      <w:r w:rsidR="00171A0D">
        <w:t xml:space="preserve">przedmiotowych </w:t>
      </w:r>
      <w:r w:rsidR="00593CB5">
        <w:t>opinii</w:t>
      </w:r>
      <w:r>
        <w:t xml:space="preserve"> można zapoznać się w siedzibie Urzędu Miasta w Brzegu  ul. Robotnicza 12 w Biurze Urbanistyki i Ochrony Środowiska pok. 12 budynek „B” od poniedziałku do piątku w godz. 7</w:t>
      </w:r>
      <w:r>
        <w:rPr>
          <w:vertAlign w:val="superscript"/>
        </w:rPr>
        <w:t>15</w:t>
      </w:r>
      <w:r>
        <w:t>-15</w:t>
      </w:r>
      <w:r>
        <w:rPr>
          <w:vertAlign w:val="superscript"/>
        </w:rPr>
        <w:t>15</w:t>
      </w:r>
      <w:r>
        <w:t>.</w:t>
      </w:r>
    </w:p>
    <w:p w:rsidR="00DB28B1" w:rsidRDefault="00DB28B1" w:rsidP="00DB28B1">
      <w:pPr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Niniejsze obwieszczenie zostało podane do publicznej wiadomości poprzez zamieszczenie w Biuletynie Informacji Publicznej Urzędu Miasta Brzeg, na tablicy ogłoszeń Urzędu Miasta oraz na słupach ogłoszeniowych na terenie miasta.</w:t>
      </w:r>
    </w:p>
    <w:p w:rsidR="00506C7B" w:rsidRDefault="00506C7B" w:rsidP="00DB28B1">
      <w:pPr>
        <w:ind w:firstLine="708"/>
        <w:jc w:val="both"/>
        <w:textAlignment w:val="top"/>
        <w:rPr>
          <w:color w:val="000000"/>
        </w:rPr>
      </w:pPr>
    </w:p>
    <w:p w:rsidR="00506C7B" w:rsidRDefault="00506C7B" w:rsidP="00506C7B">
      <w:pPr>
        <w:ind w:firstLine="708"/>
        <w:jc w:val="right"/>
        <w:textAlignment w:val="top"/>
        <w:rPr>
          <w:color w:val="000000"/>
        </w:rPr>
      </w:pPr>
      <w:r>
        <w:rPr>
          <w:color w:val="000000"/>
        </w:rPr>
        <w:t>Z up. Burmistrza</w:t>
      </w:r>
    </w:p>
    <w:p w:rsidR="00506C7B" w:rsidRDefault="00506C7B" w:rsidP="00506C7B">
      <w:pPr>
        <w:ind w:firstLine="708"/>
        <w:jc w:val="right"/>
        <w:textAlignment w:val="top"/>
        <w:rPr>
          <w:color w:val="000000"/>
        </w:rPr>
      </w:pPr>
      <w:bookmarkStart w:id="0" w:name="_GoBack"/>
      <w:bookmarkEnd w:id="0"/>
      <w:r>
        <w:rPr>
          <w:color w:val="000000"/>
        </w:rPr>
        <w:t>z-ca Burmistrza</w:t>
      </w:r>
    </w:p>
    <w:p w:rsidR="00506C7B" w:rsidRDefault="00506C7B" w:rsidP="00506C7B">
      <w:pPr>
        <w:ind w:firstLine="708"/>
        <w:jc w:val="right"/>
        <w:textAlignment w:val="top"/>
        <w:rPr>
          <w:color w:val="000000"/>
        </w:rPr>
      </w:pPr>
      <w:r>
        <w:rPr>
          <w:color w:val="000000"/>
        </w:rPr>
        <w:t xml:space="preserve">Barbara </w:t>
      </w:r>
      <w:proofErr w:type="spellStart"/>
      <w:r>
        <w:rPr>
          <w:color w:val="000000"/>
        </w:rPr>
        <w:t>Iwanowiec</w:t>
      </w:r>
      <w:proofErr w:type="spellEnd"/>
    </w:p>
    <w:p w:rsidR="00DB28B1" w:rsidRDefault="00DB28B1" w:rsidP="00DB28B1"/>
    <w:p w:rsidR="00DB28B1" w:rsidRDefault="00DB28B1" w:rsidP="00DB28B1"/>
    <w:p w:rsidR="00DB28B1" w:rsidRDefault="00DB28B1" w:rsidP="00F30F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56F"/>
    <w:multiLevelType w:val="hybridMultilevel"/>
    <w:tmpl w:val="AC409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8D"/>
    <w:rsid w:val="001401B8"/>
    <w:rsid w:val="00171A0D"/>
    <w:rsid w:val="001C1741"/>
    <w:rsid w:val="00506C7B"/>
    <w:rsid w:val="00593CB5"/>
    <w:rsid w:val="006A5AEE"/>
    <w:rsid w:val="00705B8D"/>
    <w:rsid w:val="007A21AC"/>
    <w:rsid w:val="007E02A4"/>
    <w:rsid w:val="007F52F7"/>
    <w:rsid w:val="00B62670"/>
    <w:rsid w:val="00DB28B1"/>
    <w:rsid w:val="00DB7645"/>
    <w:rsid w:val="00F3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B28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28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DB28B1"/>
    <w:rPr>
      <w:b/>
      <w:bCs/>
    </w:rPr>
  </w:style>
  <w:style w:type="paragraph" w:styleId="Akapitzlist">
    <w:name w:val="List Paragraph"/>
    <w:basedOn w:val="Normalny"/>
    <w:uiPriority w:val="34"/>
    <w:qFormat/>
    <w:rsid w:val="00B626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30FB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0FB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B28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28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DB28B1"/>
    <w:rPr>
      <w:b/>
      <w:bCs/>
    </w:rPr>
  </w:style>
  <w:style w:type="paragraph" w:styleId="Akapitzlist">
    <w:name w:val="List Paragraph"/>
    <w:basedOn w:val="Normalny"/>
    <w:uiPriority w:val="34"/>
    <w:qFormat/>
    <w:rsid w:val="00B626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30FB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0FB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13</cp:revision>
  <cp:lastPrinted>2012-12-28T08:30:00Z</cp:lastPrinted>
  <dcterms:created xsi:type="dcterms:W3CDTF">2012-12-21T06:25:00Z</dcterms:created>
  <dcterms:modified xsi:type="dcterms:W3CDTF">2012-12-28T09:13:00Z</dcterms:modified>
</cp:coreProperties>
</file>