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25" w:rsidRDefault="00283D25" w:rsidP="00283D2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Wykaz wniosków o wydanie decyzji o środowiskowych uwarunkowaniach  złożonych w 2015 r.</w:t>
      </w:r>
    </w:p>
    <w:p w:rsidR="00283D25" w:rsidRDefault="00283D25" w:rsidP="00283D25">
      <w:pPr>
        <w:rPr>
          <w:sz w:val="20"/>
          <w:szCs w:val="20"/>
        </w:rPr>
      </w:pPr>
    </w:p>
    <w:p w:rsidR="00283D25" w:rsidRDefault="00283D25" w:rsidP="00283D25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950"/>
        <w:gridCol w:w="1482"/>
        <w:gridCol w:w="2160"/>
        <w:gridCol w:w="2475"/>
      </w:tblGrid>
      <w:tr w:rsidR="00283D25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złożenia wniosku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składający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wniosku</w:t>
            </w:r>
          </w:p>
        </w:tc>
      </w:tr>
      <w:tr w:rsidR="00283D25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283D25" w:rsidP="00283D2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283D25" w:rsidP="00283D2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23.02.2015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FD08A2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Green</w:t>
            </w:r>
            <w:r w:rsidR="00283D25">
              <w:rPr>
                <w:bCs/>
                <w:sz w:val="20"/>
                <w:szCs w:val="20"/>
                <w:lang w:eastAsia="en-US"/>
              </w:rPr>
              <w:t>Landing</w:t>
            </w:r>
            <w:proofErr w:type="spellEnd"/>
            <w:r w:rsidR="00283D25">
              <w:rPr>
                <w:bCs/>
                <w:sz w:val="20"/>
                <w:szCs w:val="20"/>
                <w:lang w:eastAsia="en-US"/>
              </w:rPr>
              <w:t xml:space="preserve"> Andrzej </w:t>
            </w:r>
            <w:proofErr w:type="spellStart"/>
            <w:r w:rsidR="00283D25">
              <w:rPr>
                <w:bCs/>
                <w:sz w:val="20"/>
                <w:szCs w:val="20"/>
                <w:lang w:eastAsia="en-US"/>
              </w:rPr>
              <w:t>Rapacz</w:t>
            </w:r>
            <w:proofErr w:type="spellEnd"/>
          </w:p>
          <w:p w:rsidR="00283D25" w:rsidRDefault="00283D25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Forteczna 8/14</w:t>
            </w:r>
            <w:r w:rsidR="00FD08A2">
              <w:rPr>
                <w:bCs/>
                <w:sz w:val="20"/>
                <w:szCs w:val="20"/>
                <w:lang w:eastAsia="en-US"/>
              </w:rPr>
              <w:t xml:space="preserve"> 58-314 Wałbrzych</w:t>
            </w:r>
          </w:p>
          <w:p w:rsidR="00FD08A2" w:rsidRDefault="00FD08A2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83D25" w:rsidRDefault="00283D25" w:rsidP="00FD08A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</w:t>
            </w:r>
            <w:r w:rsidR="00FD08A2">
              <w:rPr>
                <w:bCs/>
                <w:sz w:val="20"/>
                <w:szCs w:val="20"/>
                <w:lang w:eastAsia="en-US"/>
              </w:rPr>
              <w:t xml:space="preserve">o </w:t>
            </w:r>
            <w:r>
              <w:rPr>
                <w:bCs/>
                <w:sz w:val="20"/>
                <w:szCs w:val="20"/>
                <w:lang w:eastAsia="en-US"/>
              </w:rPr>
              <w:t>środowiskow</w:t>
            </w:r>
            <w:r w:rsidR="00FD08A2">
              <w:rPr>
                <w:bCs/>
                <w:sz w:val="20"/>
                <w:szCs w:val="20"/>
                <w:lang w:eastAsia="en-US"/>
              </w:rPr>
              <w:t>ych uwarunkowaniach</w:t>
            </w:r>
            <w:r>
              <w:rPr>
                <w:bCs/>
                <w:sz w:val="20"/>
                <w:szCs w:val="20"/>
                <w:lang w:eastAsia="en-US"/>
              </w:rPr>
              <w:t xml:space="preserve"> na realizację przedsięwzięcia pn. </w:t>
            </w:r>
            <w:r w:rsidR="002950B0">
              <w:rPr>
                <w:bCs/>
                <w:sz w:val="20"/>
                <w:szCs w:val="20"/>
                <w:lang w:eastAsia="en-US"/>
              </w:rPr>
              <w:t>Rewaloryzacja P</w:t>
            </w:r>
            <w:r w:rsidR="00FD08A2">
              <w:rPr>
                <w:bCs/>
                <w:sz w:val="20"/>
                <w:szCs w:val="20"/>
                <w:lang w:eastAsia="en-US"/>
              </w:rPr>
              <w:t>arku im. Bolesława Chrobrego w Brzegu</w:t>
            </w:r>
          </w:p>
        </w:tc>
      </w:tr>
      <w:tr w:rsidR="00283D25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UOŚ.II.6220.3.2015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12.03.2015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AD7CF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Biuro Usług Projektowo-Budowlanych ul. Rynek 10/6, Brzeg jako pełnomocnik Gminy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83D25" w:rsidRDefault="00AD7CF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Przebudowie ulicy Wolności w Brzegu.</w:t>
            </w:r>
          </w:p>
        </w:tc>
      </w:tr>
      <w:tr w:rsidR="00AD7CF0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D7CF0" w:rsidRDefault="00AD7CF0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7CF0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UOŚ.II.6220.4.2015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7CF0" w:rsidRDefault="00AD7CF0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12.03.2015</w:t>
            </w:r>
          </w:p>
          <w:p w:rsidR="005805C2" w:rsidRDefault="005805C2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5805C2" w:rsidRDefault="005805C2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bCs/>
                <w:sz w:val="20"/>
                <w:szCs w:val="20"/>
                <w:lang w:eastAsia="en-US"/>
              </w:rPr>
              <w:t>Wniosek wycofany w dniu 08.04.2015</w:t>
            </w:r>
          </w:p>
          <w:p w:rsidR="005805C2" w:rsidRDefault="005805C2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D7CF0" w:rsidRDefault="00AD7CF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Agnieszka Cena- Soroko ul.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Głogowczyka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18/2, 51-604 Wrocław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D7CF0" w:rsidRDefault="00AD7CF0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o środowiskowych uwarunkowaniach na realizację przedsięwzięcia polegającego na Rozbiórce komina spalinowego przy budynku na ul. Wolności 14 na działce o nr ew. 763/1  oraz budynku biurowo-gospodarczego przy ul. Wolności nr 14A na działce o nr ew. 763/2 obręb mapy 1102 Centrum w Brzegu.</w:t>
            </w:r>
          </w:p>
        </w:tc>
      </w:tr>
    </w:tbl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90"/>
    <w:rsid w:val="001401B8"/>
    <w:rsid w:val="00283D25"/>
    <w:rsid w:val="002950B0"/>
    <w:rsid w:val="00397890"/>
    <w:rsid w:val="005805C2"/>
    <w:rsid w:val="00AD7CF0"/>
    <w:rsid w:val="00FD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5</cp:revision>
  <dcterms:created xsi:type="dcterms:W3CDTF">2015-03-02T07:31:00Z</dcterms:created>
  <dcterms:modified xsi:type="dcterms:W3CDTF">2015-04-15T07:23:00Z</dcterms:modified>
</cp:coreProperties>
</file>