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B" w:rsidRPr="00AC466B" w:rsidRDefault="00AC466B" w:rsidP="00AC466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ZARZĄDZENIE Nr </w:t>
      </w:r>
      <w:r w:rsidR="00917CE9">
        <w:rPr>
          <w:rFonts w:eastAsia="Times New Roman" w:cstheme="minorHAnsi"/>
          <w:b/>
          <w:bCs/>
          <w:sz w:val="28"/>
          <w:szCs w:val="28"/>
          <w:lang w:eastAsia="pl-PL"/>
        </w:rPr>
        <w:t>1390</w:t>
      </w:r>
      <w:r w:rsidRPr="00AC466B">
        <w:rPr>
          <w:rFonts w:eastAsia="Times New Roman" w:cstheme="minorHAnsi"/>
          <w:b/>
          <w:bCs/>
          <w:sz w:val="28"/>
          <w:szCs w:val="28"/>
          <w:lang w:eastAsia="pl-PL"/>
        </w:rPr>
        <w:t>/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2012</w:t>
      </w:r>
    </w:p>
    <w:p w:rsidR="00AC466B" w:rsidRPr="00AC466B" w:rsidRDefault="00AC466B" w:rsidP="00AC466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Burmistrza Miasta Brzegu</w:t>
      </w:r>
    </w:p>
    <w:p w:rsidR="00AC466B" w:rsidRPr="00AC466B" w:rsidRDefault="00AC466B" w:rsidP="00AC466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C466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 dnia </w:t>
      </w:r>
      <w:r w:rsidR="00917CE9">
        <w:rPr>
          <w:rFonts w:eastAsia="Times New Roman" w:cstheme="minorHAnsi"/>
          <w:b/>
          <w:bCs/>
          <w:sz w:val="28"/>
          <w:szCs w:val="28"/>
          <w:lang w:eastAsia="pl-PL"/>
        </w:rPr>
        <w:t>15</w:t>
      </w: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listopada</w:t>
      </w:r>
      <w:r w:rsidRPr="00AC466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2012 r.</w:t>
      </w:r>
    </w:p>
    <w:p w:rsidR="00AC466B" w:rsidRPr="00AC466B" w:rsidRDefault="00AC466B" w:rsidP="00AC466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C466B">
        <w:rPr>
          <w:rFonts w:eastAsia="Times New Roman" w:cstheme="minorHAnsi"/>
          <w:sz w:val="28"/>
          <w:szCs w:val="28"/>
          <w:lang w:eastAsia="pl-PL"/>
        </w:rPr>
        <w:t> </w:t>
      </w:r>
    </w:p>
    <w:p w:rsidR="00AC466B" w:rsidRPr="00AC466B" w:rsidRDefault="00AC466B" w:rsidP="00AC466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21288">
        <w:rPr>
          <w:rFonts w:eastAsia="Times New Roman" w:cstheme="minorHAnsi"/>
          <w:bCs/>
          <w:sz w:val="28"/>
          <w:szCs w:val="28"/>
          <w:lang w:eastAsia="pl-PL"/>
        </w:rPr>
        <w:t>w sprawie</w:t>
      </w:r>
      <w:r w:rsidR="00E21288">
        <w:rPr>
          <w:rFonts w:eastAsia="Times New Roman" w:cstheme="minorHAnsi"/>
          <w:bCs/>
          <w:sz w:val="28"/>
          <w:szCs w:val="28"/>
          <w:lang w:eastAsia="pl-PL"/>
        </w:rPr>
        <w:t>:</w:t>
      </w:r>
      <w:r w:rsidRPr="00AC466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E21288">
        <w:rPr>
          <w:rFonts w:eastAsia="Times New Roman" w:cstheme="minorHAnsi"/>
          <w:b/>
          <w:bCs/>
          <w:sz w:val="28"/>
          <w:szCs w:val="28"/>
          <w:lang w:eastAsia="pl-PL"/>
        </w:rPr>
        <w:t>unieważnienia</w:t>
      </w:r>
      <w:r w:rsidRPr="00AC466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konkursu na stanowisko dyrektora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Brzeskiego Ce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n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trum Ku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l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tury</w:t>
      </w:r>
      <w:r w:rsidR="00E2128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Brzegu</w:t>
      </w:r>
    </w:p>
    <w:p w:rsidR="00AC466B" w:rsidRPr="00AC466B" w:rsidRDefault="00AC466B" w:rsidP="00AC46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466B">
        <w:rPr>
          <w:rFonts w:eastAsia="Times New Roman" w:cstheme="minorHAnsi"/>
          <w:sz w:val="28"/>
          <w:szCs w:val="28"/>
          <w:lang w:eastAsia="pl-PL"/>
        </w:rPr>
        <w:t> </w:t>
      </w:r>
    </w:p>
    <w:p w:rsidR="00AC466B" w:rsidRDefault="00AC466B" w:rsidP="00AC466B">
      <w:pPr>
        <w:spacing w:after="0" w:line="240" w:lineRule="auto"/>
        <w:jc w:val="both"/>
        <w:rPr>
          <w:rFonts w:eastAsia="Times New Roman" w:cstheme="minorHAnsi"/>
          <w:color w:val="272725"/>
          <w:sz w:val="28"/>
          <w:szCs w:val="28"/>
          <w:lang w:eastAsia="pl-PL"/>
        </w:rPr>
      </w:pPr>
      <w:r w:rsidRPr="00AC466B">
        <w:rPr>
          <w:rFonts w:eastAsia="Times New Roman" w:cstheme="minorHAnsi"/>
          <w:sz w:val="28"/>
          <w:szCs w:val="28"/>
          <w:lang w:eastAsia="pl-PL"/>
        </w:rPr>
        <w:t>Na podstawie art. 30 ust. 2 pkt</w:t>
      </w:r>
      <w:r w:rsidR="00E21288">
        <w:rPr>
          <w:rFonts w:eastAsia="Times New Roman" w:cstheme="minorHAnsi"/>
          <w:sz w:val="28"/>
          <w:szCs w:val="28"/>
          <w:lang w:eastAsia="pl-PL"/>
        </w:rPr>
        <w:t>.</w:t>
      </w:r>
      <w:r w:rsidRPr="00AC466B">
        <w:rPr>
          <w:rFonts w:eastAsia="Times New Roman" w:cstheme="minorHAnsi"/>
          <w:sz w:val="28"/>
          <w:szCs w:val="28"/>
          <w:lang w:eastAsia="pl-PL"/>
        </w:rPr>
        <w:t xml:space="preserve"> 5 ustawy z dnia 8 marca 1990 r. o samorządzie gminnym (Dz.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 xml:space="preserve"> U. z 2001 r. Nr 142, poz. 1591 z </w:t>
      </w:r>
      <w:proofErr w:type="spellStart"/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późn</w:t>
      </w:r>
      <w:proofErr w:type="spellEnd"/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. zm.)</w:t>
      </w:r>
      <w:r w:rsidR="00A730C0">
        <w:rPr>
          <w:rFonts w:eastAsia="Times New Roman" w:cstheme="minorHAnsi"/>
          <w:color w:val="272725"/>
          <w:sz w:val="28"/>
          <w:szCs w:val="28"/>
          <w:lang w:eastAsia="pl-PL"/>
        </w:rPr>
        <w:t xml:space="preserve">, 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 xml:space="preserve"> art. 16 ust. 1 ustawy z dnia 15 października 1991 r. o organizowaniu i prowadzeniu działalności ku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l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 xml:space="preserve">turalnej (Dz. U. z 2001 r. Nr 13, poz. 123 z </w:t>
      </w:r>
      <w:proofErr w:type="spellStart"/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późn</w:t>
      </w:r>
      <w:proofErr w:type="spellEnd"/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. zm.)</w:t>
      </w:r>
      <w:r w:rsidR="00A730C0">
        <w:rPr>
          <w:rFonts w:eastAsia="Times New Roman" w:cstheme="minorHAnsi"/>
          <w:color w:val="272725"/>
          <w:sz w:val="28"/>
          <w:szCs w:val="28"/>
          <w:lang w:eastAsia="pl-PL"/>
        </w:rPr>
        <w:t xml:space="preserve">, 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 xml:space="preserve"> Rozporządzenia Min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i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stra Kultury z dnia 30 czerwca 2004 r. w sprawie organizacji i trybu przeprowadz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e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nia konkursu na kandydata na stanow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>i</w:t>
      </w:r>
      <w:r w:rsidRPr="00AC466B">
        <w:rPr>
          <w:rFonts w:eastAsia="Times New Roman" w:cstheme="minorHAnsi"/>
          <w:color w:val="272725"/>
          <w:sz w:val="28"/>
          <w:szCs w:val="28"/>
          <w:lang w:eastAsia="pl-PL"/>
        </w:rPr>
        <w:t xml:space="preserve">sko dyrektora instytucji kultury (Dz. U. z 2004 r. Nr 154, poz. 1629) </w:t>
      </w:r>
      <w:r w:rsidR="00A730C0">
        <w:rPr>
          <w:rFonts w:eastAsia="Times New Roman" w:cstheme="minorHAnsi"/>
          <w:color w:val="272725"/>
          <w:sz w:val="28"/>
          <w:szCs w:val="28"/>
          <w:lang w:eastAsia="pl-PL"/>
        </w:rPr>
        <w:t xml:space="preserve">oraz </w:t>
      </w:r>
      <w:r w:rsidR="00F8711A" w:rsidRPr="00F8711A">
        <w:rPr>
          <w:rFonts w:eastAsia="Times New Roman" w:cstheme="minorHAnsi"/>
          <w:color w:val="272725"/>
          <w:sz w:val="28"/>
          <w:szCs w:val="28"/>
          <w:lang w:eastAsia="pl-PL"/>
        </w:rPr>
        <w:t>§</w:t>
      </w:r>
      <w:r w:rsidR="00F8711A">
        <w:rPr>
          <w:rFonts w:eastAsia="Times New Roman" w:cstheme="minorHAnsi"/>
          <w:color w:val="272725"/>
          <w:sz w:val="28"/>
          <w:szCs w:val="28"/>
          <w:lang w:eastAsia="pl-PL"/>
        </w:rPr>
        <w:t xml:space="preserve"> 5 pkt.2 Regulaminu pracy Komisji Konkurs</w:t>
      </w:r>
      <w:r w:rsidR="00F8711A">
        <w:rPr>
          <w:rFonts w:eastAsia="Times New Roman" w:cstheme="minorHAnsi"/>
          <w:color w:val="272725"/>
          <w:sz w:val="28"/>
          <w:szCs w:val="28"/>
          <w:lang w:eastAsia="pl-PL"/>
        </w:rPr>
        <w:t>o</w:t>
      </w:r>
      <w:r w:rsidR="00F8711A">
        <w:rPr>
          <w:rFonts w:eastAsia="Times New Roman" w:cstheme="minorHAnsi"/>
          <w:color w:val="272725"/>
          <w:sz w:val="28"/>
          <w:szCs w:val="28"/>
          <w:lang w:eastAsia="pl-PL"/>
        </w:rPr>
        <w:t>wej w celu wyłonienia kandydata na stanowisko dyrektora Brzeskiego Centrum Kultury w Brzegu</w:t>
      </w:r>
    </w:p>
    <w:p w:rsidR="00AC466B" w:rsidRPr="00917CE9" w:rsidRDefault="00AC466B" w:rsidP="00AC466B">
      <w:pPr>
        <w:spacing w:after="0" w:line="240" w:lineRule="auto"/>
        <w:jc w:val="both"/>
        <w:rPr>
          <w:rFonts w:eastAsia="Times New Roman" w:cstheme="minorHAnsi"/>
          <w:color w:val="272725"/>
          <w:sz w:val="10"/>
          <w:szCs w:val="10"/>
          <w:lang w:eastAsia="pl-PL"/>
        </w:rPr>
      </w:pPr>
    </w:p>
    <w:p w:rsidR="00AC466B" w:rsidRPr="00AC466B" w:rsidRDefault="00AC466B" w:rsidP="00AC466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AC466B">
        <w:rPr>
          <w:rFonts w:eastAsia="Times New Roman" w:cstheme="minorHAnsi"/>
          <w:b/>
          <w:color w:val="272725"/>
          <w:sz w:val="28"/>
          <w:szCs w:val="28"/>
          <w:lang w:eastAsia="pl-PL"/>
        </w:rPr>
        <w:t>zarządzam, co n</w:t>
      </w:r>
      <w:r w:rsidRPr="00AC466B">
        <w:rPr>
          <w:rFonts w:eastAsia="Times New Roman" w:cstheme="minorHAnsi"/>
          <w:b/>
          <w:color w:val="272725"/>
          <w:sz w:val="28"/>
          <w:szCs w:val="28"/>
          <w:lang w:eastAsia="pl-PL"/>
        </w:rPr>
        <w:t>a</w:t>
      </w:r>
      <w:r w:rsidRPr="00AC466B">
        <w:rPr>
          <w:rFonts w:eastAsia="Times New Roman" w:cstheme="minorHAnsi"/>
          <w:b/>
          <w:color w:val="272725"/>
          <w:sz w:val="28"/>
          <w:szCs w:val="28"/>
          <w:lang w:eastAsia="pl-PL"/>
        </w:rPr>
        <w:t>stępuje:</w:t>
      </w:r>
    </w:p>
    <w:p w:rsidR="00AC466B" w:rsidRPr="00AC466B" w:rsidRDefault="00AC466B" w:rsidP="00AC466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466B">
        <w:rPr>
          <w:rFonts w:eastAsia="Times New Roman" w:cstheme="minorHAnsi"/>
          <w:color w:val="272725"/>
          <w:sz w:val="16"/>
          <w:szCs w:val="16"/>
          <w:lang w:eastAsia="pl-PL"/>
        </w:rPr>
        <w:t> </w:t>
      </w:r>
    </w:p>
    <w:p w:rsidR="00AC466B" w:rsidRDefault="00AC466B" w:rsidP="00AC466B">
      <w:pPr>
        <w:spacing w:after="0" w:line="240" w:lineRule="auto"/>
        <w:jc w:val="center"/>
        <w:rPr>
          <w:rFonts w:eastAsia="Times New Roman" w:cstheme="minorHAnsi"/>
          <w:color w:val="272725"/>
          <w:sz w:val="28"/>
          <w:szCs w:val="28"/>
          <w:lang w:eastAsia="pl-PL"/>
        </w:rPr>
      </w:pPr>
      <w:r w:rsidRPr="00AC466B">
        <w:rPr>
          <w:rFonts w:eastAsia="Times New Roman" w:cstheme="minorHAnsi"/>
          <w:b/>
          <w:color w:val="272725"/>
          <w:sz w:val="28"/>
          <w:szCs w:val="28"/>
          <w:lang w:eastAsia="pl-PL"/>
        </w:rPr>
        <w:t>§ 1.</w:t>
      </w:r>
    </w:p>
    <w:p w:rsidR="00AC466B" w:rsidRPr="00AC466B" w:rsidRDefault="00E21288" w:rsidP="00AC46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272725"/>
          <w:sz w:val="28"/>
          <w:szCs w:val="28"/>
          <w:lang w:eastAsia="pl-PL"/>
        </w:rPr>
        <w:t>Unieważniam konkurs na stanowisko Dyrektora Brzeskiego Centrum Kultury w Brzegu wszczęty na podstawie Zarządzenia Nr 1321/2012 Burmistrza Miasta Brzegu z dnia 09 października 2012 roku oraz zarządzam ponowne przeprow</w:t>
      </w:r>
      <w:r>
        <w:rPr>
          <w:rFonts w:eastAsia="Times New Roman" w:cstheme="minorHAnsi"/>
          <w:color w:val="272725"/>
          <w:sz w:val="28"/>
          <w:szCs w:val="28"/>
          <w:lang w:eastAsia="pl-PL"/>
        </w:rPr>
        <w:t>a</w:t>
      </w:r>
      <w:r>
        <w:rPr>
          <w:rFonts w:eastAsia="Times New Roman" w:cstheme="minorHAnsi"/>
          <w:color w:val="272725"/>
          <w:sz w:val="28"/>
          <w:szCs w:val="28"/>
          <w:lang w:eastAsia="pl-PL"/>
        </w:rPr>
        <w:t>dzenie postępowania konkursowego.</w:t>
      </w:r>
    </w:p>
    <w:p w:rsidR="00AC466B" w:rsidRPr="00917CE9" w:rsidRDefault="00AC466B" w:rsidP="00AC466B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  <w:r w:rsidRPr="00AC466B">
        <w:rPr>
          <w:rFonts w:eastAsia="Times New Roman" w:cstheme="minorHAnsi"/>
          <w:sz w:val="10"/>
          <w:szCs w:val="10"/>
          <w:lang w:eastAsia="pl-PL"/>
        </w:rPr>
        <w:t> </w:t>
      </w:r>
    </w:p>
    <w:p w:rsidR="00E21288" w:rsidRDefault="00E21288" w:rsidP="00E2128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C466B">
        <w:rPr>
          <w:rFonts w:eastAsia="Times New Roman" w:cstheme="minorHAnsi"/>
          <w:b/>
          <w:sz w:val="28"/>
          <w:szCs w:val="28"/>
          <w:lang w:eastAsia="pl-PL"/>
        </w:rPr>
        <w:t>§ 2.</w:t>
      </w:r>
    </w:p>
    <w:p w:rsidR="00E21288" w:rsidRDefault="00E21288" w:rsidP="00AC46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Powołanie Komisji Konkursowej, określenie treści ogłoszenia o konkursie oraz Regulaminu Pracy Komisji Konkursowej nastąpi odrębnym zarządzeniem.</w:t>
      </w:r>
    </w:p>
    <w:p w:rsidR="00E21288" w:rsidRPr="00917CE9" w:rsidRDefault="00E21288" w:rsidP="00AC466B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:rsidR="00E21288" w:rsidRDefault="00E21288" w:rsidP="00E2128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C466B">
        <w:rPr>
          <w:rFonts w:eastAsia="Times New Roman" w:cstheme="minorHAnsi"/>
          <w:b/>
          <w:sz w:val="28"/>
          <w:szCs w:val="28"/>
          <w:lang w:eastAsia="pl-PL"/>
        </w:rPr>
        <w:t xml:space="preserve">§ </w:t>
      </w:r>
      <w:r>
        <w:rPr>
          <w:rFonts w:eastAsia="Times New Roman" w:cstheme="minorHAnsi"/>
          <w:b/>
          <w:sz w:val="28"/>
          <w:szCs w:val="28"/>
          <w:lang w:eastAsia="pl-PL"/>
        </w:rPr>
        <w:t>3</w:t>
      </w:r>
      <w:r w:rsidRPr="00AC466B"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:rsidR="00E21288" w:rsidRDefault="00E21288" w:rsidP="00AC46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Zarządzenie podaje się do publicznej wiadomości</w:t>
      </w:r>
      <w:r w:rsidR="00535991">
        <w:rPr>
          <w:rFonts w:eastAsia="Times New Roman" w:cstheme="minorHAnsi"/>
          <w:sz w:val="28"/>
          <w:szCs w:val="28"/>
          <w:lang w:eastAsia="pl-PL"/>
        </w:rPr>
        <w:t xml:space="preserve"> przez wywieszenie na tablicy ogłoszeń w Urzędzie Miasta w Brzegu i siedzibie Brzeskiego Centrum Kultury, na stronie Biuletynu Informacji Publicznej (</w:t>
      </w:r>
      <w:r w:rsidR="00535991" w:rsidRPr="00535991">
        <w:rPr>
          <w:rFonts w:eastAsia="Times New Roman" w:cstheme="minorHAnsi"/>
          <w:color w:val="365F91" w:themeColor="accent1" w:themeShade="BF"/>
          <w:sz w:val="28"/>
          <w:szCs w:val="28"/>
          <w:lang w:eastAsia="pl-PL"/>
        </w:rPr>
        <w:t>www.bip.brzeg.pl</w:t>
      </w:r>
      <w:r w:rsidR="00535991">
        <w:rPr>
          <w:rFonts w:eastAsia="Times New Roman" w:cstheme="minorHAnsi"/>
          <w:sz w:val="28"/>
          <w:szCs w:val="28"/>
          <w:lang w:eastAsia="pl-PL"/>
        </w:rPr>
        <w:t>), stronie intern</w:t>
      </w:r>
      <w:r w:rsidR="00535991">
        <w:rPr>
          <w:rFonts w:eastAsia="Times New Roman" w:cstheme="minorHAnsi"/>
          <w:sz w:val="28"/>
          <w:szCs w:val="28"/>
          <w:lang w:eastAsia="pl-PL"/>
        </w:rPr>
        <w:t>e</w:t>
      </w:r>
      <w:r w:rsidR="00535991">
        <w:rPr>
          <w:rFonts w:eastAsia="Times New Roman" w:cstheme="minorHAnsi"/>
          <w:sz w:val="28"/>
          <w:szCs w:val="28"/>
          <w:lang w:eastAsia="pl-PL"/>
        </w:rPr>
        <w:t>towej Gminy Miasto Brzeg (</w:t>
      </w:r>
      <w:r w:rsidR="00535991" w:rsidRPr="00535991">
        <w:rPr>
          <w:rFonts w:eastAsia="Times New Roman" w:cstheme="minorHAnsi"/>
          <w:color w:val="365F91" w:themeColor="accent1" w:themeShade="BF"/>
          <w:sz w:val="28"/>
          <w:szCs w:val="28"/>
          <w:lang w:eastAsia="pl-PL"/>
        </w:rPr>
        <w:t>www.brzeg.pl</w:t>
      </w:r>
      <w:r w:rsidR="00535991">
        <w:rPr>
          <w:rFonts w:eastAsia="Times New Roman" w:cstheme="minorHAnsi"/>
          <w:sz w:val="28"/>
          <w:szCs w:val="28"/>
          <w:lang w:eastAsia="pl-PL"/>
        </w:rPr>
        <w:t>) oraz do</w:t>
      </w:r>
      <w:r w:rsidR="00535991">
        <w:rPr>
          <w:rFonts w:eastAsia="Times New Roman" w:cstheme="minorHAnsi"/>
          <w:sz w:val="28"/>
          <w:szCs w:val="28"/>
          <w:lang w:eastAsia="pl-PL"/>
        </w:rPr>
        <w:t>ręcza</w:t>
      </w:r>
      <w:r w:rsidR="00535991">
        <w:rPr>
          <w:rFonts w:eastAsia="Times New Roman" w:cstheme="minorHAnsi"/>
          <w:sz w:val="28"/>
          <w:szCs w:val="28"/>
          <w:lang w:eastAsia="pl-PL"/>
        </w:rPr>
        <w:t xml:space="preserve"> się członkom Komisji i kandydatom, którzy złożyli oferty.</w:t>
      </w:r>
    </w:p>
    <w:p w:rsidR="00535991" w:rsidRPr="00C868CD" w:rsidRDefault="00535991" w:rsidP="00AC46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8711A" w:rsidRDefault="00F8711A" w:rsidP="00F871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§ 4</w:t>
      </w:r>
      <w:r w:rsidRPr="00AC466B"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:rsidR="00F8711A" w:rsidRDefault="00F8711A" w:rsidP="00AC46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Wykonanie zarządzenia powierza się  Kierownikowi Biura Organizacyjno-Prawnego.</w:t>
      </w:r>
    </w:p>
    <w:p w:rsidR="00C868CD" w:rsidRPr="00AC466B" w:rsidRDefault="00C868CD" w:rsidP="00AC466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C466B" w:rsidRDefault="00917CE9" w:rsidP="00AC466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§ 5</w:t>
      </w:r>
      <w:r w:rsidR="00AC466B" w:rsidRPr="00AC466B"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:rsidR="00D4357B" w:rsidRDefault="00AC466B" w:rsidP="00C868C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C466B">
        <w:rPr>
          <w:rFonts w:eastAsia="Times New Roman" w:cstheme="minorHAnsi"/>
          <w:sz w:val="28"/>
          <w:szCs w:val="28"/>
          <w:lang w:eastAsia="pl-PL"/>
        </w:rPr>
        <w:t xml:space="preserve">Zarządzenie wchodzi w życie z dniem </w:t>
      </w:r>
      <w:r w:rsidR="00535991">
        <w:rPr>
          <w:rFonts w:eastAsia="Times New Roman" w:cstheme="minorHAnsi"/>
          <w:sz w:val="28"/>
          <w:szCs w:val="28"/>
          <w:lang w:eastAsia="pl-PL"/>
        </w:rPr>
        <w:t>podpisania</w:t>
      </w:r>
      <w:r w:rsidRPr="00AC466B">
        <w:rPr>
          <w:rFonts w:eastAsia="Times New Roman" w:cstheme="minorHAnsi"/>
          <w:sz w:val="28"/>
          <w:szCs w:val="28"/>
          <w:lang w:eastAsia="pl-PL"/>
        </w:rPr>
        <w:t>.</w:t>
      </w:r>
    </w:p>
    <w:p w:rsidR="00917CE9" w:rsidRPr="00917CE9" w:rsidRDefault="00917CE9" w:rsidP="00C868CD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:rsidR="00917CE9" w:rsidRPr="00917CE9" w:rsidRDefault="00917CE9" w:rsidP="00C868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</w:t>
      </w:r>
      <w:r w:rsidRPr="00917CE9">
        <w:rPr>
          <w:rFonts w:eastAsia="Times New Roman" w:cstheme="minorHAnsi"/>
          <w:sz w:val="24"/>
          <w:szCs w:val="24"/>
          <w:lang w:eastAsia="pl-PL"/>
        </w:rPr>
        <w:t>Z up. Burmistrza</w:t>
      </w:r>
    </w:p>
    <w:p w:rsidR="00917CE9" w:rsidRPr="00917CE9" w:rsidRDefault="00917CE9" w:rsidP="00C868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</w:t>
      </w:r>
      <w:r w:rsidRPr="00917CE9">
        <w:rPr>
          <w:rFonts w:eastAsia="Times New Roman" w:cstheme="minorHAnsi"/>
          <w:sz w:val="24"/>
          <w:szCs w:val="24"/>
          <w:lang w:eastAsia="pl-PL"/>
        </w:rPr>
        <w:t>Z-ca Burmistrza</w:t>
      </w:r>
    </w:p>
    <w:p w:rsidR="00C868CD" w:rsidRPr="00917CE9" w:rsidRDefault="00917CE9" w:rsidP="00C868C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</w:t>
      </w:r>
      <w:r w:rsidRPr="00917CE9">
        <w:rPr>
          <w:rFonts w:eastAsia="Times New Roman" w:cstheme="minorHAnsi"/>
          <w:i/>
          <w:sz w:val="24"/>
          <w:szCs w:val="24"/>
          <w:lang w:eastAsia="pl-PL"/>
        </w:rPr>
        <w:t>(-) Stanisław Kowalczyk</w:t>
      </w:r>
    </w:p>
    <w:sectPr w:rsidR="00C868CD" w:rsidRPr="00917CE9" w:rsidSect="00917CE9">
      <w:pgSz w:w="11906" w:h="16838"/>
      <w:pgMar w:top="1418" w:right="851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4"/>
    <w:rsid w:val="00535991"/>
    <w:rsid w:val="00917CE9"/>
    <w:rsid w:val="00A730C0"/>
    <w:rsid w:val="00AC466B"/>
    <w:rsid w:val="00B91DA4"/>
    <w:rsid w:val="00C868CD"/>
    <w:rsid w:val="00D4357B"/>
    <w:rsid w:val="00E21288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jchmielewska</dc:creator>
  <cp:keywords/>
  <dc:description/>
  <cp:lastModifiedBy>jchmielewska</cp:lastModifiedBy>
  <cp:revision>2</cp:revision>
  <cp:lastPrinted>2012-11-15T13:43:00Z</cp:lastPrinted>
  <dcterms:created xsi:type="dcterms:W3CDTF">2012-11-15T11:50:00Z</dcterms:created>
  <dcterms:modified xsi:type="dcterms:W3CDTF">2012-11-15T13:53:00Z</dcterms:modified>
</cp:coreProperties>
</file>