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4F" w:rsidRPr="00F24EA6" w:rsidRDefault="0081124F" w:rsidP="00811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EA6">
        <w:rPr>
          <w:rFonts w:ascii="Times New Roman" w:hAnsi="Times New Roman"/>
          <w:b/>
          <w:sz w:val="28"/>
          <w:szCs w:val="28"/>
        </w:rPr>
        <w:t>Protokół Nr 19 /13</w:t>
      </w:r>
    </w:p>
    <w:p w:rsidR="0081124F" w:rsidRPr="00F24EA6" w:rsidRDefault="0081124F" w:rsidP="00811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EA6">
        <w:rPr>
          <w:rFonts w:ascii="Times New Roman" w:hAnsi="Times New Roman"/>
          <w:b/>
          <w:sz w:val="28"/>
          <w:szCs w:val="28"/>
        </w:rPr>
        <w:t>z posiedzenia Komisji Rewizyjnej</w:t>
      </w:r>
    </w:p>
    <w:p w:rsidR="0081124F" w:rsidRPr="00F24EA6" w:rsidRDefault="0081124F" w:rsidP="00811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EA6">
        <w:rPr>
          <w:rFonts w:ascii="Times New Roman" w:hAnsi="Times New Roman"/>
          <w:b/>
          <w:sz w:val="28"/>
          <w:szCs w:val="28"/>
        </w:rPr>
        <w:t>dn. 1</w:t>
      </w:r>
      <w:r w:rsidR="00D15F88" w:rsidRPr="00F24EA6">
        <w:rPr>
          <w:rFonts w:ascii="Times New Roman" w:hAnsi="Times New Roman"/>
          <w:b/>
          <w:sz w:val="28"/>
          <w:szCs w:val="28"/>
        </w:rPr>
        <w:t>4.05</w:t>
      </w:r>
      <w:r w:rsidR="00BF2527" w:rsidRPr="00F24EA6">
        <w:rPr>
          <w:rFonts w:ascii="Times New Roman" w:hAnsi="Times New Roman"/>
          <w:b/>
          <w:sz w:val="28"/>
          <w:szCs w:val="28"/>
        </w:rPr>
        <w:t xml:space="preserve">.2013 r. godz. 13.00 – </w:t>
      </w:r>
      <w:r w:rsidR="00A93402" w:rsidRPr="00F24EA6">
        <w:rPr>
          <w:rFonts w:ascii="Times New Roman" w:hAnsi="Times New Roman"/>
          <w:b/>
          <w:sz w:val="28"/>
          <w:szCs w:val="28"/>
        </w:rPr>
        <w:t>15.30</w:t>
      </w:r>
    </w:p>
    <w:p w:rsidR="0081124F" w:rsidRPr="00F24EA6" w:rsidRDefault="0081124F" w:rsidP="0081124F">
      <w:pPr>
        <w:jc w:val="center"/>
        <w:rPr>
          <w:rFonts w:ascii="Times New Roman" w:hAnsi="Times New Roman"/>
          <w:b/>
          <w:sz w:val="28"/>
          <w:szCs w:val="28"/>
        </w:rPr>
      </w:pPr>
      <w:r w:rsidRPr="00F24EA6">
        <w:rPr>
          <w:rFonts w:ascii="Times New Roman" w:hAnsi="Times New Roman"/>
          <w:b/>
          <w:sz w:val="28"/>
          <w:szCs w:val="28"/>
        </w:rPr>
        <w:t>odbytej w Ratuszu.</w:t>
      </w:r>
    </w:p>
    <w:p w:rsidR="0081124F" w:rsidRPr="00F24EA6" w:rsidRDefault="0081124F" w:rsidP="00811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4EA6">
        <w:rPr>
          <w:rFonts w:ascii="Times New Roman" w:hAnsi="Times New Roman"/>
          <w:b/>
          <w:sz w:val="28"/>
          <w:szCs w:val="28"/>
          <w:u w:val="single"/>
        </w:rPr>
        <w:t>Tematy posiedzenia:</w:t>
      </w:r>
    </w:p>
    <w:p w:rsidR="0081124F" w:rsidRPr="002C2C9E" w:rsidRDefault="0081124F" w:rsidP="0081124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2C9E">
        <w:rPr>
          <w:rFonts w:ascii="Times New Roman" w:hAnsi="Times New Roman"/>
          <w:sz w:val="28"/>
          <w:szCs w:val="28"/>
        </w:rPr>
        <w:t>Przedstawienie sprawozdania z</w:t>
      </w:r>
      <w:r w:rsidR="002C2C9E" w:rsidRPr="002C2C9E">
        <w:rPr>
          <w:rFonts w:ascii="Times New Roman" w:hAnsi="Times New Roman"/>
          <w:sz w:val="28"/>
          <w:szCs w:val="28"/>
        </w:rPr>
        <w:t xml:space="preserve"> wykonania budżet</w:t>
      </w:r>
      <w:r w:rsidR="00D15F88">
        <w:rPr>
          <w:rFonts w:ascii="Times New Roman" w:hAnsi="Times New Roman"/>
          <w:sz w:val="28"/>
          <w:szCs w:val="28"/>
        </w:rPr>
        <w:t>u za 2012 rok w tym sprawozdania finansowe wraz z opinią</w:t>
      </w:r>
      <w:r w:rsidR="002C2C9E" w:rsidRPr="002C2C9E">
        <w:rPr>
          <w:rFonts w:ascii="Times New Roman" w:hAnsi="Times New Roman"/>
          <w:sz w:val="28"/>
          <w:szCs w:val="28"/>
        </w:rPr>
        <w:t xml:space="preserve"> RIO do spr</w:t>
      </w:r>
      <w:r w:rsidR="00321775">
        <w:rPr>
          <w:rFonts w:ascii="Times New Roman" w:hAnsi="Times New Roman"/>
          <w:sz w:val="28"/>
          <w:szCs w:val="28"/>
        </w:rPr>
        <w:t>awozdania z wykonania budżetu za</w:t>
      </w:r>
      <w:r w:rsidR="002C2C9E" w:rsidRPr="002C2C9E">
        <w:rPr>
          <w:rFonts w:ascii="Times New Roman" w:hAnsi="Times New Roman"/>
          <w:sz w:val="28"/>
          <w:szCs w:val="28"/>
        </w:rPr>
        <w:t xml:space="preserve"> 201</w:t>
      </w:r>
      <w:r w:rsidR="00321775">
        <w:rPr>
          <w:rFonts w:ascii="Times New Roman" w:hAnsi="Times New Roman"/>
          <w:sz w:val="28"/>
          <w:szCs w:val="28"/>
        </w:rPr>
        <w:t>2</w:t>
      </w:r>
      <w:r w:rsidR="002C2C9E" w:rsidRPr="002C2C9E">
        <w:rPr>
          <w:rFonts w:ascii="Times New Roman" w:hAnsi="Times New Roman"/>
          <w:sz w:val="28"/>
          <w:szCs w:val="28"/>
        </w:rPr>
        <w:t xml:space="preserve"> rok.</w:t>
      </w:r>
    </w:p>
    <w:p w:rsidR="0081124F" w:rsidRPr="002C2C9E" w:rsidRDefault="0081124F" w:rsidP="0081124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2C9E">
        <w:rPr>
          <w:rFonts w:ascii="Times New Roman" w:hAnsi="Times New Roman"/>
          <w:sz w:val="28"/>
          <w:szCs w:val="28"/>
        </w:rPr>
        <w:t>Przedstawienie i przyjęcie protokołów z badań kontrolnych związanych z czynnościami do absolutorium przez członków Komisji Rewizyjnej.</w:t>
      </w:r>
    </w:p>
    <w:p w:rsidR="00602377" w:rsidRDefault="00602377" w:rsidP="0081124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1124F" w:rsidRPr="00494C32" w:rsidRDefault="00494C32" w:rsidP="0081124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94C32">
        <w:rPr>
          <w:rFonts w:ascii="Times New Roman" w:hAnsi="Times New Roman"/>
          <w:b/>
          <w:sz w:val="28"/>
          <w:szCs w:val="28"/>
        </w:rPr>
        <w:t>Ad 1.</w:t>
      </w:r>
    </w:p>
    <w:p w:rsidR="0081124F" w:rsidRPr="002C2C9E" w:rsidRDefault="0081124F" w:rsidP="0081124F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C2C9E">
        <w:rPr>
          <w:rFonts w:ascii="Times New Roman" w:hAnsi="Times New Roman"/>
          <w:sz w:val="28"/>
          <w:szCs w:val="28"/>
        </w:rPr>
        <w:t>W posiedzeniu Komisji uczestniczyli członkowie Komisji Re</w:t>
      </w:r>
      <w:r w:rsidR="009E3E3E">
        <w:rPr>
          <w:rFonts w:ascii="Times New Roman" w:hAnsi="Times New Roman"/>
          <w:sz w:val="28"/>
          <w:szCs w:val="28"/>
        </w:rPr>
        <w:t xml:space="preserve"> </w:t>
      </w:r>
      <w:r w:rsidRPr="002C2C9E">
        <w:rPr>
          <w:rFonts w:ascii="Times New Roman" w:hAnsi="Times New Roman"/>
          <w:sz w:val="28"/>
          <w:szCs w:val="28"/>
        </w:rPr>
        <w:t>wizyjnej oraz pani Skarbnik Katarzyna Szczepanik.</w:t>
      </w:r>
    </w:p>
    <w:p w:rsidR="0081124F" w:rsidRPr="002C2C9E" w:rsidRDefault="0081124F" w:rsidP="0081124F">
      <w:pPr>
        <w:pStyle w:val="Zwykytekst"/>
        <w:jc w:val="both"/>
        <w:rPr>
          <w:rFonts w:ascii="Times New Roman" w:hAnsi="Times New Roman"/>
          <w:sz w:val="28"/>
          <w:szCs w:val="28"/>
        </w:rPr>
      </w:pPr>
      <w:r w:rsidRPr="002C2C9E">
        <w:rPr>
          <w:rFonts w:ascii="Times New Roman" w:hAnsi="Times New Roman"/>
          <w:sz w:val="28"/>
          <w:szCs w:val="28"/>
        </w:rPr>
        <w:tab/>
        <w:t xml:space="preserve">Przewodniczący Komisji Rewizyjnej Jan </w:t>
      </w:r>
      <w:proofErr w:type="spellStart"/>
      <w:r w:rsidRPr="002C2C9E">
        <w:rPr>
          <w:rFonts w:ascii="Times New Roman" w:hAnsi="Times New Roman"/>
          <w:sz w:val="28"/>
          <w:szCs w:val="28"/>
        </w:rPr>
        <w:t>Hawrylów</w:t>
      </w:r>
      <w:proofErr w:type="spellEnd"/>
      <w:r w:rsidRPr="002C2C9E">
        <w:rPr>
          <w:rFonts w:ascii="Times New Roman" w:hAnsi="Times New Roman"/>
          <w:sz w:val="28"/>
          <w:szCs w:val="28"/>
        </w:rPr>
        <w:t xml:space="preserve"> przywitał członków Komisji Rewizyjnej oraz panią Skarbnik</w:t>
      </w:r>
      <w:r w:rsidR="002C2C9E" w:rsidRPr="002C2C9E">
        <w:rPr>
          <w:rFonts w:ascii="Times New Roman" w:hAnsi="Times New Roman"/>
          <w:sz w:val="28"/>
          <w:szCs w:val="28"/>
        </w:rPr>
        <w:t>.</w:t>
      </w:r>
      <w:r w:rsidR="00A93402">
        <w:rPr>
          <w:rFonts w:ascii="Times New Roman" w:hAnsi="Times New Roman"/>
          <w:sz w:val="28"/>
          <w:szCs w:val="28"/>
        </w:rPr>
        <w:t xml:space="preserve"> Katarzyna Szczepanik poprosiła o pytania, które są związane ze sprawozdaniami.</w:t>
      </w:r>
    </w:p>
    <w:p w:rsidR="002C2C9E" w:rsidRPr="002C2C9E" w:rsidRDefault="002C2C9E" w:rsidP="00964E66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  <w:r w:rsidRPr="002C2C9E">
        <w:rPr>
          <w:rFonts w:ascii="Times New Roman" w:hAnsi="Times New Roman"/>
          <w:sz w:val="28"/>
          <w:szCs w:val="28"/>
        </w:rPr>
        <w:t>R</w:t>
      </w:r>
      <w:r w:rsidR="00A93402">
        <w:rPr>
          <w:rFonts w:ascii="Times New Roman" w:hAnsi="Times New Roman"/>
          <w:sz w:val="28"/>
          <w:szCs w:val="28"/>
        </w:rPr>
        <w:t>adny Paweł Korycki stwierdził, ż</w:t>
      </w:r>
      <w:r w:rsidRPr="002C2C9E">
        <w:rPr>
          <w:rFonts w:ascii="Times New Roman" w:hAnsi="Times New Roman"/>
          <w:sz w:val="28"/>
          <w:szCs w:val="28"/>
        </w:rPr>
        <w:t xml:space="preserve">e nurtują go </w:t>
      </w:r>
      <w:r w:rsidR="00A93402" w:rsidRPr="002C2C9E">
        <w:rPr>
          <w:rFonts w:ascii="Times New Roman" w:hAnsi="Times New Roman"/>
          <w:sz w:val="28"/>
          <w:szCs w:val="28"/>
        </w:rPr>
        <w:t>wydatki</w:t>
      </w:r>
      <w:r w:rsidRPr="002C2C9E">
        <w:rPr>
          <w:rFonts w:ascii="Times New Roman" w:hAnsi="Times New Roman"/>
          <w:sz w:val="28"/>
          <w:szCs w:val="28"/>
        </w:rPr>
        <w:t xml:space="preserve"> w zakresie planu zagospodarowania przestrzennego. </w:t>
      </w:r>
      <w:r w:rsidR="00996A38">
        <w:rPr>
          <w:rFonts w:ascii="Times New Roman" w:hAnsi="Times New Roman"/>
          <w:sz w:val="28"/>
          <w:szCs w:val="28"/>
        </w:rPr>
        <w:t>Zapytał, c</w:t>
      </w:r>
      <w:r w:rsidRPr="002C2C9E">
        <w:rPr>
          <w:rFonts w:ascii="Times New Roman" w:hAnsi="Times New Roman"/>
          <w:sz w:val="28"/>
          <w:szCs w:val="28"/>
        </w:rPr>
        <w:t xml:space="preserve">zy miasto </w:t>
      </w:r>
      <w:r w:rsidR="00A93402" w:rsidRPr="002C2C9E">
        <w:rPr>
          <w:rFonts w:ascii="Times New Roman" w:hAnsi="Times New Roman"/>
          <w:sz w:val="28"/>
          <w:szCs w:val="28"/>
        </w:rPr>
        <w:t>jest</w:t>
      </w:r>
      <w:r w:rsidRPr="002C2C9E">
        <w:rPr>
          <w:rFonts w:ascii="Times New Roman" w:hAnsi="Times New Roman"/>
          <w:sz w:val="28"/>
          <w:szCs w:val="28"/>
        </w:rPr>
        <w:t xml:space="preserve"> zmuszone </w:t>
      </w:r>
      <w:r w:rsidR="00A93402">
        <w:rPr>
          <w:rFonts w:ascii="Times New Roman" w:hAnsi="Times New Roman"/>
          <w:sz w:val="28"/>
          <w:szCs w:val="28"/>
        </w:rPr>
        <w:t xml:space="preserve">do zmian na wniosek inwestorów i </w:t>
      </w:r>
      <w:r w:rsidRPr="002C2C9E">
        <w:rPr>
          <w:rFonts w:ascii="Times New Roman" w:hAnsi="Times New Roman"/>
          <w:sz w:val="28"/>
          <w:szCs w:val="28"/>
        </w:rPr>
        <w:t>jaka jest procedura w tym zakresie?</w:t>
      </w:r>
    </w:p>
    <w:p w:rsidR="002C2C9E" w:rsidRDefault="00242A27" w:rsidP="0081124F">
      <w:pPr>
        <w:pStyle w:val="Zwykytek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Skarbnik Brzegu Katarzyna Szczepanik</w:t>
      </w:r>
      <w:r w:rsidR="002C2C9E">
        <w:rPr>
          <w:rFonts w:ascii="Times New Roman" w:hAnsi="Times New Roman"/>
          <w:sz w:val="28"/>
          <w:szCs w:val="28"/>
        </w:rPr>
        <w:t xml:space="preserve"> </w:t>
      </w:r>
      <w:r w:rsidR="00A93402">
        <w:rPr>
          <w:rFonts w:ascii="Times New Roman" w:hAnsi="Times New Roman"/>
          <w:sz w:val="28"/>
          <w:szCs w:val="28"/>
        </w:rPr>
        <w:t>odpowiedziała, ż</w:t>
      </w:r>
      <w:r w:rsidR="002C2C9E">
        <w:rPr>
          <w:rFonts w:ascii="Times New Roman" w:hAnsi="Times New Roman"/>
          <w:sz w:val="28"/>
          <w:szCs w:val="28"/>
        </w:rPr>
        <w:t xml:space="preserve">e </w:t>
      </w:r>
      <w:r w:rsidR="00A93402">
        <w:rPr>
          <w:rFonts w:ascii="Times New Roman" w:hAnsi="Times New Roman"/>
          <w:sz w:val="28"/>
          <w:szCs w:val="28"/>
        </w:rPr>
        <w:t>w tym zakresie są</w:t>
      </w:r>
      <w:r w:rsidR="00964E66">
        <w:rPr>
          <w:rFonts w:ascii="Times New Roman" w:hAnsi="Times New Roman"/>
          <w:sz w:val="28"/>
          <w:szCs w:val="28"/>
        </w:rPr>
        <w:t xml:space="preserve"> inne procedury, ale przed </w:t>
      </w:r>
      <w:r w:rsidR="00A93402">
        <w:rPr>
          <w:rFonts w:ascii="Times New Roman" w:hAnsi="Times New Roman"/>
          <w:sz w:val="28"/>
          <w:szCs w:val="28"/>
        </w:rPr>
        <w:t>przystąpieniem do zmian jest wystąpienie do R</w:t>
      </w:r>
      <w:r w:rsidR="00964E66">
        <w:rPr>
          <w:rFonts w:ascii="Times New Roman" w:hAnsi="Times New Roman"/>
          <w:sz w:val="28"/>
          <w:szCs w:val="28"/>
        </w:rPr>
        <w:t>ady. Dodał</w:t>
      </w:r>
      <w:r w:rsidR="00110825">
        <w:rPr>
          <w:rFonts w:ascii="Times New Roman" w:hAnsi="Times New Roman"/>
          <w:sz w:val="28"/>
          <w:szCs w:val="28"/>
        </w:rPr>
        <w:t>a</w:t>
      </w:r>
      <w:r w:rsidR="00964E66">
        <w:rPr>
          <w:rFonts w:ascii="Times New Roman" w:hAnsi="Times New Roman"/>
          <w:sz w:val="28"/>
          <w:szCs w:val="28"/>
        </w:rPr>
        <w:t>, że nie wie jaka jest</w:t>
      </w:r>
      <w:r w:rsidR="00A93402">
        <w:rPr>
          <w:rFonts w:ascii="Times New Roman" w:hAnsi="Times New Roman"/>
          <w:sz w:val="28"/>
          <w:szCs w:val="28"/>
        </w:rPr>
        <w:t xml:space="preserve"> dokłada procedura. To też</w:t>
      </w:r>
      <w:r w:rsidR="00964E66">
        <w:rPr>
          <w:rFonts w:ascii="Times New Roman" w:hAnsi="Times New Roman"/>
          <w:sz w:val="28"/>
          <w:szCs w:val="28"/>
        </w:rPr>
        <w:t xml:space="preserve"> zapewne jest uzależnione od sytuacji finansowej miasta.</w:t>
      </w:r>
    </w:p>
    <w:p w:rsidR="008F76F9" w:rsidRDefault="00964E66" w:rsidP="008F76F9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  <w:r w:rsidRPr="002C2C9E">
        <w:rPr>
          <w:rFonts w:ascii="Times New Roman" w:hAnsi="Times New Roman"/>
          <w:sz w:val="28"/>
          <w:szCs w:val="28"/>
        </w:rPr>
        <w:t>Radny Paweł Korycki</w:t>
      </w:r>
      <w:r>
        <w:rPr>
          <w:rFonts w:ascii="Times New Roman" w:hAnsi="Times New Roman"/>
          <w:sz w:val="28"/>
          <w:szCs w:val="28"/>
        </w:rPr>
        <w:t xml:space="preserve"> </w:t>
      </w:r>
      <w:r w:rsidR="00110825">
        <w:rPr>
          <w:rFonts w:ascii="Times New Roman" w:hAnsi="Times New Roman"/>
          <w:sz w:val="28"/>
          <w:szCs w:val="28"/>
        </w:rPr>
        <w:t>stwierdził, że wykonanie</w:t>
      </w:r>
      <w:r w:rsidR="008F76F9">
        <w:rPr>
          <w:rFonts w:ascii="Times New Roman" w:hAnsi="Times New Roman"/>
          <w:sz w:val="28"/>
          <w:szCs w:val="28"/>
        </w:rPr>
        <w:t xml:space="preserve"> w zakresie ściągalności mandatów jest małe.</w:t>
      </w:r>
    </w:p>
    <w:p w:rsidR="008F76F9" w:rsidRDefault="008F76F9" w:rsidP="008F76F9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Skarbnik </w:t>
      </w:r>
      <w:r w:rsidR="00242A27">
        <w:rPr>
          <w:rFonts w:ascii="Times New Roman" w:hAnsi="Times New Roman"/>
          <w:sz w:val="28"/>
          <w:szCs w:val="28"/>
        </w:rPr>
        <w:t>Brzegu Katarzyna Szczepanik</w:t>
      </w:r>
      <w:r>
        <w:rPr>
          <w:rFonts w:ascii="Times New Roman" w:hAnsi="Times New Roman"/>
          <w:sz w:val="28"/>
          <w:szCs w:val="28"/>
        </w:rPr>
        <w:t xml:space="preserve"> odpowiedziała, że to akurat wykazuje się w sprawozdaniu.</w:t>
      </w:r>
    </w:p>
    <w:p w:rsidR="008F76F9" w:rsidRDefault="00F24EA6" w:rsidP="008F76F9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</w:t>
      </w:r>
      <w:r w:rsidR="008F76F9">
        <w:rPr>
          <w:rFonts w:ascii="Times New Roman" w:hAnsi="Times New Roman"/>
          <w:sz w:val="28"/>
          <w:szCs w:val="28"/>
        </w:rPr>
        <w:t xml:space="preserve"> Komisji zaproponował, aby sprawę procedury z </w:t>
      </w:r>
      <w:r>
        <w:rPr>
          <w:rFonts w:ascii="Times New Roman" w:hAnsi="Times New Roman"/>
          <w:sz w:val="28"/>
          <w:szCs w:val="28"/>
        </w:rPr>
        <w:t>planowaniem</w:t>
      </w:r>
      <w:r w:rsidR="008F76F9">
        <w:rPr>
          <w:rFonts w:ascii="Times New Roman" w:hAnsi="Times New Roman"/>
          <w:sz w:val="28"/>
          <w:szCs w:val="28"/>
        </w:rPr>
        <w:t xml:space="preserve"> przestrzen</w:t>
      </w:r>
      <w:r>
        <w:rPr>
          <w:rFonts w:ascii="Times New Roman" w:hAnsi="Times New Roman"/>
          <w:sz w:val="28"/>
          <w:szCs w:val="28"/>
        </w:rPr>
        <w:t>nym, którą</w:t>
      </w:r>
      <w:r w:rsidR="008F76F9">
        <w:rPr>
          <w:rFonts w:ascii="Times New Roman" w:hAnsi="Times New Roman"/>
          <w:sz w:val="28"/>
          <w:szCs w:val="28"/>
        </w:rPr>
        <w:t xml:space="preserve"> poruszał wcześniej </w:t>
      </w:r>
      <w:r w:rsidR="00110825">
        <w:rPr>
          <w:rFonts w:ascii="Times New Roman" w:hAnsi="Times New Roman"/>
          <w:sz w:val="28"/>
          <w:szCs w:val="28"/>
        </w:rPr>
        <w:t xml:space="preserve">radny Paweł Korycki </w:t>
      </w:r>
      <w:r>
        <w:rPr>
          <w:rFonts w:ascii="Times New Roman" w:hAnsi="Times New Roman"/>
          <w:sz w:val="28"/>
          <w:szCs w:val="28"/>
        </w:rPr>
        <w:t>podnieść na sesji i wówczas ten temat zostanie wytłumaczony.</w:t>
      </w:r>
    </w:p>
    <w:p w:rsidR="00964E66" w:rsidRDefault="00964E66" w:rsidP="00964E66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Jacek </w:t>
      </w:r>
      <w:r w:rsidR="00F24EA6">
        <w:rPr>
          <w:rFonts w:ascii="Times New Roman" w:hAnsi="Times New Roman"/>
          <w:sz w:val="28"/>
          <w:szCs w:val="28"/>
        </w:rPr>
        <w:t xml:space="preserve">Niesłuchowski </w:t>
      </w:r>
      <w:r>
        <w:rPr>
          <w:rFonts w:ascii="Times New Roman" w:hAnsi="Times New Roman"/>
          <w:sz w:val="28"/>
          <w:szCs w:val="28"/>
        </w:rPr>
        <w:t>uważa, że powinien by</w:t>
      </w:r>
      <w:r w:rsidR="00F24EA6">
        <w:rPr>
          <w:rFonts w:ascii="Times New Roman" w:hAnsi="Times New Roman"/>
          <w:sz w:val="28"/>
          <w:szCs w:val="28"/>
        </w:rPr>
        <w:t xml:space="preserve">ć taki zespół roboczy z radnych, </w:t>
      </w:r>
      <w:r>
        <w:rPr>
          <w:rFonts w:ascii="Times New Roman" w:hAnsi="Times New Roman"/>
          <w:sz w:val="28"/>
          <w:szCs w:val="28"/>
        </w:rPr>
        <w:t>którzy będę ustalać pewne ramy w zakresie przystąpienia do zmian w planie przestrzennym zagospodarowan</w:t>
      </w:r>
      <w:r w:rsidR="00A93402">
        <w:rPr>
          <w:rFonts w:ascii="Times New Roman" w:hAnsi="Times New Roman"/>
          <w:sz w:val="28"/>
          <w:szCs w:val="28"/>
        </w:rPr>
        <w:t>ia. Ma mieszane uczucia odnośnie straży</w:t>
      </w:r>
      <w:r>
        <w:rPr>
          <w:rFonts w:ascii="Times New Roman" w:hAnsi="Times New Roman"/>
          <w:sz w:val="28"/>
          <w:szCs w:val="28"/>
        </w:rPr>
        <w:t xml:space="preserve"> miejskiej w zakresie ściągalności mandatów. </w:t>
      </w:r>
    </w:p>
    <w:p w:rsidR="00F24EA6" w:rsidRPr="002C2C9E" w:rsidRDefault="00F24EA6" w:rsidP="006A67BF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Komisji poprosił o przedstawienie po kolei sprawozdań finansowych i zadawanie ewentualnych pytań.</w:t>
      </w:r>
    </w:p>
    <w:p w:rsidR="00B53699" w:rsidRDefault="00BC3ABE" w:rsidP="00BC3A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Jacek Niesłuchowski </w:t>
      </w:r>
      <w:r w:rsidR="00110825">
        <w:rPr>
          <w:rFonts w:ascii="Times New Roman" w:hAnsi="Times New Roman"/>
          <w:sz w:val="28"/>
          <w:szCs w:val="28"/>
        </w:rPr>
        <w:t xml:space="preserve">zapytał, </w:t>
      </w:r>
      <w:r w:rsidR="006A67BF">
        <w:rPr>
          <w:rFonts w:ascii="Times New Roman" w:hAnsi="Times New Roman"/>
          <w:sz w:val="28"/>
          <w:szCs w:val="28"/>
        </w:rPr>
        <w:t xml:space="preserve">czy ten bilans badał </w:t>
      </w:r>
      <w:r>
        <w:rPr>
          <w:rFonts w:ascii="Times New Roman" w:hAnsi="Times New Roman"/>
          <w:sz w:val="28"/>
          <w:szCs w:val="28"/>
        </w:rPr>
        <w:t>biegły rewident?</w:t>
      </w:r>
    </w:p>
    <w:p w:rsidR="00BC3ABE" w:rsidRDefault="00242A27" w:rsidP="006A67BF">
      <w:pPr>
        <w:pStyle w:val="Tekstpodstawowywcity"/>
      </w:pPr>
      <w:r>
        <w:t xml:space="preserve">Skarbnik Brzegu Katarzyna Szczepanik </w:t>
      </w:r>
      <w:r w:rsidR="006A67BF">
        <w:t>odpowiedziała</w:t>
      </w:r>
      <w:r w:rsidR="00BC3ABE">
        <w:t xml:space="preserve">, </w:t>
      </w:r>
      <w:r w:rsidR="006A67BF">
        <w:t>ż</w:t>
      </w:r>
      <w:r w:rsidR="00BC3ABE">
        <w:t>e nie ma takiego obowiązku.</w:t>
      </w:r>
      <w:r w:rsidR="00802E45">
        <w:t xml:space="preserve"> </w:t>
      </w:r>
      <w:r w:rsidR="006A67BF">
        <w:t xml:space="preserve">Dodała, że ten bilans bada RIO. </w:t>
      </w:r>
      <w:r w:rsidR="00802E45">
        <w:t xml:space="preserve">Kolejno przedstawiła </w:t>
      </w:r>
      <w:r w:rsidR="006A67BF">
        <w:t>sprawozdanie wszystkich jednostek budżetowych podległych Gminie Brzeg.</w:t>
      </w:r>
    </w:p>
    <w:p w:rsidR="006A67BF" w:rsidRDefault="006A67BF" w:rsidP="006A67BF">
      <w:pPr>
        <w:pStyle w:val="Tekstpodstawowywcity"/>
      </w:pPr>
    </w:p>
    <w:p w:rsidR="00802E45" w:rsidRDefault="00242A27" w:rsidP="00242A27">
      <w:pPr>
        <w:pStyle w:val="Zwykytek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Radny Jan </w:t>
      </w:r>
      <w:proofErr w:type="spellStart"/>
      <w:r>
        <w:rPr>
          <w:rFonts w:ascii="Times New Roman" w:hAnsi="Times New Roman"/>
          <w:sz w:val="28"/>
          <w:szCs w:val="28"/>
        </w:rPr>
        <w:t>Hawrylów</w:t>
      </w:r>
      <w:proofErr w:type="spellEnd"/>
      <w:r>
        <w:rPr>
          <w:rFonts w:ascii="Times New Roman" w:hAnsi="Times New Roman"/>
          <w:sz w:val="28"/>
          <w:szCs w:val="28"/>
        </w:rPr>
        <w:t xml:space="preserve"> stwierdził, że nie zawsze dla nie</w:t>
      </w:r>
      <w:r w:rsidR="00802E45">
        <w:rPr>
          <w:rFonts w:ascii="Times New Roman" w:hAnsi="Times New Roman"/>
          <w:sz w:val="28"/>
          <w:szCs w:val="28"/>
        </w:rPr>
        <w:t xml:space="preserve">go treści w takim </w:t>
      </w:r>
      <w:r>
        <w:rPr>
          <w:rFonts w:ascii="Times New Roman" w:hAnsi="Times New Roman"/>
          <w:sz w:val="28"/>
          <w:szCs w:val="28"/>
        </w:rPr>
        <w:t>sprawozdaniu są</w:t>
      </w:r>
      <w:r w:rsidR="00802E45">
        <w:rPr>
          <w:rFonts w:ascii="Times New Roman" w:hAnsi="Times New Roman"/>
          <w:sz w:val="28"/>
          <w:szCs w:val="28"/>
        </w:rPr>
        <w:t xml:space="preserve"> jasne. Doda</w:t>
      </w:r>
      <w:r>
        <w:rPr>
          <w:rFonts w:ascii="Times New Roman" w:hAnsi="Times New Roman"/>
          <w:sz w:val="28"/>
          <w:szCs w:val="28"/>
        </w:rPr>
        <w:t>tkowo zapytał, skąd się wzięła różnica w należnościach krótkoterminowych, które znajdują się na stronie 8 w podpunkcie b?</w:t>
      </w:r>
    </w:p>
    <w:p w:rsidR="00242A27" w:rsidRDefault="00242A27" w:rsidP="00242A27">
      <w:pPr>
        <w:pStyle w:val="Zwykytek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Skarbnik</w:t>
      </w:r>
      <w:r w:rsidRPr="00242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Brzegu Katarzyna Szczepanik</w:t>
      </w:r>
      <w:r w:rsidR="00802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odpowiedziała, tutaj pokazuje się przepis dot. miesiąca grudnia jeśli chodzi o odpłatności za przedszkole. Stan na początku rok</w:t>
      </w:r>
      <w:r w:rsidR="008C7EB6">
        <w:rPr>
          <w:rFonts w:ascii="Times New Roman" w:hAnsi="Times New Roman"/>
          <w:sz w:val="28"/>
          <w:szCs w:val="28"/>
        </w:rPr>
        <w:t xml:space="preserve">u dotyczył roku 2011 po uchwale, </w:t>
      </w:r>
      <w:r>
        <w:rPr>
          <w:rFonts w:ascii="Times New Roman" w:hAnsi="Times New Roman"/>
          <w:sz w:val="28"/>
          <w:szCs w:val="28"/>
        </w:rPr>
        <w:t xml:space="preserve">mieszkańcy miasta płacą od uczestnictwa tego danego dziecka w </w:t>
      </w:r>
      <w:r w:rsidR="008C7EB6">
        <w:rPr>
          <w:rFonts w:ascii="Times New Roman" w:hAnsi="Times New Roman"/>
          <w:sz w:val="28"/>
          <w:szCs w:val="28"/>
        </w:rPr>
        <w:t>przedszkolu. W związku z tym ta kwota automatycznie spada. Bo dochody z tego tytułu też również spadają.</w:t>
      </w:r>
    </w:p>
    <w:p w:rsidR="00A407D0" w:rsidRDefault="00802E45" w:rsidP="00A407D0">
      <w:pPr>
        <w:pStyle w:val="Tekstpodstawowywcity2"/>
      </w:pPr>
      <w:r>
        <w:t>Radny Jacek Niesłuchowski zapytał</w:t>
      </w:r>
      <w:r w:rsidR="00A407D0">
        <w:t>, co się mieści pod pojęciem środki trwałe – budowy i inwestycje ? Na początku roku było 5 milionów, a teraz jest ponad 2 miliony?</w:t>
      </w:r>
    </w:p>
    <w:p w:rsidR="00A407D0" w:rsidRDefault="00242A27" w:rsidP="00802E45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Skarbnik Brzegu Katarzyna Szczepanik</w:t>
      </w:r>
      <w:r w:rsidR="00802E45">
        <w:rPr>
          <w:rFonts w:ascii="Times New Roman" w:hAnsi="Times New Roman"/>
          <w:sz w:val="28"/>
          <w:szCs w:val="28"/>
        </w:rPr>
        <w:t xml:space="preserve"> </w:t>
      </w:r>
      <w:r w:rsidR="00A407D0">
        <w:rPr>
          <w:rFonts w:ascii="Times New Roman" w:hAnsi="Times New Roman"/>
          <w:sz w:val="28"/>
          <w:szCs w:val="28"/>
        </w:rPr>
        <w:t>odpowiedziała, ż</w:t>
      </w:r>
      <w:r w:rsidR="00802E45">
        <w:rPr>
          <w:rFonts w:ascii="Times New Roman" w:hAnsi="Times New Roman"/>
          <w:sz w:val="28"/>
          <w:szCs w:val="28"/>
        </w:rPr>
        <w:t xml:space="preserve">e </w:t>
      </w:r>
      <w:r w:rsidR="00A407D0">
        <w:rPr>
          <w:rFonts w:ascii="Times New Roman" w:hAnsi="Times New Roman"/>
          <w:sz w:val="28"/>
          <w:szCs w:val="28"/>
        </w:rPr>
        <w:t xml:space="preserve">przeszło to bilansem otwarcia i to były niezakończone inwestycje dotyczące rewitalizacji i termomodernizacji. </w:t>
      </w:r>
    </w:p>
    <w:p w:rsidR="00802E45" w:rsidRDefault="00802E45" w:rsidP="00A407D0">
      <w:pPr>
        <w:pStyle w:val="Tekstpodstawowywcity"/>
      </w:pPr>
      <w:r>
        <w:t xml:space="preserve">Radny Jacek Niesłuchowski zapytał </w:t>
      </w:r>
      <w:r w:rsidR="00A407D0">
        <w:t>o aktywa obrotowe . Poprosił o wyjaśnienie wykazanej tam różnicy?</w:t>
      </w:r>
    </w:p>
    <w:p w:rsidR="00A407D0" w:rsidRDefault="00A407D0" w:rsidP="008C4EBC">
      <w:pPr>
        <w:pStyle w:val="Tekstpodstawowywcity"/>
      </w:pPr>
      <w:r>
        <w:t xml:space="preserve">Skarbnik Brzegu Katarzyna Szczepanik odpowiedziała, że </w:t>
      </w:r>
      <w:r w:rsidR="008C4EBC">
        <w:t>na to mają wpływ należności krótk</w:t>
      </w:r>
      <w:r w:rsidR="002A63AD">
        <w:t xml:space="preserve">oterminowe. I z tego co wie to, </w:t>
      </w:r>
      <w:r w:rsidR="008C4EBC">
        <w:t xml:space="preserve">w to wchodzą należności z tytułu odpłatności </w:t>
      </w:r>
      <w:r w:rsidR="000D6267">
        <w:t xml:space="preserve">dotyczące naszych lokali mieszkalnych. Dodała, że te należności były już zasądzone czyli automatycznie </w:t>
      </w:r>
      <w:r w:rsidR="00A35FA1">
        <w:t>te należności są księgowane na odpowiednim koncie i na koniec roku</w:t>
      </w:r>
      <w:r w:rsidR="008C4E47">
        <w:t xml:space="preserve"> </w:t>
      </w:r>
      <w:r w:rsidR="00766DF3">
        <w:t xml:space="preserve">one są pomniejszane przez należności wątpliwe do odzyskania. </w:t>
      </w:r>
    </w:p>
    <w:p w:rsidR="00A407D0" w:rsidRDefault="00766DF3" w:rsidP="0078404D">
      <w:pPr>
        <w:pStyle w:val="Nagwek1"/>
        <w:jc w:val="both"/>
      </w:pPr>
      <w:r w:rsidRPr="00766DF3">
        <w:t>Radny Jacek Niesłuchowski zapytał</w:t>
      </w:r>
      <w:r>
        <w:t xml:space="preserve"> o pozycję gdzie pojawia się zysk.</w:t>
      </w:r>
    </w:p>
    <w:p w:rsidR="00766DF3" w:rsidRPr="008F0346" w:rsidRDefault="00766DF3" w:rsidP="008F0346">
      <w:pPr>
        <w:pStyle w:val="Nagwek2"/>
        <w:ind w:firstLine="708"/>
        <w:jc w:val="both"/>
      </w:pPr>
      <w:r w:rsidRPr="00766DF3">
        <w:t>Skarbnik Brzegu Katarzyna Szczepanik odpowiedziała, że</w:t>
      </w:r>
      <w:r>
        <w:t xml:space="preserve"> </w:t>
      </w:r>
      <w:r w:rsidR="0078404D">
        <w:t>zysk pojawia się w urzędzie ponieważ są przychody czyli wszelkie przych</w:t>
      </w:r>
      <w:r w:rsidR="002A63AD">
        <w:t xml:space="preserve">ody z tytułu podatków, </w:t>
      </w:r>
      <w:r w:rsidR="0078404D">
        <w:t>natomiast starta wychodzi w większości w jednostkach ta</w:t>
      </w:r>
      <w:r w:rsidR="00F27D54">
        <w:t xml:space="preserve">kich jak oświata, </w:t>
      </w:r>
      <w:r w:rsidR="0078404D">
        <w:t xml:space="preserve">bo oni nie mają żadnych przychodów. I to ma wpływ na stratę bądź </w:t>
      </w:r>
      <w:r w:rsidR="0078404D" w:rsidRPr="008F0346">
        <w:t>zysk.</w:t>
      </w:r>
    </w:p>
    <w:p w:rsidR="008F0346" w:rsidRDefault="008F0346" w:rsidP="00A066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346">
        <w:rPr>
          <w:rFonts w:ascii="Times New Roman" w:hAnsi="Times New Roman"/>
          <w:sz w:val="28"/>
          <w:szCs w:val="28"/>
        </w:rPr>
        <w:t>Radny Jacek Niesłuchowski zapytał o</w:t>
      </w:r>
      <w:r>
        <w:rPr>
          <w:rFonts w:ascii="Times New Roman" w:hAnsi="Times New Roman"/>
          <w:sz w:val="28"/>
          <w:szCs w:val="28"/>
        </w:rPr>
        <w:t xml:space="preserve"> zobowiązania długoterminowe?</w:t>
      </w:r>
    </w:p>
    <w:p w:rsidR="008F0346" w:rsidRDefault="008F0346" w:rsidP="00A0663F">
      <w:pPr>
        <w:pStyle w:val="Nagwek3"/>
        <w:jc w:val="both"/>
      </w:pPr>
      <w:r w:rsidRPr="008F0346">
        <w:t>Skarbnik Brzegu Katarzyna Szczepanik odpowiedziała, że</w:t>
      </w:r>
      <w:r>
        <w:t xml:space="preserve"> </w:t>
      </w:r>
      <w:r w:rsidR="00A0663F">
        <w:t>w tych zobowiązanych ZNM wykazuje pożyczki, które zostały udzielone na remont naszych mieszkań komunalnych. Dodał, że tu są wykazane w stosunku do nas zobowiązania.</w:t>
      </w:r>
    </w:p>
    <w:p w:rsidR="00A0663F" w:rsidRDefault="00A0663F" w:rsidP="001E12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0346">
        <w:rPr>
          <w:rFonts w:ascii="Times New Roman" w:hAnsi="Times New Roman"/>
          <w:sz w:val="28"/>
          <w:szCs w:val="28"/>
        </w:rPr>
        <w:t>Radny Jacek Niesłuchowski zapytał o</w:t>
      </w:r>
      <w:r>
        <w:rPr>
          <w:rFonts w:ascii="Times New Roman" w:hAnsi="Times New Roman"/>
          <w:sz w:val="28"/>
          <w:szCs w:val="28"/>
        </w:rPr>
        <w:t xml:space="preserve"> zobowiązania krótkoterminowe?</w:t>
      </w:r>
    </w:p>
    <w:p w:rsidR="001E121E" w:rsidRPr="001E121E" w:rsidRDefault="001E121E" w:rsidP="001E121E">
      <w:pPr>
        <w:pStyle w:val="Nagwek3"/>
        <w:ind w:firstLine="709"/>
      </w:pPr>
      <w:r w:rsidRPr="001E121E">
        <w:t>Skarbnik Brzegu Katarzyna Szczepanik odpowiedziała, że</w:t>
      </w:r>
      <w:r>
        <w:t xml:space="preserve"> to są wszelkie zobowiązania z tytułu nie zapłaconych faktur, które na dzień 31 grudnia nie są zobowiązaniami długoterminowymi. A termin płatności jeszcze nie minął i te zobowiązania też się wykazuje w sprawozdanych budżetowych i finansowych. Dodała, że są zobowiązania do Urzędu Skarbowego i </w:t>
      </w:r>
      <w:proofErr w:type="spellStart"/>
      <w:r>
        <w:t>Zusu</w:t>
      </w:r>
      <w:proofErr w:type="spellEnd"/>
      <w:r>
        <w:t xml:space="preserve">. </w:t>
      </w:r>
    </w:p>
    <w:p w:rsidR="001E121E" w:rsidRDefault="001E121E" w:rsidP="001E12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0346">
        <w:rPr>
          <w:rFonts w:ascii="Times New Roman" w:hAnsi="Times New Roman"/>
          <w:sz w:val="28"/>
          <w:szCs w:val="28"/>
        </w:rPr>
        <w:t>Radny Jacek Niesłuchowski zapytał o</w:t>
      </w:r>
      <w:r>
        <w:rPr>
          <w:rFonts w:ascii="Times New Roman" w:hAnsi="Times New Roman"/>
          <w:sz w:val="28"/>
          <w:szCs w:val="28"/>
        </w:rPr>
        <w:t xml:space="preserve"> należności od budżetu? Poprosił o wyjaśnienie.</w:t>
      </w:r>
    </w:p>
    <w:p w:rsidR="001E121E" w:rsidRDefault="001E121E" w:rsidP="001E12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E121E" w:rsidRPr="001E121E" w:rsidRDefault="001E121E" w:rsidP="001E121E">
      <w:pPr>
        <w:pStyle w:val="Tekstpodstawowywcity"/>
      </w:pPr>
      <w:r w:rsidRPr="001E121E">
        <w:lastRenderedPageBreak/>
        <w:t>Skarbnik Brzegu Katarzyna Szczepanik odpowiedziała, że</w:t>
      </w:r>
      <w:r>
        <w:t xml:space="preserve"> jest to rozliczenie z Urzędem Skarbowym jeżeli chodzi o </w:t>
      </w:r>
      <w:proofErr w:type="spellStart"/>
      <w:r>
        <w:t>Vat</w:t>
      </w:r>
      <w:proofErr w:type="spellEnd"/>
      <w:r>
        <w:t xml:space="preserve"> za 2012 rok. </w:t>
      </w:r>
    </w:p>
    <w:p w:rsidR="008F0346" w:rsidRDefault="00321775" w:rsidP="00321775">
      <w:pPr>
        <w:pStyle w:val="Tekstpodstawowywcity2"/>
      </w:pPr>
      <w:r w:rsidRPr="008F0346">
        <w:t>Radny Jacek Niesłuchowski zapytał</w:t>
      </w:r>
      <w:r w:rsidR="002A63AD">
        <w:t xml:space="preserve">, </w:t>
      </w:r>
      <w:r>
        <w:t>jak ten bilans ma się do bilansu w stosunku do ubiegłego roku?</w:t>
      </w:r>
    </w:p>
    <w:p w:rsidR="00321775" w:rsidRPr="00321775" w:rsidRDefault="00321775" w:rsidP="00321775">
      <w:pPr>
        <w:pStyle w:val="Nagwek3"/>
        <w:jc w:val="both"/>
      </w:pPr>
      <w:r w:rsidRPr="00321775">
        <w:t>Skarbnik Brzegu Katarzyna Szczepanik odpowiedziała, że</w:t>
      </w:r>
      <w:r>
        <w:t xml:space="preserve"> stan Gminy jest stabilny, a ogólny stan budżetu jest dobry. Kolejno Pani Skarbnik przedstawiła rachunek zysków i strat. Dodała, że jest to takie uszczegółowienie jednostki budżetowej i przedstawia wynik finansowy. Pytań nie było.</w:t>
      </w:r>
    </w:p>
    <w:p w:rsidR="00D90710" w:rsidRDefault="00242A27" w:rsidP="001D5746">
      <w:pPr>
        <w:pStyle w:val="Tekstpodstawowywcity"/>
      </w:pPr>
      <w:r>
        <w:t xml:space="preserve">Kolejno Skarbnik Brzegu Katarzyna Szczepanik </w:t>
      </w:r>
      <w:r w:rsidR="00D90710">
        <w:t>odczytała</w:t>
      </w:r>
      <w:r w:rsidR="001D5746">
        <w:t xml:space="preserve"> i przedstawiła opinię RIO do sprawozdania z wykonania budżetu za 2012 rok. – załącznik do protokołu.</w:t>
      </w:r>
    </w:p>
    <w:p w:rsidR="00802E45" w:rsidRPr="001D5746" w:rsidRDefault="001D5746" w:rsidP="00802E45">
      <w:pPr>
        <w:pStyle w:val="Zwykytek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D5746">
        <w:rPr>
          <w:rFonts w:ascii="Times New Roman" w:hAnsi="Times New Roman"/>
          <w:b/>
          <w:sz w:val="28"/>
          <w:szCs w:val="28"/>
        </w:rPr>
        <w:t>Ad 2</w:t>
      </w:r>
    </w:p>
    <w:p w:rsidR="00494C32" w:rsidRPr="001D5746" w:rsidRDefault="001D5746" w:rsidP="00494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Protokół z badania kontrolnego do absolutorium wraz z wnioskami przedstawił radny Jacek Niesłuchowski. </w:t>
      </w:r>
      <w:r w:rsidR="00494C32">
        <w:rPr>
          <w:rFonts w:ascii="Times New Roman" w:hAnsi="Times New Roman"/>
          <w:sz w:val="28"/>
          <w:szCs w:val="28"/>
        </w:rPr>
        <w:t xml:space="preserve">– załącznik do protokołu. </w:t>
      </w:r>
      <w:r>
        <w:rPr>
          <w:rFonts w:ascii="Times New Roman" w:hAnsi="Times New Roman"/>
          <w:sz w:val="28"/>
          <w:szCs w:val="28"/>
        </w:rPr>
        <w:t xml:space="preserve">Temat </w:t>
      </w:r>
      <w:r w:rsidR="00494C32">
        <w:rPr>
          <w:rFonts w:ascii="Times New Roman" w:hAnsi="Times New Roman"/>
          <w:sz w:val="28"/>
          <w:szCs w:val="28"/>
        </w:rPr>
        <w:t xml:space="preserve">badania: </w:t>
      </w:r>
      <w:r w:rsidR="00494C32" w:rsidRPr="001D5746">
        <w:rPr>
          <w:rFonts w:ascii="Times New Roman" w:hAnsi="Times New Roman"/>
          <w:sz w:val="28"/>
          <w:szCs w:val="28"/>
        </w:rPr>
        <w:t>Badanie wydatkowania środków publicznych na projekt pn. Mini Akademii Przedszkolaka współfinansowany w ramach Europejskiego Funduszu Społecznego Programu Operacyjnego Kapitał Ludzki w 2012 roku.</w:t>
      </w:r>
    </w:p>
    <w:p w:rsidR="00494C32" w:rsidRPr="00494C32" w:rsidRDefault="00494C32" w:rsidP="00494C32">
      <w:pPr>
        <w:pStyle w:val="Zwykytek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94C32">
        <w:rPr>
          <w:rFonts w:ascii="Times New Roman" w:hAnsi="Times New Roman"/>
          <w:b/>
          <w:sz w:val="28"/>
          <w:szCs w:val="28"/>
        </w:rPr>
        <w:t>Kom</w:t>
      </w:r>
      <w:r>
        <w:rPr>
          <w:rFonts w:ascii="Times New Roman" w:hAnsi="Times New Roman"/>
          <w:b/>
          <w:sz w:val="28"/>
          <w:szCs w:val="28"/>
        </w:rPr>
        <w:t>isja przyjęła</w:t>
      </w:r>
      <w:r w:rsidRPr="00494C32">
        <w:rPr>
          <w:rFonts w:ascii="Times New Roman" w:hAnsi="Times New Roman"/>
          <w:b/>
          <w:sz w:val="28"/>
          <w:szCs w:val="28"/>
        </w:rPr>
        <w:t xml:space="preserve"> protokół za – 6 jednogłośnie.</w:t>
      </w:r>
    </w:p>
    <w:p w:rsidR="001D5746" w:rsidRDefault="001D5746" w:rsidP="00802E45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4C32" w:rsidRPr="001D5746" w:rsidRDefault="00494C32" w:rsidP="00494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Protokół z badania kontrolnego do absolutorium wraz z wnioskami przed</w:t>
      </w:r>
      <w:r>
        <w:rPr>
          <w:rFonts w:ascii="Times New Roman" w:hAnsi="Times New Roman"/>
          <w:sz w:val="28"/>
          <w:szCs w:val="28"/>
        </w:rPr>
        <w:t>stawił radny Edward Bublewicz i radny Paweł Korycki</w:t>
      </w:r>
      <w:r>
        <w:rPr>
          <w:rFonts w:ascii="Times New Roman" w:hAnsi="Times New Roman"/>
          <w:sz w:val="28"/>
          <w:szCs w:val="28"/>
        </w:rPr>
        <w:t>. – załącznik do protokołu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Temat badania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D5746">
        <w:rPr>
          <w:rFonts w:ascii="Times New Roman" w:hAnsi="Times New Roman"/>
          <w:sz w:val="28"/>
          <w:szCs w:val="28"/>
        </w:rPr>
        <w:t>Badanie przeprowadzonych remontów bieżących infrastruktury drogowej na zasobach miejskich w 2012 roku.</w:t>
      </w:r>
    </w:p>
    <w:p w:rsidR="00494C32" w:rsidRPr="00494C32" w:rsidRDefault="00494C32" w:rsidP="00494C32">
      <w:pPr>
        <w:pStyle w:val="Zwykytek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94C32">
        <w:rPr>
          <w:rFonts w:ascii="Times New Roman" w:hAnsi="Times New Roman"/>
          <w:b/>
          <w:sz w:val="28"/>
          <w:szCs w:val="28"/>
        </w:rPr>
        <w:t>Kom</w:t>
      </w:r>
      <w:r>
        <w:rPr>
          <w:rFonts w:ascii="Times New Roman" w:hAnsi="Times New Roman"/>
          <w:b/>
          <w:sz w:val="28"/>
          <w:szCs w:val="28"/>
        </w:rPr>
        <w:t>isja przyjęła</w:t>
      </w:r>
      <w:r w:rsidRPr="00494C32">
        <w:rPr>
          <w:rFonts w:ascii="Times New Roman" w:hAnsi="Times New Roman"/>
          <w:b/>
          <w:sz w:val="28"/>
          <w:szCs w:val="28"/>
        </w:rPr>
        <w:t xml:space="preserve"> protokół za – 6 jednogłośnie.</w:t>
      </w:r>
    </w:p>
    <w:p w:rsidR="001D5746" w:rsidRDefault="001D5746" w:rsidP="00802E45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4C32" w:rsidRPr="001D5746" w:rsidRDefault="00494C32" w:rsidP="00494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Protokół z badania kontrolnego do absolutorium wraz z wnioskami przedstawił radny</w:t>
      </w:r>
      <w:r>
        <w:rPr>
          <w:rFonts w:ascii="Times New Roman" w:hAnsi="Times New Roman"/>
          <w:sz w:val="28"/>
          <w:szCs w:val="28"/>
        </w:rPr>
        <w:t xml:space="preserve"> Janusz Żebrowski </w:t>
      </w:r>
      <w:r>
        <w:rPr>
          <w:rFonts w:ascii="Times New Roman" w:hAnsi="Times New Roman"/>
          <w:sz w:val="28"/>
          <w:szCs w:val="28"/>
        </w:rPr>
        <w:t>. – załącznik do protokołu</w:t>
      </w:r>
      <w:r>
        <w:rPr>
          <w:rFonts w:ascii="Times New Roman" w:hAnsi="Times New Roman"/>
          <w:sz w:val="28"/>
          <w:szCs w:val="28"/>
        </w:rPr>
        <w:t xml:space="preserve">. Temat badania: </w:t>
      </w:r>
      <w:r w:rsidRPr="001D5746">
        <w:rPr>
          <w:rFonts w:ascii="Times New Roman" w:hAnsi="Times New Roman"/>
          <w:sz w:val="28"/>
          <w:szCs w:val="28"/>
        </w:rPr>
        <w:t xml:space="preserve">Badanie gospodarki finansowej ( koszty i przychody ) </w:t>
      </w:r>
      <w:proofErr w:type="spellStart"/>
      <w:r w:rsidRPr="001D5746">
        <w:rPr>
          <w:rFonts w:ascii="Times New Roman" w:hAnsi="Times New Roman"/>
          <w:sz w:val="28"/>
          <w:szCs w:val="28"/>
        </w:rPr>
        <w:t>MOSIR-u</w:t>
      </w:r>
      <w:proofErr w:type="spellEnd"/>
      <w:r w:rsidRPr="001D5746">
        <w:rPr>
          <w:rFonts w:ascii="Times New Roman" w:hAnsi="Times New Roman"/>
          <w:sz w:val="28"/>
          <w:szCs w:val="28"/>
        </w:rPr>
        <w:t xml:space="preserve"> w 2012 roku.</w:t>
      </w:r>
    </w:p>
    <w:p w:rsidR="00494C32" w:rsidRPr="00494C32" w:rsidRDefault="00494C32" w:rsidP="00494C32">
      <w:pPr>
        <w:pStyle w:val="Zwykytek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94C32">
        <w:rPr>
          <w:rFonts w:ascii="Times New Roman" w:hAnsi="Times New Roman"/>
          <w:b/>
          <w:sz w:val="28"/>
          <w:szCs w:val="28"/>
        </w:rPr>
        <w:t>Komi</w:t>
      </w:r>
      <w:r>
        <w:rPr>
          <w:rFonts w:ascii="Times New Roman" w:hAnsi="Times New Roman"/>
          <w:b/>
          <w:sz w:val="28"/>
          <w:szCs w:val="28"/>
        </w:rPr>
        <w:t xml:space="preserve">sja przyjęła </w:t>
      </w:r>
      <w:r w:rsidRPr="00494C32">
        <w:rPr>
          <w:rFonts w:ascii="Times New Roman" w:hAnsi="Times New Roman"/>
          <w:b/>
          <w:sz w:val="28"/>
          <w:szCs w:val="28"/>
        </w:rPr>
        <w:t>protokół za –</w:t>
      </w:r>
      <w:r>
        <w:rPr>
          <w:rFonts w:ascii="Times New Roman" w:hAnsi="Times New Roman"/>
          <w:b/>
          <w:sz w:val="28"/>
          <w:szCs w:val="28"/>
        </w:rPr>
        <w:t xml:space="preserve"> 5, przeciw – 1, wstrzymało się - 0</w:t>
      </w:r>
    </w:p>
    <w:p w:rsidR="001D5746" w:rsidRDefault="001D5746" w:rsidP="00802E45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4C32" w:rsidRPr="001D5746" w:rsidRDefault="00494C32" w:rsidP="00494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Protokół z badania kontrolnego do absolutorium wraz z wnioskami przedstawił radny</w:t>
      </w:r>
      <w:r>
        <w:rPr>
          <w:rFonts w:ascii="Times New Roman" w:hAnsi="Times New Roman"/>
          <w:sz w:val="28"/>
          <w:szCs w:val="28"/>
        </w:rPr>
        <w:t xml:space="preserve"> Grzegorz </w:t>
      </w:r>
      <w:proofErr w:type="spellStart"/>
      <w:r>
        <w:rPr>
          <w:rFonts w:ascii="Times New Roman" w:hAnsi="Times New Roman"/>
          <w:sz w:val="28"/>
          <w:szCs w:val="28"/>
        </w:rPr>
        <w:t>Nyczaj</w:t>
      </w:r>
      <w:proofErr w:type="spellEnd"/>
      <w:r>
        <w:rPr>
          <w:rFonts w:ascii="Times New Roman" w:hAnsi="Times New Roman"/>
          <w:sz w:val="28"/>
          <w:szCs w:val="28"/>
        </w:rPr>
        <w:t xml:space="preserve">. – załącznik do protokołu. Temat badania : </w:t>
      </w:r>
      <w:r w:rsidRPr="001D5746">
        <w:rPr>
          <w:rFonts w:ascii="Times New Roman" w:hAnsi="Times New Roman"/>
          <w:sz w:val="28"/>
          <w:szCs w:val="28"/>
        </w:rPr>
        <w:t>Badanie procedur przetargowych dotyczących termomodernizacji w budynkach Gimnazjów w 2012 roku.</w:t>
      </w:r>
    </w:p>
    <w:p w:rsidR="00494C32" w:rsidRPr="00494C32" w:rsidRDefault="00494C32" w:rsidP="00494C32">
      <w:pPr>
        <w:pStyle w:val="Zwykytek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94C32">
        <w:rPr>
          <w:rFonts w:ascii="Times New Roman" w:hAnsi="Times New Roman"/>
          <w:b/>
          <w:sz w:val="28"/>
          <w:szCs w:val="28"/>
        </w:rPr>
        <w:t>Komi</w:t>
      </w:r>
      <w:r>
        <w:rPr>
          <w:rFonts w:ascii="Times New Roman" w:hAnsi="Times New Roman"/>
          <w:b/>
          <w:sz w:val="28"/>
          <w:szCs w:val="28"/>
        </w:rPr>
        <w:t xml:space="preserve">sja przyjęła </w:t>
      </w:r>
      <w:r w:rsidRPr="00494C32">
        <w:rPr>
          <w:rFonts w:ascii="Times New Roman" w:hAnsi="Times New Roman"/>
          <w:b/>
          <w:sz w:val="28"/>
          <w:szCs w:val="28"/>
        </w:rPr>
        <w:t>protokół za –</w:t>
      </w:r>
      <w:r>
        <w:rPr>
          <w:rFonts w:ascii="Times New Roman" w:hAnsi="Times New Roman"/>
          <w:b/>
          <w:sz w:val="28"/>
          <w:szCs w:val="28"/>
        </w:rPr>
        <w:t xml:space="preserve"> 5 jednogłośnie. W chwili głosowania zwolnił się z posiedzenia radny Janusz Żebrowski.</w:t>
      </w:r>
    </w:p>
    <w:p w:rsidR="001D5746" w:rsidRDefault="001D5746" w:rsidP="00802E45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76D" w:rsidRPr="001D5746" w:rsidRDefault="00494C32" w:rsidP="00AE576D">
      <w:pPr>
        <w:pStyle w:val="Tekstpodstawowywcity2"/>
      </w:pPr>
      <w:r>
        <w:t>Protokół z badania kontrolnego do absolutorium wraz z wnioskami przedstawił radny</w:t>
      </w:r>
      <w:r>
        <w:t xml:space="preserve"> Jan </w:t>
      </w:r>
      <w:proofErr w:type="spellStart"/>
      <w:r>
        <w:t>Hawrylów</w:t>
      </w:r>
      <w:proofErr w:type="spellEnd"/>
      <w:r>
        <w:t xml:space="preserve">. </w:t>
      </w:r>
      <w:r>
        <w:t>. – załącznik do protokołu. Temat badania :</w:t>
      </w:r>
      <w:r w:rsidR="00AE576D" w:rsidRPr="00AE576D">
        <w:t xml:space="preserve"> </w:t>
      </w:r>
      <w:r w:rsidR="00AE576D" w:rsidRPr="001D5746">
        <w:t>Badanie remontów lokali gminnych zajmowanych przez rodziny pochodzenia romskiego w 2012 roku.</w:t>
      </w:r>
    </w:p>
    <w:p w:rsidR="00AE576D" w:rsidRDefault="00AE576D" w:rsidP="00AE576D">
      <w:pPr>
        <w:pStyle w:val="Zwykytek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94C32">
        <w:rPr>
          <w:rFonts w:ascii="Times New Roman" w:hAnsi="Times New Roman"/>
          <w:b/>
          <w:sz w:val="28"/>
          <w:szCs w:val="28"/>
        </w:rPr>
        <w:t>Komi</w:t>
      </w:r>
      <w:r>
        <w:rPr>
          <w:rFonts w:ascii="Times New Roman" w:hAnsi="Times New Roman"/>
          <w:b/>
          <w:sz w:val="28"/>
          <w:szCs w:val="28"/>
        </w:rPr>
        <w:t xml:space="preserve">sja przyjęła </w:t>
      </w:r>
      <w:r w:rsidRPr="00494C32">
        <w:rPr>
          <w:rFonts w:ascii="Times New Roman" w:hAnsi="Times New Roman"/>
          <w:b/>
          <w:sz w:val="28"/>
          <w:szCs w:val="28"/>
        </w:rPr>
        <w:t>protokół za –</w:t>
      </w:r>
      <w:r>
        <w:rPr>
          <w:rFonts w:ascii="Times New Roman" w:hAnsi="Times New Roman"/>
          <w:b/>
          <w:sz w:val="28"/>
          <w:szCs w:val="28"/>
        </w:rPr>
        <w:t xml:space="preserve"> 5 jednogłośnie. W </w:t>
      </w:r>
      <w:r>
        <w:rPr>
          <w:rFonts w:ascii="Times New Roman" w:hAnsi="Times New Roman"/>
          <w:b/>
          <w:sz w:val="28"/>
          <w:szCs w:val="28"/>
        </w:rPr>
        <w:t xml:space="preserve">chwili głosowania nieobecny był </w:t>
      </w:r>
      <w:r w:rsidR="002A63AD">
        <w:rPr>
          <w:rFonts w:ascii="Times New Roman" w:hAnsi="Times New Roman"/>
          <w:b/>
          <w:sz w:val="28"/>
          <w:szCs w:val="28"/>
        </w:rPr>
        <w:t>na posiedzeniu</w:t>
      </w:r>
      <w:r>
        <w:rPr>
          <w:rFonts w:ascii="Times New Roman" w:hAnsi="Times New Roman"/>
          <w:b/>
          <w:sz w:val="28"/>
          <w:szCs w:val="28"/>
        </w:rPr>
        <w:t xml:space="preserve"> radny Janusz Żebrowski.</w:t>
      </w:r>
    </w:p>
    <w:p w:rsidR="00AE576D" w:rsidRDefault="00AE576D" w:rsidP="00AE576D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Po przedstawieniu i przegłosowaniu protokołów z badań kontrolnych Przewodniczący Komisji Jan </w:t>
      </w:r>
      <w:proofErr w:type="spellStart"/>
      <w:r>
        <w:rPr>
          <w:rFonts w:ascii="Times New Roman" w:hAnsi="Times New Roman"/>
          <w:sz w:val="28"/>
          <w:szCs w:val="28"/>
        </w:rPr>
        <w:t>Hawrylów</w:t>
      </w:r>
      <w:proofErr w:type="spellEnd"/>
      <w:r>
        <w:rPr>
          <w:rFonts w:ascii="Times New Roman" w:hAnsi="Times New Roman"/>
          <w:sz w:val="28"/>
          <w:szCs w:val="28"/>
        </w:rPr>
        <w:t xml:space="preserve"> poddał pod głosownie sprawozdanie z wykonania budżetu miasta za 2012 rok wraz ze sprawozdaniami finansowymi i opinią RIO.</w:t>
      </w:r>
    </w:p>
    <w:p w:rsidR="00AE576D" w:rsidRDefault="00AE576D" w:rsidP="00AE576D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Komisja przyjęła sprawozdanie z wykonania budżetu za 2012 rok wraz ze sprawozdaniami finansowymi i opinią RIO </w:t>
      </w:r>
    </w:p>
    <w:p w:rsidR="00AE576D" w:rsidRPr="00AE576D" w:rsidRDefault="00AE576D" w:rsidP="00AE576D">
      <w:pPr>
        <w:pStyle w:val="Zwykytekst"/>
        <w:jc w:val="both"/>
        <w:rPr>
          <w:rFonts w:ascii="Times New Roman" w:hAnsi="Times New Roman"/>
          <w:b/>
          <w:sz w:val="28"/>
          <w:szCs w:val="28"/>
        </w:rPr>
      </w:pPr>
      <w:r w:rsidRPr="00AE576D">
        <w:rPr>
          <w:rFonts w:ascii="Times New Roman" w:hAnsi="Times New Roman"/>
          <w:b/>
          <w:sz w:val="28"/>
          <w:szCs w:val="28"/>
        </w:rPr>
        <w:t xml:space="preserve">za – 4, przeciw – 0, wstrzymało się – 1. </w:t>
      </w:r>
    </w:p>
    <w:p w:rsidR="00AE576D" w:rsidRDefault="00AE576D" w:rsidP="00AE576D">
      <w:pPr>
        <w:pStyle w:val="Zwykytek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chwili głosowania </w:t>
      </w:r>
      <w:r>
        <w:rPr>
          <w:rFonts w:ascii="Times New Roman" w:hAnsi="Times New Roman"/>
          <w:b/>
          <w:sz w:val="28"/>
          <w:szCs w:val="28"/>
        </w:rPr>
        <w:t>nieobecny</w:t>
      </w:r>
      <w:r w:rsidR="002A63AD">
        <w:rPr>
          <w:rFonts w:ascii="Times New Roman" w:hAnsi="Times New Roman"/>
          <w:b/>
          <w:sz w:val="28"/>
          <w:szCs w:val="28"/>
        </w:rPr>
        <w:t xml:space="preserve"> był</w:t>
      </w:r>
      <w:r>
        <w:rPr>
          <w:rFonts w:ascii="Times New Roman" w:hAnsi="Times New Roman"/>
          <w:b/>
          <w:sz w:val="28"/>
          <w:szCs w:val="28"/>
        </w:rPr>
        <w:t xml:space="preserve"> radny Janusz Żebrowski.</w:t>
      </w:r>
    </w:p>
    <w:p w:rsidR="00AE576D" w:rsidRPr="00AE576D" w:rsidRDefault="00AE576D" w:rsidP="00AE576D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5746" w:rsidRDefault="001D5746" w:rsidP="001D5746">
      <w:pPr>
        <w:pStyle w:val="Zwykytek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7790" w:rsidRPr="00AE576D" w:rsidRDefault="00AE576D" w:rsidP="00AE576D">
      <w:pPr>
        <w:pStyle w:val="Nagwek4"/>
      </w:pPr>
      <w:r w:rsidRPr="00AE576D">
        <w:t>Na tym protokół zakończono</w:t>
      </w:r>
    </w:p>
    <w:p w:rsidR="00AE576D" w:rsidRDefault="00AE576D" w:rsidP="000123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Protokołowała</w:t>
      </w:r>
    </w:p>
    <w:p w:rsidR="00AE576D" w:rsidRDefault="00AE576D" w:rsidP="000123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Anna Polańska</w:t>
      </w:r>
    </w:p>
    <w:p w:rsidR="00AE576D" w:rsidRDefault="00AE576D" w:rsidP="000123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76D" w:rsidRDefault="00AE576D" w:rsidP="000123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76D" w:rsidRDefault="00AE576D" w:rsidP="000123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76D" w:rsidRPr="00AE576D" w:rsidRDefault="00AE576D" w:rsidP="00AE576D">
      <w:pPr>
        <w:pStyle w:val="Nagwek1"/>
        <w:ind w:left="3540"/>
        <w:rPr>
          <w:b/>
          <w:i/>
        </w:rPr>
      </w:pPr>
      <w:r w:rsidRPr="00AE576D">
        <w:rPr>
          <w:b/>
          <w:i/>
        </w:rPr>
        <w:t xml:space="preserve">Przewodniczący Komisji Rewizyjnej </w:t>
      </w:r>
    </w:p>
    <w:p w:rsidR="00AE576D" w:rsidRPr="00AE576D" w:rsidRDefault="00AE576D" w:rsidP="00AE576D">
      <w:pPr>
        <w:ind w:left="3540"/>
        <w:rPr>
          <w:b/>
          <w:i/>
        </w:rPr>
      </w:pPr>
    </w:p>
    <w:p w:rsidR="00AE576D" w:rsidRPr="00AE576D" w:rsidRDefault="00AE576D" w:rsidP="00AE576D">
      <w:pPr>
        <w:spacing w:after="0" w:line="240" w:lineRule="auto"/>
        <w:ind w:left="3540"/>
        <w:rPr>
          <w:rFonts w:ascii="Times New Roman" w:hAnsi="Times New Roman"/>
          <w:b/>
          <w:i/>
          <w:sz w:val="28"/>
          <w:szCs w:val="28"/>
        </w:rPr>
      </w:pPr>
      <w:r w:rsidRPr="00AE576D">
        <w:rPr>
          <w:rFonts w:ascii="Times New Roman" w:hAnsi="Times New Roman"/>
          <w:b/>
          <w:i/>
          <w:sz w:val="28"/>
          <w:szCs w:val="28"/>
        </w:rPr>
        <w:t xml:space="preserve">                             Jan </w:t>
      </w:r>
      <w:proofErr w:type="spellStart"/>
      <w:r w:rsidRPr="00AE576D">
        <w:rPr>
          <w:rFonts w:ascii="Times New Roman" w:hAnsi="Times New Roman"/>
          <w:b/>
          <w:i/>
          <w:sz w:val="28"/>
          <w:szCs w:val="28"/>
        </w:rPr>
        <w:t>Hawrylów</w:t>
      </w:r>
      <w:proofErr w:type="spellEnd"/>
    </w:p>
    <w:sectPr w:rsidR="00AE576D" w:rsidRPr="00AE576D" w:rsidSect="00232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0AEC"/>
    <w:multiLevelType w:val="hybridMultilevel"/>
    <w:tmpl w:val="ADF62C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310D"/>
    <w:rsid w:val="000123BF"/>
    <w:rsid w:val="000D6267"/>
    <w:rsid w:val="001010F6"/>
    <w:rsid w:val="00110825"/>
    <w:rsid w:val="001D5746"/>
    <w:rsid w:val="001E121E"/>
    <w:rsid w:val="00232683"/>
    <w:rsid w:val="00242A27"/>
    <w:rsid w:val="002A63AD"/>
    <w:rsid w:val="002C2C9E"/>
    <w:rsid w:val="00321775"/>
    <w:rsid w:val="00390ED6"/>
    <w:rsid w:val="003B7790"/>
    <w:rsid w:val="00494C32"/>
    <w:rsid w:val="0054310D"/>
    <w:rsid w:val="00602377"/>
    <w:rsid w:val="006A67BF"/>
    <w:rsid w:val="00754A2F"/>
    <w:rsid w:val="00766DF3"/>
    <w:rsid w:val="0078404D"/>
    <w:rsid w:val="007A181A"/>
    <w:rsid w:val="00802E45"/>
    <w:rsid w:val="0081124F"/>
    <w:rsid w:val="00840B2C"/>
    <w:rsid w:val="008C4E47"/>
    <w:rsid w:val="008C4EBC"/>
    <w:rsid w:val="008C7EB6"/>
    <w:rsid w:val="008F0346"/>
    <w:rsid w:val="008F76F9"/>
    <w:rsid w:val="00907D5D"/>
    <w:rsid w:val="00964E66"/>
    <w:rsid w:val="00996A38"/>
    <w:rsid w:val="009E3E3E"/>
    <w:rsid w:val="00A0663F"/>
    <w:rsid w:val="00A35FA1"/>
    <w:rsid w:val="00A407D0"/>
    <w:rsid w:val="00A93402"/>
    <w:rsid w:val="00AB24D8"/>
    <w:rsid w:val="00AB7F2B"/>
    <w:rsid w:val="00AE2086"/>
    <w:rsid w:val="00AE576D"/>
    <w:rsid w:val="00B53699"/>
    <w:rsid w:val="00BC3ABE"/>
    <w:rsid w:val="00BF2527"/>
    <w:rsid w:val="00D15F88"/>
    <w:rsid w:val="00D90710"/>
    <w:rsid w:val="00E07646"/>
    <w:rsid w:val="00EB081C"/>
    <w:rsid w:val="00F24EA6"/>
    <w:rsid w:val="00F2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24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6DF3"/>
    <w:pPr>
      <w:keepNext/>
      <w:spacing w:after="0" w:line="240" w:lineRule="auto"/>
      <w:ind w:firstLine="709"/>
      <w:outlineLvl w:val="0"/>
    </w:pPr>
    <w:rPr>
      <w:rFonts w:ascii="Times New Roman" w:hAnsi="Times New Roman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6DF3"/>
    <w:pPr>
      <w:keepNext/>
      <w:spacing w:after="0" w:line="240" w:lineRule="auto"/>
      <w:outlineLvl w:val="1"/>
    </w:pPr>
    <w:rPr>
      <w:rFonts w:ascii="Times New Roman" w:hAnsi="Times New Roman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0346"/>
    <w:pPr>
      <w:keepNext/>
      <w:spacing w:after="0" w:line="240" w:lineRule="auto"/>
      <w:ind w:firstLine="708"/>
      <w:outlineLvl w:val="2"/>
    </w:pPr>
    <w:rPr>
      <w:rFonts w:ascii="Times New Roman" w:hAnsi="Times New Roman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576D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81124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1124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67BF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67B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407D0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407D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6DF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6DF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0346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E576D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24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81124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1124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1428-2A49-4A7F-904A-DB72C5B3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33</cp:revision>
  <cp:lastPrinted>2013-06-04T06:40:00Z</cp:lastPrinted>
  <dcterms:created xsi:type="dcterms:W3CDTF">2013-05-14T10:51:00Z</dcterms:created>
  <dcterms:modified xsi:type="dcterms:W3CDTF">2013-06-04T07:22:00Z</dcterms:modified>
</cp:coreProperties>
</file>