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C7" w:rsidRDefault="00E81CC7" w:rsidP="00E81CC7">
      <w:pPr>
        <w:jc w:val="right"/>
      </w:pPr>
      <w:r>
        <w:t>PROJEKT</w:t>
      </w:r>
    </w:p>
    <w:p w:rsidR="00E81CC7" w:rsidRDefault="00E81CC7" w:rsidP="00E81CC7"/>
    <w:p w:rsidR="00E81CC7" w:rsidRDefault="00E81CC7" w:rsidP="00E81CC7"/>
    <w:p w:rsidR="00E81CC7" w:rsidRDefault="00E81CC7" w:rsidP="00E81CC7">
      <w:pPr>
        <w:jc w:val="both"/>
      </w:pPr>
    </w:p>
    <w:p w:rsidR="00E81CC7" w:rsidRDefault="00E81CC7" w:rsidP="00E81CC7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NR……………</w:t>
      </w:r>
    </w:p>
    <w:p w:rsidR="00E81CC7" w:rsidRDefault="00E81CC7" w:rsidP="00E81CC7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BRZEGU</w:t>
      </w:r>
    </w:p>
    <w:p w:rsidR="00E81CC7" w:rsidRDefault="00E81CC7" w:rsidP="00E81CC7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dnia……………….</w:t>
      </w:r>
    </w:p>
    <w:p w:rsidR="00E81CC7" w:rsidRDefault="00E81CC7" w:rsidP="00E81CC7">
      <w:pPr>
        <w:tabs>
          <w:tab w:val="left" w:pos="3840"/>
        </w:tabs>
        <w:jc w:val="center"/>
        <w:rPr>
          <w:sz w:val="28"/>
          <w:szCs w:val="28"/>
        </w:rPr>
      </w:pPr>
    </w:p>
    <w:p w:rsidR="00E81CC7" w:rsidRDefault="00E81CC7" w:rsidP="00E81CC7">
      <w:pPr>
        <w:tabs>
          <w:tab w:val="left" w:pos="3840"/>
        </w:tabs>
        <w:jc w:val="both"/>
        <w:rPr>
          <w:sz w:val="28"/>
          <w:szCs w:val="28"/>
        </w:rPr>
      </w:pPr>
    </w:p>
    <w:p w:rsidR="00E81CC7" w:rsidRDefault="00E81CC7" w:rsidP="00E81CC7">
      <w:pPr>
        <w:tabs>
          <w:tab w:val="left" w:pos="3840"/>
        </w:tabs>
        <w:jc w:val="both"/>
        <w:rPr>
          <w:sz w:val="28"/>
          <w:szCs w:val="28"/>
        </w:rPr>
      </w:pPr>
    </w:p>
    <w:p w:rsidR="00E81CC7" w:rsidRDefault="00E81CC7" w:rsidP="00E81CC7">
      <w:pPr>
        <w:tabs>
          <w:tab w:val="left" w:pos="3840"/>
        </w:tabs>
        <w:jc w:val="both"/>
        <w:rPr>
          <w:b/>
          <w:sz w:val="28"/>
          <w:szCs w:val="28"/>
        </w:rPr>
      </w:pPr>
    </w:p>
    <w:p w:rsidR="00E81CC7" w:rsidRDefault="00E81CC7" w:rsidP="00E81C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w sprawie:</w:t>
      </w:r>
      <w:r>
        <w:rPr>
          <w:b/>
          <w:sz w:val="28"/>
          <w:szCs w:val="28"/>
        </w:rPr>
        <w:t xml:space="preserve">   zatwierdzenie    bilansu    rocznego   z     rachunkiem    wyników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Miejskiej Biblioteki Publicznej im. Księcia Ludwika I w Brzegu</w:t>
      </w:r>
      <w:r>
        <w:rPr>
          <w:b/>
          <w:sz w:val="28"/>
          <w:szCs w:val="28"/>
        </w:rPr>
        <w:tab/>
      </w:r>
    </w:p>
    <w:p w:rsidR="00E81CC7" w:rsidRDefault="00E81CC7" w:rsidP="00E81CC7">
      <w:pPr>
        <w:tabs>
          <w:tab w:val="left" w:pos="3840"/>
        </w:tabs>
        <w:jc w:val="both"/>
        <w:rPr>
          <w:b/>
          <w:sz w:val="28"/>
          <w:szCs w:val="28"/>
        </w:rPr>
      </w:pPr>
    </w:p>
    <w:p w:rsidR="00E81CC7" w:rsidRDefault="00E81CC7" w:rsidP="00E81CC7">
      <w:pPr>
        <w:tabs>
          <w:tab w:val="left" w:pos="38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Na podstawie § 9 Statutu Miejskiej Biblioteki Publicznej im. Księcia Ludwika I</w:t>
      </w:r>
      <w:r>
        <w:rPr>
          <w:sz w:val="28"/>
          <w:szCs w:val="28"/>
        </w:rPr>
        <w:br/>
        <w:t xml:space="preserve">w Brzegu (załącznik  do Uchwały nr  XXXVIII/236/13 Rady Miejskiej Brzegu z dnia  22 marca 2013 r.) </w:t>
      </w:r>
      <w:r>
        <w:rPr>
          <w:b/>
          <w:sz w:val="28"/>
          <w:szCs w:val="28"/>
        </w:rPr>
        <w:t xml:space="preserve">Rada Miejska Brzegu </w:t>
      </w:r>
    </w:p>
    <w:p w:rsidR="00E81CC7" w:rsidRDefault="00E81CC7" w:rsidP="00E81CC7">
      <w:pPr>
        <w:tabs>
          <w:tab w:val="left" w:pos="3840"/>
        </w:tabs>
        <w:jc w:val="both"/>
        <w:rPr>
          <w:b/>
          <w:sz w:val="28"/>
          <w:szCs w:val="28"/>
        </w:rPr>
      </w:pPr>
    </w:p>
    <w:p w:rsidR="00E81CC7" w:rsidRDefault="00E81CC7" w:rsidP="00E81CC7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postanawia:</w:t>
      </w:r>
    </w:p>
    <w:p w:rsidR="00E81CC7" w:rsidRDefault="00E81CC7" w:rsidP="00E81CC7">
      <w:pPr>
        <w:jc w:val="center"/>
        <w:rPr>
          <w:sz w:val="28"/>
          <w:szCs w:val="28"/>
        </w:rPr>
      </w:pPr>
    </w:p>
    <w:p w:rsidR="00E81CC7" w:rsidRPr="001571B6" w:rsidRDefault="00E81CC7" w:rsidP="00E81CC7">
      <w:pPr>
        <w:jc w:val="center"/>
        <w:rPr>
          <w:b/>
          <w:sz w:val="28"/>
          <w:szCs w:val="28"/>
        </w:rPr>
      </w:pPr>
      <w:r w:rsidRPr="001571B6">
        <w:rPr>
          <w:b/>
          <w:sz w:val="28"/>
          <w:szCs w:val="28"/>
        </w:rPr>
        <w:t>§ 1</w:t>
      </w:r>
    </w:p>
    <w:p w:rsidR="00E81CC7" w:rsidRDefault="00E81CC7" w:rsidP="00E81CC7">
      <w:pPr>
        <w:jc w:val="both"/>
        <w:rPr>
          <w:sz w:val="28"/>
          <w:szCs w:val="28"/>
        </w:rPr>
      </w:pPr>
      <w:r>
        <w:rPr>
          <w:sz w:val="28"/>
          <w:szCs w:val="28"/>
        </w:rPr>
        <w:t>Zatwierdzić bilans roczny z rachunkiem wyników Miejskiej Biblioteki Publicznej</w:t>
      </w:r>
      <w:r w:rsidR="001571B6">
        <w:rPr>
          <w:sz w:val="28"/>
          <w:szCs w:val="28"/>
        </w:rPr>
        <w:t xml:space="preserve"> </w:t>
      </w:r>
      <w:r>
        <w:rPr>
          <w:sz w:val="28"/>
          <w:szCs w:val="28"/>
        </w:rPr>
        <w:t>im. Księcia Ludwika I w Brzegu za 2012 rok.</w:t>
      </w:r>
    </w:p>
    <w:p w:rsidR="001571B6" w:rsidRDefault="001571B6" w:rsidP="00E81CC7">
      <w:pPr>
        <w:jc w:val="both"/>
        <w:rPr>
          <w:sz w:val="28"/>
          <w:szCs w:val="28"/>
        </w:rPr>
      </w:pPr>
    </w:p>
    <w:p w:rsidR="00E81CC7" w:rsidRPr="001571B6" w:rsidRDefault="00E81CC7" w:rsidP="00E81CC7">
      <w:pPr>
        <w:jc w:val="center"/>
        <w:rPr>
          <w:b/>
          <w:sz w:val="28"/>
          <w:szCs w:val="28"/>
        </w:rPr>
      </w:pPr>
      <w:r w:rsidRPr="001571B6">
        <w:rPr>
          <w:b/>
          <w:sz w:val="28"/>
          <w:szCs w:val="28"/>
        </w:rPr>
        <w:t>§ 2</w:t>
      </w:r>
    </w:p>
    <w:p w:rsidR="00E81CC7" w:rsidRDefault="00E81CC7" w:rsidP="00E81CC7">
      <w:pPr>
        <w:jc w:val="both"/>
        <w:rPr>
          <w:sz w:val="28"/>
          <w:szCs w:val="28"/>
        </w:rPr>
      </w:pPr>
      <w:r>
        <w:rPr>
          <w:sz w:val="28"/>
          <w:szCs w:val="28"/>
        </w:rPr>
        <w:t>Bilans roczny z rachunkiem wyników stanowi załącznik do niniejszej uchwały.</w:t>
      </w:r>
    </w:p>
    <w:p w:rsidR="001571B6" w:rsidRDefault="001571B6" w:rsidP="00E81CC7">
      <w:pPr>
        <w:jc w:val="both"/>
        <w:rPr>
          <w:sz w:val="28"/>
          <w:szCs w:val="28"/>
        </w:rPr>
      </w:pPr>
    </w:p>
    <w:p w:rsidR="00E81CC7" w:rsidRPr="001571B6" w:rsidRDefault="00E81CC7" w:rsidP="00E81CC7">
      <w:pPr>
        <w:jc w:val="center"/>
        <w:rPr>
          <w:b/>
          <w:sz w:val="28"/>
          <w:szCs w:val="28"/>
        </w:rPr>
      </w:pPr>
      <w:r w:rsidRPr="001571B6">
        <w:rPr>
          <w:b/>
          <w:sz w:val="28"/>
          <w:szCs w:val="28"/>
        </w:rPr>
        <w:t>§ 3</w:t>
      </w:r>
    </w:p>
    <w:p w:rsidR="00E81CC7" w:rsidRDefault="00E81CC7" w:rsidP="00E81CC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E81CC7" w:rsidRDefault="00E81CC7" w:rsidP="00E81CC7">
      <w:pPr>
        <w:jc w:val="both"/>
        <w:rPr>
          <w:sz w:val="28"/>
          <w:szCs w:val="28"/>
        </w:rPr>
      </w:pPr>
    </w:p>
    <w:p w:rsidR="00E81CC7" w:rsidRDefault="00E81CC7" w:rsidP="00E81CC7">
      <w:pPr>
        <w:jc w:val="both"/>
        <w:rPr>
          <w:sz w:val="28"/>
          <w:szCs w:val="28"/>
        </w:rPr>
      </w:pPr>
    </w:p>
    <w:p w:rsidR="00E81CC7" w:rsidRDefault="00E81CC7" w:rsidP="00E81CC7">
      <w:pPr>
        <w:jc w:val="both"/>
        <w:rPr>
          <w:sz w:val="28"/>
          <w:szCs w:val="28"/>
        </w:rPr>
      </w:pPr>
    </w:p>
    <w:p w:rsidR="00E81CC7" w:rsidRDefault="00E81CC7" w:rsidP="00E81CC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71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Burmistrz</w:t>
      </w:r>
    </w:p>
    <w:p w:rsidR="00E81CC7" w:rsidRPr="001571B6" w:rsidRDefault="001571B6" w:rsidP="00E81CC7">
      <w:pPr>
        <w:ind w:left="4956"/>
        <w:jc w:val="both"/>
        <w:rPr>
          <w:i/>
          <w:sz w:val="28"/>
          <w:szCs w:val="28"/>
        </w:rPr>
      </w:pPr>
      <w:r w:rsidRPr="001571B6">
        <w:rPr>
          <w:i/>
          <w:sz w:val="28"/>
          <w:szCs w:val="28"/>
        </w:rPr>
        <w:t xml:space="preserve">(…) </w:t>
      </w:r>
      <w:r w:rsidR="00E81CC7" w:rsidRPr="001571B6">
        <w:rPr>
          <w:i/>
          <w:sz w:val="28"/>
          <w:szCs w:val="28"/>
        </w:rPr>
        <w:t>Wojciech Huczyński</w:t>
      </w:r>
    </w:p>
    <w:p w:rsidR="00E81CC7" w:rsidRDefault="00E81CC7" w:rsidP="00E81CC7">
      <w:pPr>
        <w:jc w:val="both"/>
        <w:rPr>
          <w:sz w:val="28"/>
          <w:szCs w:val="28"/>
        </w:rPr>
      </w:pPr>
    </w:p>
    <w:p w:rsidR="00E81CC7" w:rsidRDefault="00E81CC7" w:rsidP="00E81CC7">
      <w:pPr>
        <w:jc w:val="both"/>
        <w:rPr>
          <w:sz w:val="28"/>
          <w:szCs w:val="28"/>
        </w:rPr>
      </w:pPr>
    </w:p>
    <w:p w:rsidR="00E81CC7" w:rsidRDefault="00E81CC7" w:rsidP="00E81CC7">
      <w:pPr>
        <w:jc w:val="both"/>
        <w:rPr>
          <w:sz w:val="28"/>
          <w:szCs w:val="28"/>
        </w:rPr>
      </w:pPr>
    </w:p>
    <w:p w:rsidR="00E81CC7" w:rsidRDefault="00E81CC7" w:rsidP="00E81CC7">
      <w:pPr>
        <w:rPr>
          <w:sz w:val="28"/>
          <w:szCs w:val="28"/>
        </w:rPr>
      </w:pPr>
    </w:p>
    <w:p w:rsidR="00E81CC7" w:rsidRDefault="00E81CC7" w:rsidP="00E81CC7">
      <w:pPr>
        <w:jc w:val="center"/>
        <w:rPr>
          <w:b/>
          <w:sz w:val="28"/>
          <w:szCs w:val="28"/>
        </w:rPr>
      </w:pPr>
    </w:p>
    <w:p w:rsidR="00E81CC7" w:rsidRDefault="00E81CC7" w:rsidP="00E81CC7">
      <w:pPr>
        <w:jc w:val="center"/>
        <w:rPr>
          <w:b/>
          <w:sz w:val="28"/>
          <w:szCs w:val="28"/>
        </w:rPr>
      </w:pPr>
    </w:p>
    <w:p w:rsidR="00E81CC7" w:rsidRDefault="00E81CC7" w:rsidP="00E81CC7">
      <w:pPr>
        <w:jc w:val="center"/>
        <w:rPr>
          <w:b/>
          <w:sz w:val="28"/>
          <w:szCs w:val="28"/>
        </w:rPr>
      </w:pPr>
    </w:p>
    <w:p w:rsidR="00E81CC7" w:rsidRDefault="00E81CC7" w:rsidP="00E81CC7">
      <w:pPr>
        <w:jc w:val="center"/>
        <w:rPr>
          <w:b/>
          <w:sz w:val="28"/>
          <w:szCs w:val="28"/>
        </w:rPr>
      </w:pPr>
    </w:p>
    <w:p w:rsidR="00E81CC7" w:rsidRDefault="00E81CC7" w:rsidP="00E81CC7">
      <w:pPr>
        <w:jc w:val="center"/>
        <w:rPr>
          <w:b/>
          <w:sz w:val="28"/>
          <w:szCs w:val="28"/>
        </w:rPr>
      </w:pPr>
    </w:p>
    <w:p w:rsidR="00E81CC7" w:rsidRDefault="00E81CC7" w:rsidP="00E81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E81CC7" w:rsidRDefault="00E81CC7" w:rsidP="00E81CC7">
      <w:pPr>
        <w:jc w:val="center"/>
        <w:rPr>
          <w:sz w:val="28"/>
          <w:szCs w:val="28"/>
        </w:rPr>
      </w:pPr>
    </w:p>
    <w:p w:rsidR="00E81CC7" w:rsidRDefault="00E81CC7" w:rsidP="00E81CC7">
      <w:pPr>
        <w:jc w:val="both"/>
        <w:rPr>
          <w:sz w:val="28"/>
          <w:szCs w:val="28"/>
        </w:rPr>
      </w:pPr>
    </w:p>
    <w:p w:rsidR="00E81CC7" w:rsidRDefault="00E81CC7" w:rsidP="001571B6">
      <w:pPr>
        <w:rPr>
          <w:sz w:val="28"/>
          <w:szCs w:val="28"/>
        </w:rPr>
      </w:pPr>
      <w:r>
        <w:rPr>
          <w:sz w:val="28"/>
          <w:szCs w:val="28"/>
        </w:rPr>
        <w:t xml:space="preserve">      W związku z zapisem §9 w statucie Miejskiej Biblioteki Publicznej im. Księcia Ludwika I w Brzegu stanowiącym załącznik do uchwały nr XXXVIII/236/13</w:t>
      </w:r>
      <w:r w:rsidR="001571B6">
        <w:rPr>
          <w:sz w:val="28"/>
          <w:szCs w:val="28"/>
        </w:rPr>
        <w:t xml:space="preserve"> </w:t>
      </w:r>
      <w:r>
        <w:rPr>
          <w:sz w:val="28"/>
          <w:szCs w:val="28"/>
        </w:rPr>
        <w:t>Rady Miejskiej Brzegu z dnia 22 marca 2013 roku w sprawie nadania Statutu Miejskiej Bibliotece Publicznej im. Księcia Ludwika I w Brzegu bilans roczny</w:t>
      </w:r>
      <w:r w:rsidR="001571B6">
        <w:rPr>
          <w:sz w:val="28"/>
          <w:szCs w:val="28"/>
        </w:rPr>
        <w:t xml:space="preserve"> </w:t>
      </w:r>
      <w:r>
        <w:rPr>
          <w:sz w:val="28"/>
          <w:szCs w:val="28"/>
        </w:rPr>
        <w:t>z rachunkiem wyników podlega zatwierdzeniu przez Radę Miejską.</w:t>
      </w:r>
    </w:p>
    <w:p w:rsidR="00E81CC7" w:rsidRDefault="00E81CC7" w:rsidP="00E81CC7">
      <w:pPr>
        <w:jc w:val="both"/>
        <w:rPr>
          <w:sz w:val="28"/>
          <w:szCs w:val="28"/>
        </w:rPr>
      </w:pPr>
    </w:p>
    <w:p w:rsidR="00E81CC7" w:rsidRDefault="00E81CC7" w:rsidP="00E81CC7">
      <w:pPr>
        <w:jc w:val="both"/>
        <w:rPr>
          <w:sz w:val="28"/>
          <w:szCs w:val="28"/>
        </w:rPr>
      </w:pPr>
    </w:p>
    <w:p w:rsidR="00E81CC7" w:rsidRDefault="00E81CC7" w:rsidP="00E81CC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71B6">
        <w:rPr>
          <w:sz w:val="28"/>
          <w:szCs w:val="28"/>
        </w:rPr>
        <w:t xml:space="preserve">    </w:t>
      </w:r>
      <w:r>
        <w:rPr>
          <w:sz w:val="28"/>
          <w:szCs w:val="28"/>
        </w:rPr>
        <w:t>Burmistrz</w:t>
      </w:r>
    </w:p>
    <w:p w:rsidR="00670E67" w:rsidRPr="001571B6" w:rsidRDefault="001571B6" w:rsidP="00E81CC7">
      <w:pPr>
        <w:ind w:left="4248" w:firstLine="708"/>
        <w:rPr>
          <w:i/>
        </w:rPr>
      </w:pPr>
      <w:bookmarkStart w:id="0" w:name="_GoBack"/>
      <w:r w:rsidRPr="001571B6">
        <w:rPr>
          <w:i/>
          <w:sz w:val="28"/>
          <w:szCs w:val="28"/>
        </w:rPr>
        <w:t xml:space="preserve">(-) </w:t>
      </w:r>
      <w:r w:rsidR="00E81CC7" w:rsidRPr="001571B6">
        <w:rPr>
          <w:i/>
          <w:sz w:val="28"/>
          <w:szCs w:val="28"/>
        </w:rPr>
        <w:t>Wojciech Huczyński</w:t>
      </w:r>
      <w:bookmarkEnd w:id="0"/>
    </w:p>
    <w:sectPr w:rsidR="00670E67" w:rsidRPr="0015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EC"/>
    <w:rsid w:val="001571B6"/>
    <w:rsid w:val="00670E67"/>
    <w:rsid w:val="006E13EC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CC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CC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jchmielewska</cp:lastModifiedBy>
  <cp:revision>4</cp:revision>
  <dcterms:created xsi:type="dcterms:W3CDTF">2013-05-22T12:08:00Z</dcterms:created>
  <dcterms:modified xsi:type="dcterms:W3CDTF">2013-05-23T07:23:00Z</dcterms:modified>
</cp:coreProperties>
</file>