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77" w:rsidRPr="00C81C18" w:rsidRDefault="000A1177" w:rsidP="008B6A84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C81C18">
        <w:rPr>
          <w:rFonts w:ascii="Times New Roman" w:hAnsi="Times New Roman" w:cs="Times New Roman"/>
          <w:b/>
          <w:bCs/>
          <w:sz w:val="24"/>
          <w:szCs w:val="24"/>
        </w:rPr>
        <w:t>Projekt</w:t>
      </w:r>
      <w:r w:rsidR="00567706">
        <w:rPr>
          <w:rFonts w:ascii="Times New Roman" w:hAnsi="Times New Roman" w:cs="Times New Roman"/>
          <w:b/>
          <w:bCs/>
          <w:sz w:val="24"/>
          <w:szCs w:val="24"/>
        </w:rPr>
        <w:t xml:space="preserve"> wg druku nr 1</w:t>
      </w:r>
    </w:p>
    <w:p w:rsidR="000A1177" w:rsidRPr="00C81C18" w:rsidRDefault="000A1177" w:rsidP="000A1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C18">
        <w:rPr>
          <w:rFonts w:ascii="Times New Roman" w:hAnsi="Times New Roman" w:cs="Times New Roman"/>
          <w:b/>
          <w:bCs/>
          <w:sz w:val="28"/>
          <w:szCs w:val="28"/>
        </w:rPr>
        <w:t>Uchwała Nr ………………</w:t>
      </w:r>
    </w:p>
    <w:p w:rsidR="000A1177" w:rsidRPr="00C81C18" w:rsidRDefault="000A1177" w:rsidP="000A1177">
      <w:pPr>
        <w:tabs>
          <w:tab w:val="left" w:pos="26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C18">
        <w:rPr>
          <w:rFonts w:ascii="Times New Roman" w:hAnsi="Times New Roman" w:cs="Times New Roman"/>
          <w:b/>
          <w:bCs/>
          <w:sz w:val="28"/>
          <w:szCs w:val="28"/>
        </w:rPr>
        <w:t>Rady Miejskiej Brzegu</w:t>
      </w:r>
    </w:p>
    <w:p w:rsidR="000A1177" w:rsidRPr="00C81C18" w:rsidRDefault="000A1177" w:rsidP="000A1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C18">
        <w:rPr>
          <w:rFonts w:ascii="Times New Roman" w:hAnsi="Times New Roman" w:cs="Times New Roman"/>
          <w:bCs/>
          <w:sz w:val="28"/>
          <w:szCs w:val="28"/>
        </w:rPr>
        <w:t>z dnia ………… 2014 r.</w:t>
      </w:r>
    </w:p>
    <w:p w:rsidR="000A1177" w:rsidRPr="00C81C18" w:rsidRDefault="000A1177" w:rsidP="000A1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177" w:rsidRPr="00C81C18" w:rsidRDefault="000A1177" w:rsidP="000A11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0A1177" w:rsidRPr="00C81C18" w:rsidRDefault="000A1177" w:rsidP="000A1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C18">
        <w:rPr>
          <w:rFonts w:ascii="Times New Roman" w:hAnsi="Times New Roman" w:cs="Times New Roman"/>
          <w:bCs/>
          <w:sz w:val="28"/>
          <w:szCs w:val="28"/>
        </w:rPr>
        <w:t>w sprawie</w:t>
      </w:r>
      <w:r w:rsidR="00C81C18" w:rsidRPr="00C81C18">
        <w:rPr>
          <w:rFonts w:ascii="Times New Roman" w:hAnsi="Times New Roman" w:cs="Times New Roman"/>
          <w:bCs/>
          <w:sz w:val="28"/>
          <w:szCs w:val="28"/>
        </w:rPr>
        <w:t>:</w:t>
      </w:r>
      <w:r w:rsidRPr="00C81C18">
        <w:rPr>
          <w:rFonts w:ascii="Times New Roman" w:hAnsi="Times New Roman" w:cs="Times New Roman"/>
          <w:b/>
          <w:bCs/>
          <w:sz w:val="28"/>
          <w:szCs w:val="28"/>
        </w:rPr>
        <w:t xml:space="preserve"> przyjęcia „Programu usuwania wyrobów zawierających azbest z terenu Gminy Brzeg na lata 2013-2032”.</w:t>
      </w:r>
    </w:p>
    <w:p w:rsidR="000A1177" w:rsidRPr="00C81C18" w:rsidRDefault="000A1177" w:rsidP="000A1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Pr="000A1177" w:rsidRDefault="000A1177" w:rsidP="000A11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F7C5F" w:rsidRDefault="000A1177" w:rsidP="00F37E6E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77">
        <w:rPr>
          <w:rFonts w:ascii="Times New Roman" w:hAnsi="Times New Roman" w:cs="Times New Roman"/>
          <w:sz w:val="28"/>
          <w:szCs w:val="28"/>
        </w:rPr>
        <w:t xml:space="preserve">Na podstawie art. 18 ust. </w:t>
      </w:r>
      <w:r w:rsidR="00BF7C5F">
        <w:rPr>
          <w:rFonts w:ascii="Times New Roman" w:hAnsi="Times New Roman" w:cs="Times New Roman"/>
          <w:sz w:val="28"/>
          <w:szCs w:val="28"/>
        </w:rPr>
        <w:t xml:space="preserve">1 w związku z art. 7 ust. 1 pkt 1 </w:t>
      </w:r>
      <w:r w:rsidRPr="000A1177">
        <w:rPr>
          <w:rFonts w:ascii="Times New Roman" w:hAnsi="Times New Roman" w:cs="Times New Roman"/>
          <w:sz w:val="28"/>
          <w:szCs w:val="28"/>
        </w:rPr>
        <w:t>ustawy z dnia 8 marca 1990 roku o samorządzie gminnym (tekst jedn. Dz. U. z 2013 r. poz. 594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Dz. U. z 2013r. poz. 645, poz. 1318) </w:t>
      </w:r>
      <w:r w:rsidRPr="000A1177">
        <w:rPr>
          <w:rFonts w:ascii="Times New Roman" w:hAnsi="Times New Roman" w:cs="Times New Roman"/>
          <w:sz w:val="28"/>
          <w:szCs w:val="28"/>
        </w:rPr>
        <w:t xml:space="preserve"> Rada </w:t>
      </w:r>
      <w:r>
        <w:rPr>
          <w:rFonts w:ascii="Times New Roman" w:hAnsi="Times New Roman" w:cs="Times New Roman"/>
          <w:sz w:val="28"/>
          <w:szCs w:val="28"/>
        </w:rPr>
        <w:t>Miejska Brzegu</w:t>
      </w:r>
      <w:r w:rsidRPr="000A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5F" w:rsidRDefault="00BF7C5F" w:rsidP="00BF7C5F">
      <w:pPr>
        <w:pStyle w:val="Bezodstpw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A1177" w:rsidRPr="000A1177" w:rsidRDefault="000A1177" w:rsidP="00BF7C5F">
      <w:pPr>
        <w:pStyle w:val="Bezodstpw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1177">
        <w:rPr>
          <w:rFonts w:ascii="Times New Roman" w:hAnsi="Times New Roman" w:cs="Times New Roman"/>
          <w:sz w:val="28"/>
          <w:szCs w:val="28"/>
        </w:rPr>
        <w:t>uchwala, co następuje:</w:t>
      </w:r>
    </w:p>
    <w:p w:rsidR="000A1177" w:rsidRDefault="000A1177" w:rsidP="00F37E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A1177" w:rsidRDefault="000A1177" w:rsidP="00F37E6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0A1177">
        <w:rPr>
          <w:rFonts w:ascii="Times New Roman" w:hAnsi="Times New Roman" w:cs="Times New Roman"/>
          <w:sz w:val="28"/>
          <w:szCs w:val="28"/>
        </w:rPr>
        <w:t>§ 1.</w:t>
      </w:r>
    </w:p>
    <w:p w:rsidR="000A1177" w:rsidRPr="000A1177" w:rsidRDefault="000A1177" w:rsidP="00F37E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A1177">
        <w:rPr>
          <w:rFonts w:ascii="Times New Roman" w:hAnsi="Times New Roman" w:cs="Times New Roman"/>
          <w:sz w:val="28"/>
          <w:szCs w:val="28"/>
        </w:rPr>
        <w:t>P</w:t>
      </w:r>
      <w:r w:rsidR="004F6228">
        <w:rPr>
          <w:rFonts w:ascii="Times New Roman" w:hAnsi="Times New Roman" w:cs="Times New Roman"/>
          <w:sz w:val="28"/>
          <w:szCs w:val="28"/>
        </w:rPr>
        <w:t xml:space="preserve">rzyjmuje się „Program usuwania </w:t>
      </w:r>
      <w:r w:rsidRPr="000A1177">
        <w:rPr>
          <w:rFonts w:ascii="Times New Roman" w:hAnsi="Times New Roman" w:cs="Times New Roman"/>
          <w:sz w:val="28"/>
          <w:szCs w:val="28"/>
        </w:rPr>
        <w:t>wyrobów</w:t>
      </w:r>
      <w:r>
        <w:rPr>
          <w:rFonts w:ascii="Times New Roman" w:hAnsi="Times New Roman" w:cs="Times New Roman"/>
          <w:sz w:val="28"/>
          <w:szCs w:val="28"/>
        </w:rPr>
        <w:t xml:space="preserve"> zawierających azbest z terenu Gminy Brzeg</w:t>
      </w:r>
      <w:r w:rsidR="00030905">
        <w:rPr>
          <w:rFonts w:ascii="Times New Roman" w:hAnsi="Times New Roman" w:cs="Times New Roman"/>
          <w:sz w:val="28"/>
          <w:szCs w:val="28"/>
        </w:rPr>
        <w:t xml:space="preserve"> na lata 2013-2032</w:t>
      </w:r>
      <w:r w:rsidR="00F37E6E">
        <w:rPr>
          <w:rFonts w:ascii="Times New Roman" w:hAnsi="Times New Roman" w:cs="Times New Roman"/>
          <w:sz w:val="28"/>
          <w:szCs w:val="28"/>
        </w:rPr>
        <w:t xml:space="preserve">”, stanowiący </w:t>
      </w:r>
      <w:r w:rsidRPr="000A1177">
        <w:rPr>
          <w:rFonts w:ascii="Times New Roman" w:hAnsi="Times New Roman" w:cs="Times New Roman"/>
          <w:sz w:val="28"/>
          <w:szCs w:val="28"/>
        </w:rPr>
        <w:t>załącznik do niniejszej uchwały.</w:t>
      </w:r>
    </w:p>
    <w:p w:rsidR="000A1177" w:rsidRDefault="000A1177" w:rsidP="00F37E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A1177" w:rsidRDefault="000A1177" w:rsidP="00F37E6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0A1177">
        <w:rPr>
          <w:rFonts w:ascii="Times New Roman" w:hAnsi="Times New Roman" w:cs="Times New Roman"/>
          <w:sz w:val="28"/>
          <w:szCs w:val="28"/>
        </w:rPr>
        <w:t>§ 2.</w:t>
      </w:r>
    </w:p>
    <w:p w:rsidR="000A1177" w:rsidRPr="000A1177" w:rsidRDefault="000A1177" w:rsidP="00F37E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A1177">
        <w:rPr>
          <w:rFonts w:ascii="Times New Roman" w:hAnsi="Times New Roman" w:cs="Times New Roman"/>
          <w:sz w:val="28"/>
          <w:szCs w:val="28"/>
        </w:rPr>
        <w:t xml:space="preserve">Wykonanie uchwały powierza się </w:t>
      </w:r>
      <w:r>
        <w:rPr>
          <w:rFonts w:ascii="Times New Roman" w:hAnsi="Times New Roman" w:cs="Times New Roman"/>
          <w:sz w:val="28"/>
          <w:szCs w:val="28"/>
        </w:rPr>
        <w:t>Burmistrzowi Brzegu</w:t>
      </w:r>
      <w:r w:rsidRPr="000A1177">
        <w:rPr>
          <w:rFonts w:ascii="Times New Roman" w:hAnsi="Times New Roman" w:cs="Times New Roman"/>
          <w:sz w:val="28"/>
          <w:szCs w:val="28"/>
        </w:rPr>
        <w:t>.</w:t>
      </w:r>
    </w:p>
    <w:p w:rsidR="000A1177" w:rsidRDefault="000A1177" w:rsidP="00F37E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0A1177" w:rsidRDefault="000A1177" w:rsidP="00F37E6E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0A1177">
        <w:rPr>
          <w:rFonts w:ascii="Times New Roman" w:hAnsi="Times New Roman" w:cs="Times New Roman"/>
          <w:sz w:val="28"/>
          <w:szCs w:val="28"/>
        </w:rPr>
        <w:t>§ 3.</w:t>
      </w:r>
    </w:p>
    <w:p w:rsidR="000A1177" w:rsidRPr="000A1177" w:rsidRDefault="000A1177" w:rsidP="00F37E6E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A1177">
        <w:rPr>
          <w:rFonts w:ascii="Times New Roman" w:hAnsi="Times New Roman" w:cs="Times New Roman"/>
          <w:sz w:val="28"/>
          <w:szCs w:val="28"/>
        </w:rPr>
        <w:t>Uchwała wchodzi w życie z dniem podjęcia.</w:t>
      </w:r>
    </w:p>
    <w:p w:rsidR="000A1177" w:rsidRDefault="000A1177" w:rsidP="00F37E6E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Default="000A1177" w:rsidP="00F37E6E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Default="000A1177" w:rsidP="00F37E6E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Default="000A1177" w:rsidP="00F37E6E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Pr="0095508A" w:rsidRDefault="0095508A" w:rsidP="00567706">
      <w:pPr>
        <w:pStyle w:val="Bezodstpw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95508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5508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567706" w:rsidRPr="0095508A">
        <w:rPr>
          <w:rFonts w:ascii="Times New Roman" w:hAnsi="Times New Roman" w:cs="Times New Roman"/>
          <w:bCs/>
          <w:sz w:val="28"/>
          <w:szCs w:val="28"/>
        </w:rPr>
        <w:t>Burmistrz</w:t>
      </w:r>
    </w:p>
    <w:p w:rsidR="00567706" w:rsidRPr="0095508A" w:rsidRDefault="0095508A" w:rsidP="00567706">
      <w:pPr>
        <w:pStyle w:val="Bezodstpw"/>
        <w:ind w:left="4956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(…) </w:t>
      </w:r>
      <w:r w:rsidR="00567706" w:rsidRPr="0095508A">
        <w:rPr>
          <w:rFonts w:ascii="Times New Roman" w:hAnsi="Times New Roman" w:cs="Times New Roman"/>
          <w:bCs/>
          <w:i/>
          <w:sz w:val="28"/>
          <w:szCs w:val="28"/>
        </w:rPr>
        <w:t>Wojciech Huczyński</w:t>
      </w:r>
    </w:p>
    <w:p w:rsidR="000A1177" w:rsidRPr="0095508A" w:rsidRDefault="000A1177" w:rsidP="000A1177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</w:p>
    <w:p w:rsidR="000A1177" w:rsidRDefault="000A1177" w:rsidP="000A117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Default="000A1177" w:rsidP="000A117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Default="000A1177" w:rsidP="000A117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Default="000A1177" w:rsidP="000A117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Default="000A1177" w:rsidP="000A117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Default="000A1177" w:rsidP="000A117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Default="000A1177" w:rsidP="000A117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Default="000A1177" w:rsidP="000A117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Default="000A1177" w:rsidP="000A117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Default="000A1177" w:rsidP="000A117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Default="000A1177" w:rsidP="000A117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Default="000A1177" w:rsidP="000A1177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Pr="000A1177" w:rsidRDefault="000A1177" w:rsidP="005947D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77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B9799B" w:rsidRDefault="000A1177" w:rsidP="005947D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77">
        <w:rPr>
          <w:rFonts w:ascii="Times New Roman" w:hAnsi="Times New Roman" w:cs="Times New Roman"/>
          <w:b/>
          <w:bCs/>
          <w:sz w:val="28"/>
          <w:szCs w:val="28"/>
        </w:rPr>
        <w:t>do projektu uchwały</w:t>
      </w:r>
      <w:r w:rsidR="00B9799B">
        <w:rPr>
          <w:rFonts w:ascii="Times New Roman" w:hAnsi="Times New Roman" w:cs="Times New Roman"/>
          <w:b/>
          <w:bCs/>
          <w:sz w:val="28"/>
          <w:szCs w:val="28"/>
        </w:rPr>
        <w:t xml:space="preserve"> nr ………..</w:t>
      </w:r>
    </w:p>
    <w:p w:rsidR="00B9799B" w:rsidRDefault="00B9799B" w:rsidP="005947D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Rady Miejskiej Brzegu</w:t>
      </w:r>
    </w:p>
    <w:p w:rsidR="00B9799B" w:rsidRDefault="00B9799B" w:rsidP="005947D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……………</w:t>
      </w:r>
    </w:p>
    <w:p w:rsidR="00B9799B" w:rsidRDefault="000A1177" w:rsidP="00B9799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0A1177">
        <w:rPr>
          <w:rFonts w:ascii="Times New Roman" w:hAnsi="Times New Roman" w:cs="Times New Roman"/>
          <w:b/>
          <w:bCs/>
          <w:sz w:val="28"/>
          <w:szCs w:val="28"/>
        </w:rPr>
        <w:t>w sprawie przyjęcia „Programu usuwania wyrobów</w:t>
      </w:r>
      <w:r w:rsidR="00B979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177">
        <w:rPr>
          <w:rFonts w:ascii="Times New Roman" w:hAnsi="Times New Roman" w:cs="Times New Roman"/>
          <w:b/>
          <w:bCs/>
          <w:sz w:val="28"/>
          <w:szCs w:val="28"/>
        </w:rPr>
        <w:t xml:space="preserve">zawierających azbest </w:t>
      </w:r>
    </w:p>
    <w:p w:rsidR="00B9799B" w:rsidRDefault="00B9799B" w:rsidP="00B9799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5947DD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terenu</w:t>
      </w:r>
      <w:r w:rsidRPr="000A1177">
        <w:rPr>
          <w:rFonts w:ascii="Times New Roman" w:hAnsi="Times New Roman" w:cs="Times New Roman"/>
          <w:b/>
          <w:bCs/>
          <w:sz w:val="28"/>
          <w:szCs w:val="28"/>
        </w:rPr>
        <w:t xml:space="preserve"> gminy </w:t>
      </w:r>
      <w:r>
        <w:rPr>
          <w:rFonts w:ascii="Times New Roman" w:hAnsi="Times New Roman" w:cs="Times New Roman"/>
          <w:b/>
          <w:bCs/>
          <w:sz w:val="28"/>
          <w:szCs w:val="28"/>
        </w:rPr>
        <w:t>Brzeg</w:t>
      </w:r>
      <w:r w:rsidRPr="000A1177">
        <w:rPr>
          <w:rFonts w:ascii="Times New Roman" w:hAnsi="Times New Roman" w:cs="Times New Roman"/>
          <w:b/>
          <w:bCs/>
          <w:sz w:val="28"/>
          <w:szCs w:val="28"/>
        </w:rPr>
        <w:t>”.</w:t>
      </w:r>
    </w:p>
    <w:p w:rsidR="005947DD" w:rsidRDefault="005947DD" w:rsidP="005947D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47DD" w:rsidRPr="000A1177" w:rsidRDefault="005947DD" w:rsidP="005947DD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177" w:rsidRPr="000A1177" w:rsidRDefault="000A1177" w:rsidP="00870324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177">
        <w:rPr>
          <w:rFonts w:ascii="Times New Roman" w:hAnsi="Times New Roman" w:cs="Times New Roman"/>
          <w:sz w:val="28"/>
          <w:szCs w:val="28"/>
        </w:rPr>
        <w:t>Zgodnie z art. 7 ust. 1 pkt 1 ustawy o samorządzie gminnym – zaspakajan</w:t>
      </w:r>
      <w:r w:rsidR="005947DD">
        <w:rPr>
          <w:rFonts w:ascii="Times New Roman" w:hAnsi="Times New Roman" w:cs="Times New Roman"/>
          <w:sz w:val="28"/>
          <w:szCs w:val="28"/>
        </w:rPr>
        <w:t xml:space="preserve">ie zbiorowych </w:t>
      </w:r>
      <w:r w:rsidRPr="000A1177">
        <w:rPr>
          <w:rFonts w:ascii="Times New Roman" w:hAnsi="Times New Roman" w:cs="Times New Roman"/>
          <w:sz w:val="28"/>
          <w:szCs w:val="28"/>
        </w:rPr>
        <w:t>potrzeb wspólnoty należy do zadań własnych gminy.</w:t>
      </w:r>
      <w:r w:rsidR="005947DD">
        <w:rPr>
          <w:rFonts w:ascii="Times New Roman" w:hAnsi="Times New Roman" w:cs="Times New Roman"/>
          <w:sz w:val="28"/>
          <w:szCs w:val="28"/>
        </w:rPr>
        <w:t xml:space="preserve"> W szczególności zadania własne </w:t>
      </w:r>
      <w:r w:rsidRPr="000A1177">
        <w:rPr>
          <w:rFonts w:ascii="Times New Roman" w:hAnsi="Times New Roman" w:cs="Times New Roman"/>
          <w:sz w:val="28"/>
          <w:szCs w:val="28"/>
        </w:rPr>
        <w:t>obejmują sprawy ładu przestrzennego, gospodarki nieruch</w:t>
      </w:r>
      <w:r w:rsidR="005947DD">
        <w:rPr>
          <w:rFonts w:ascii="Times New Roman" w:hAnsi="Times New Roman" w:cs="Times New Roman"/>
          <w:sz w:val="28"/>
          <w:szCs w:val="28"/>
        </w:rPr>
        <w:t xml:space="preserve">omościami, ochrony środowiska i </w:t>
      </w:r>
      <w:r w:rsidRPr="000A1177">
        <w:rPr>
          <w:rFonts w:ascii="Times New Roman" w:hAnsi="Times New Roman" w:cs="Times New Roman"/>
          <w:sz w:val="28"/>
          <w:szCs w:val="28"/>
        </w:rPr>
        <w:t>przyrody oraz gospodarki wodnej. Natomiast art. 18 ust. 1 ww. ustawy stano</w:t>
      </w:r>
      <w:r w:rsidR="005947DD">
        <w:rPr>
          <w:rFonts w:ascii="Times New Roman" w:hAnsi="Times New Roman" w:cs="Times New Roman"/>
          <w:sz w:val="28"/>
          <w:szCs w:val="28"/>
        </w:rPr>
        <w:t xml:space="preserve">wi – do </w:t>
      </w:r>
      <w:r w:rsidRPr="000A1177">
        <w:rPr>
          <w:rFonts w:ascii="Times New Roman" w:hAnsi="Times New Roman" w:cs="Times New Roman"/>
          <w:sz w:val="28"/>
          <w:szCs w:val="28"/>
        </w:rPr>
        <w:t>właściwości rady gminy należą wszystkie sprawy pozostające w zakresie działania gminy o</w:t>
      </w:r>
    </w:p>
    <w:p w:rsidR="000A1177" w:rsidRPr="000A1177" w:rsidRDefault="000A1177" w:rsidP="00C029A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A1177">
        <w:rPr>
          <w:rFonts w:ascii="Times New Roman" w:hAnsi="Times New Roman" w:cs="Times New Roman"/>
          <w:sz w:val="28"/>
          <w:szCs w:val="28"/>
        </w:rPr>
        <w:t>ile ustawy nie stanowią inaczej.</w:t>
      </w:r>
    </w:p>
    <w:p w:rsidR="00BF7C5F" w:rsidRDefault="000A1177" w:rsidP="00C029A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0A1177">
        <w:rPr>
          <w:rFonts w:ascii="Times New Roman" w:hAnsi="Times New Roman" w:cs="Times New Roman"/>
          <w:sz w:val="28"/>
          <w:szCs w:val="28"/>
        </w:rPr>
        <w:t>Z zapisów „Krajowego programu usuwania azbestu</w:t>
      </w:r>
      <w:r w:rsidR="005947DD">
        <w:rPr>
          <w:rFonts w:ascii="Times New Roman" w:hAnsi="Times New Roman" w:cs="Times New Roman"/>
          <w:sz w:val="28"/>
          <w:szCs w:val="28"/>
        </w:rPr>
        <w:t xml:space="preserve"> i wyrobów zawierających azbest </w:t>
      </w:r>
      <w:r w:rsidRPr="000A1177">
        <w:rPr>
          <w:rFonts w:ascii="Times New Roman" w:hAnsi="Times New Roman" w:cs="Times New Roman"/>
          <w:sz w:val="28"/>
          <w:szCs w:val="28"/>
        </w:rPr>
        <w:t xml:space="preserve">stosowanych na terytorium Polski”, przyjętego przez </w:t>
      </w:r>
      <w:r w:rsidR="005947DD">
        <w:rPr>
          <w:rFonts w:ascii="Times New Roman" w:hAnsi="Times New Roman" w:cs="Times New Roman"/>
          <w:sz w:val="28"/>
          <w:szCs w:val="28"/>
        </w:rPr>
        <w:t xml:space="preserve">Radę Ministrów Rzeczypospolitej </w:t>
      </w:r>
      <w:r w:rsidR="00870324">
        <w:rPr>
          <w:rFonts w:ascii="Times New Roman" w:hAnsi="Times New Roman" w:cs="Times New Roman"/>
          <w:sz w:val="28"/>
          <w:szCs w:val="28"/>
        </w:rPr>
        <w:t>Polskie</w:t>
      </w:r>
      <w:r w:rsidR="0080472B">
        <w:rPr>
          <w:rFonts w:ascii="Times New Roman" w:hAnsi="Times New Roman" w:cs="Times New Roman"/>
          <w:sz w:val="28"/>
          <w:szCs w:val="28"/>
        </w:rPr>
        <w:t>j</w:t>
      </w:r>
      <w:r w:rsidR="005947DD">
        <w:rPr>
          <w:rFonts w:ascii="Times New Roman" w:hAnsi="Times New Roman" w:cs="Times New Roman"/>
          <w:sz w:val="28"/>
          <w:szCs w:val="28"/>
        </w:rPr>
        <w:t xml:space="preserve">, wynika obowiązek </w:t>
      </w:r>
      <w:r w:rsidRPr="000A1177">
        <w:rPr>
          <w:rFonts w:ascii="Times New Roman" w:hAnsi="Times New Roman" w:cs="Times New Roman"/>
          <w:sz w:val="28"/>
          <w:szCs w:val="28"/>
        </w:rPr>
        <w:t>op</w:t>
      </w:r>
      <w:r w:rsidR="005947DD">
        <w:rPr>
          <w:rFonts w:ascii="Times New Roman" w:hAnsi="Times New Roman" w:cs="Times New Roman"/>
          <w:sz w:val="28"/>
          <w:szCs w:val="28"/>
        </w:rPr>
        <w:t xml:space="preserve">racowania programów na poziomie </w:t>
      </w:r>
      <w:r w:rsidRPr="000A1177">
        <w:rPr>
          <w:rFonts w:ascii="Times New Roman" w:hAnsi="Times New Roman" w:cs="Times New Roman"/>
          <w:sz w:val="28"/>
          <w:szCs w:val="28"/>
        </w:rPr>
        <w:t xml:space="preserve">wojewódzkim, powiatowym i gminnym. </w:t>
      </w:r>
      <w:r w:rsidR="00BF7C5F">
        <w:rPr>
          <w:rFonts w:ascii="Times New Roman" w:hAnsi="Times New Roman" w:cs="Times New Roman"/>
          <w:sz w:val="28"/>
          <w:szCs w:val="28"/>
        </w:rPr>
        <w:t>Wojewódzki Fundusz Ochrony Środowiska i Gospodarki Wodnej uzależnia przyznanie środków na usuwanie azbestu od przyjęcia przez Radę Miejską programu usuwania wyrobów zawierających azbest. W związku z powyższym zasadne jest podjęcie niniejsze uchwały.</w:t>
      </w:r>
    </w:p>
    <w:p w:rsidR="00BF7C5F" w:rsidRDefault="00BF7C5F" w:rsidP="00C029A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567706" w:rsidRPr="0095508A" w:rsidRDefault="0095508A" w:rsidP="00567706">
      <w:pPr>
        <w:pStyle w:val="Bezodstpw"/>
        <w:ind w:left="4956"/>
        <w:rPr>
          <w:rFonts w:ascii="Times New Roman" w:hAnsi="Times New Roman" w:cs="Times New Roman"/>
          <w:bCs/>
          <w:sz w:val="28"/>
          <w:szCs w:val="28"/>
        </w:rPr>
      </w:pPr>
      <w:r w:rsidRPr="0095508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5508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67706" w:rsidRPr="0095508A">
        <w:rPr>
          <w:rFonts w:ascii="Times New Roman" w:hAnsi="Times New Roman" w:cs="Times New Roman"/>
          <w:bCs/>
          <w:sz w:val="28"/>
          <w:szCs w:val="28"/>
        </w:rPr>
        <w:t>Burmistrz</w:t>
      </w:r>
    </w:p>
    <w:p w:rsidR="009440C1" w:rsidRPr="0095508A" w:rsidRDefault="0095508A" w:rsidP="00567706">
      <w:pPr>
        <w:ind w:left="4248"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(…)</w:t>
      </w:r>
      <w:r w:rsidR="00567706" w:rsidRPr="0095508A">
        <w:rPr>
          <w:rFonts w:ascii="Times New Roman" w:hAnsi="Times New Roman" w:cs="Times New Roman"/>
          <w:bCs/>
          <w:i/>
          <w:sz w:val="28"/>
          <w:szCs w:val="28"/>
        </w:rPr>
        <w:t>Wojciech Huczyński</w:t>
      </w:r>
    </w:p>
    <w:p w:rsidR="009440C1" w:rsidRPr="00523D43" w:rsidRDefault="009440C1" w:rsidP="009440C1">
      <w:pP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pl-PL"/>
        </w:rPr>
      </w:pPr>
      <w:bookmarkStart w:id="0" w:name="_GoBack"/>
      <w:bookmarkEnd w:id="0"/>
    </w:p>
    <w:sectPr w:rsidR="009440C1" w:rsidRPr="00523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DB"/>
    <w:rsid w:val="00030905"/>
    <w:rsid w:val="000A1177"/>
    <w:rsid w:val="001401B8"/>
    <w:rsid w:val="003E467D"/>
    <w:rsid w:val="004F6228"/>
    <w:rsid w:val="00523D43"/>
    <w:rsid w:val="00567706"/>
    <w:rsid w:val="005947DD"/>
    <w:rsid w:val="0080472B"/>
    <w:rsid w:val="00870324"/>
    <w:rsid w:val="008B6A84"/>
    <w:rsid w:val="009440C1"/>
    <w:rsid w:val="0095508A"/>
    <w:rsid w:val="00AF5EDB"/>
    <w:rsid w:val="00B9799B"/>
    <w:rsid w:val="00BD4763"/>
    <w:rsid w:val="00BF7C5F"/>
    <w:rsid w:val="00C029AF"/>
    <w:rsid w:val="00C81C18"/>
    <w:rsid w:val="00E523A7"/>
    <w:rsid w:val="00F3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1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1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1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jchmielewska</cp:lastModifiedBy>
  <cp:revision>10</cp:revision>
  <cp:lastPrinted>2014-02-26T12:05:00Z</cp:lastPrinted>
  <dcterms:created xsi:type="dcterms:W3CDTF">2014-02-26T13:46:00Z</dcterms:created>
  <dcterms:modified xsi:type="dcterms:W3CDTF">2014-03-03T08:50:00Z</dcterms:modified>
</cp:coreProperties>
</file>