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C3" w:rsidRDefault="004010C3" w:rsidP="00454EC5">
      <w:pPr>
        <w:pStyle w:val="Tytu"/>
      </w:pPr>
      <w:r>
        <w:t xml:space="preserve">Protokół Nr 3/2015 </w:t>
      </w:r>
    </w:p>
    <w:p w:rsidR="004010C3" w:rsidRDefault="004010C3" w:rsidP="004010C3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posiedzenia </w:t>
      </w:r>
    </w:p>
    <w:p w:rsidR="004010C3" w:rsidRDefault="004010C3" w:rsidP="004010C3">
      <w:pPr>
        <w:jc w:val="center"/>
        <w:rPr>
          <w:b/>
        </w:rPr>
      </w:pPr>
      <w:r>
        <w:rPr>
          <w:b/>
        </w:rPr>
        <w:t>Komisji Rewizyjnej</w:t>
      </w:r>
    </w:p>
    <w:p w:rsidR="004010C3" w:rsidRDefault="004010C3" w:rsidP="004010C3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20.04.2015 </w:t>
      </w:r>
      <w:proofErr w:type="gramStart"/>
      <w:r>
        <w:rPr>
          <w:b/>
        </w:rPr>
        <w:t>rok</w:t>
      </w:r>
      <w:proofErr w:type="gramEnd"/>
    </w:p>
    <w:p w:rsidR="004010C3" w:rsidRDefault="004010C3" w:rsidP="004010C3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>. 14.00 – 14.20</w:t>
      </w:r>
    </w:p>
    <w:p w:rsidR="004010C3" w:rsidRDefault="004010C3" w:rsidP="004010C3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Ratuszu.</w:t>
      </w:r>
    </w:p>
    <w:p w:rsidR="004010C3" w:rsidRDefault="004010C3" w:rsidP="004010C3">
      <w:pPr>
        <w:jc w:val="center"/>
        <w:rPr>
          <w:b/>
        </w:rPr>
      </w:pPr>
    </w:p>
    <w:p w:rsidR="004010C3" w:rsidRDefault="004010C3" w:rsidP="004010C3">
      <w:r>
        <w:rPr>
          <w:b/>
        </w:rPr>
        <w:tab/>
      </w:r>
      <w:r>
        <w:t>Przewodniczący Komisji Rewizyjnej Janusz Żebrowski przywitał członków komisji.</w:t>
      </w:r>
    </w:p>
    <w:p w:rsidR="004010C3" w:rsidRDefault="004010C3" w:rsidP="004010C3"/>
    <w:p w:rsidR="004010C3" w:rsidRDefault="004010C3" w:rsidP="004010C3">
      <w:r>
        <w:t>Temat posiedzenia:</w:t>
      </w:r>
    </w:p>
    <w:p w:rsidR="004010C3" w:rsidRDefault="004010C3" w:rsidP="004010C3">
      <w:pPr>
        <w:pStyle w:val="Akapitzlist"/>
        <w:numPr>
          <w:ilvl w:val="0"/>
          <w:numId w:val="1"/>
        </w:numPr>
      </w:pPr>
      <w:r>
        <w:t>Sprawy absolutoryjne</w:t>
      </w:r>
    </w:p>
    <w:p w:rsidR="004010C3" w:rsidRDefault="004010C3" w:rsidP="004010C3">
      <w:pPr>
        <w:pStyle w:val="Akapitzlist"/>
        <w:numPr>
          <w:ilvl w:val="0"/>
          <w:numId w:val="1"/>
        </w:numPr>
      </w:pPr>
      <w:r>
        <w:t>Etap zlecenia kontroli w sprawie Pana Dudzika.</w:t>
      </w:r>
    </w:p>
    <w:p w:rsidR="004010C3" w:rsidRDefault="004010C3" w:rsidP="004010C3"/>
    <w:p w:rsidR="004010C3" w:rsidRDefault="004010C3" w:rsidP="004010C3"/>
    <w:p w:rsidR="004010C3" w:rsidRDefault="004010C3" w:rsidP="004010C3">
      <w:r>
        <w:t>Ad 2</w:t>
      </w:r>
    </w:p>
    <w:p w:rsidR="004010C3" w:rsidRDefault="004010C3" w:rsidP="004010C3">
      <w:pPr>
        <w:ind w:firstLine="360"/>
        <w:jc w:val="both"/>
      </w:pPr>
      <w:r>
        <w:t>Przewodniczący Komisji poinformował, że w dniu jutrzejszym idą do Urzędu po dalsze ustalenia i informacje w sprawie Pana Dudzika. Dodał, że do Przewodniczącej Rady Miejskiej złożył pismo o przedłużenie kontroli w/w sprawie.</w:t>
      </w:r>
    </w:p>
    <w:p w:rsidR="004010C3" w:rsidRDefault="004010C3" w:rsidP="004010C3">
      <w:pPr>
        <w:jc w:val="both"/>
      </w:pPr>
      <w:r>
        <w:t>Ad.1</w:t>
      </w:r>
    </w:p>
    <w:p w:rsidR="004010C3" w:rsidRDefault="004010C3" w:rsidP="004010C3">
      <w:pPr>
        <w:jc w:val="both"/>
      </w:pPr>
      <w:r>
        <w:t>Przewodniczący poprosił zespoły, które zostały wytypowane do badań kontrolnych o przekazanie informacji, na jakim są etapie. Poszczególne zespoły to uczyniły.</w:t>
      </w:r>
    </w:p>
    <w:p w:rsidR="004010C3" w:rsidRDefault="004010C3" w:rsidP="004010C3"/>
    <w:p w:rsidR="004010C3" w:rsidRPr="004010C3" w:rsidRDefault="004010C3" w:rsidP="004010C3">
      <w:pPr>
        <w:keepNext/>
        <w:outlineLvl w:val="0"/>
        <w:rPr>
          <w:b/>
          <w:u w:val="single"/>
        </w:rPr>
      </w:pPr>
      <w:bookmarkStart w:id="0" w:name="_GoBack"/>
      <w:r w:rsidRPr="004010C3">
        <w:rPr>
          <w:b/>
          <w:u w:val="single"/>
        </w:rPr>
        <w:t>Na tym protokół zakończono</w:t>
      </w:r>
    </w:p>
    <w:p w:rsidR="004010C3" w:rsidRPr="004010C3" w:rsidRDefault="004010C3" w:rsidP="004010C3">
      <w:r w:rsidRPr="004010C3">
        <w:t>Protokołowała</w:t>
      </w:r>
    </w:p>
    <w:p w:rsidR="004010C3" w:rsidRPr="004010C3" w:rsidRDefault="004010C3" w:rsidP="004010C3">
      <w:r w:rsidRPr="004010C3">
        <w:t>Anna Polańska</w:t>
      </w:r>
    </w:p>
    <w:p w:rsidR="004010C3" w:rsidRPr="004010C3" w:rsidRDefault="004010C3" w:rsidP="004010C3"/>
    <w:p w:rsidR="004010C3" w:rsidRPr="004010C3" w:rsidRDefault="004010C3" w:rsidP="004010C3"/>
    <w:p w:rsidR="004010C3" w:rsidRPr="004010C3" w:rsidRDefault="004010C3" w:rsidP="004010C3">
      <w:pPr>
        <w:ind w:left="5664"/>
      </w:pPr>
      <w:r w:rsidRPr="004010C3">
        <w:t>Przewodniczący Komisji</w:t>
      </w:r>
    </w:p>
    <w:p w:rsidR="004010C3" w:rsidRPr="004010C3" w:rsidRDefault="004010C3" w:rsidP="004010C3">
      <w:pPr>
        <w:ind w:left="5664"/>
      </w:pPr>
      <w:r w:rsidRPr="004010C3">
        <w:t xml:space="preserve">    Janusz Żebrowski</w:t>
      </w:r>
    </w:p>
    <w:bookmarkEnd w:id="0"/>
    <w:p w:rsidR="004010C3" w:rsidRDefault="004010C3" w:rsidP="004010C3"/>
    <w:p w:rsidR="00422AC0" w:rsidRDefault="00422AC0" w:rsidP="004010C3"/>
    <w:sectPr w:rsidR="0042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641A"/>
    <w:multiLevelType w:val="hybridMultilevel"/>
    <w:tmpl w:val="E31A0F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EF418D"/>
    <w:multiLevelType w:val="hybridMultilevel"/>
    <w:tmpl w:val="55D41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FF"/>
    <w:rsid w:val="004010C3"/>
    <w:rsid w:val="00422AC0"/>
    <w:rsid w:val="00454EC5"/>
    <w:rsid w:val="00F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0C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54EC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454EC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0C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54EC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454EC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672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3</cp:revision>
  <dcterms:created xsi:type="dcterms:W3CDTF">2015-05-25T07:16:00Z</dcterms:created>
  <dcterms:modified xsi:type="dcterms:W3CDTF">2015-05-25T07:32:00Z</dcterms:modified>
</cp:coreProperties>
</file>