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901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F36286" w:rsidRDefault="003A197E" w:rsidP="00F36286">
      <w:pPr>
        <w:pStyle w:val="Default"/>
        <w:jc w:val="both"/>
        <w:rPr>
          <w:b/>
          <w:bCs/>
          <w:shd w:val="clear" w:color="auto" w:fill="FFFFFF"/>
        </w:rPr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 xml:space="preserve">t. 3 ustawy o działalności pożytku publicznego i o wolontariacie projektu uchwały w sprawie </w:t>
      </w:r>
      <w:r w:rsidR="00E257B2" w:rsidRPr="00452EFF">
        <w:t>określenia wzoru deklaracji o wysokości</w:t>
      </w:r>
      <w:bookmarkStart w:id="0" w:name="_GoBack"/>
      <w:bookmarkEnd w:id="0"/>
      <w:r w:rsidR="00E257B2" w:rsidRPr="00452EFF">
        <w:t xml:space="preserve"> opłaty za gospodarowanie odpadami komunalnymi, terminach składania deklaracji oraz wykazu dokumentów, które należy dołączyć do deklaracji o wysokości opłaty za gospodarowanie odpadami komunalnymi na terenie Gminy Brzeg</w:t>
      </w:r>
      <w:r w:rsidR="00E22630" w:rsidRPr="00F36286">
        <w:rPr>
          <w:bCs/>
          <w:shd w:val="clear" w:color="auto" w:fill="FFFFFF"/>
        </w:rPr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>.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lutego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3A197E"/>
    <w:rsid w:val="003B3A23"/>
    <w:rsid w:val="003F0AC8"/>
    <w:rsid w:val="004F63FB"/>
    <w:rsid w:val="00834D3B"/>
    <w:rsid w:val="009F13C8"/>
    <w:rsid w:val="00E22630"/>
    <w:rsid w:val="00E257B2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2015-10-02T08:08:00Z</cp:lastPrinted>
  <dcterms:created xsi:type="dcterms:W3CDTF">2016-02-11T11:26:00Z</dcterms:created>
  <dcterms:modified xsi:type="dcterms:W3CDTF">2016-02-11T11:26:00Z</dcterms:modified>
</cp:coreProperties>
</file>