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36" w:rsidRDefault="00750224" w:rsidP="00FA4436">
      <w:pPr>
        <w:pStyle w:val="Tytu"/>
      </w:pPr>
      <w:r>
        <w:t>Protokół Nr 26</w:t>
      </w:r>
      <w:bookmarkStart w:id="0" w:name="_GoBack"/>
      <w:bookmarkEnd w:id="0"/>
      <w:r w:rsidR="00976373">
        <w:t xml:space="preserve"> </w:t>
      </w:r>
      <w:r w:rsidR="00B72397">
        <w:t>/16</w:t>
      </w:r>
    </w:p>
    <w:p w:rsidR="00FA4436" w:rsidRDefault="00FA4436" w:rsidP="00FA4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wspólnego posiedzenia Komisji</w:t>
      </w:r>
    </w:p>
    <w:p w:rsidR="00FA4436" w:rsidRDefault="00FA4436" w:rsidP="00FA4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Budżetu Inwestycji i </w:t>
      </w:r>
    </w:p>
    <w:p w:rsidR="00FA4436" w:rsidRDefault="00FA4436" w:rsidP="00FA4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Rozwoju Gospodarczego i Komisji Gospodarki Komunalnej,</w:t>
      </w:r>
    </w:p>
    <w:p w:rsidR="00FA4436" w:rsidRDefault="00FA4436" w:rsidP="00FA4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Mieszkaniowej i Ochrony Środowiska</w:t>
      </w:r>
    </w:p>
    <w:p w:rsidR="00FA4436" w:rsidRDefault="00976373" w:rsidP="00FA4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dn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. 14.12.2016 r. godz.15.00</w:t>
      </w:r>
      <w:r w:rsidR="009A0D2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– 16.15</w:t>
      </w:r>
    </w:p>
    <w:p w:rsidR="00FA4436" w:rsidRDefault="00FA4436" w:rsidP="00FA4436">
      <w:pPr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w Ratuszu.</w:t>
      </w:r>
    </w:p>
    <w:p w:rsidR="00FA4436" w:rsidRPr="00FA4436" w:rsidRDefault="00FA4436" w:rsidP="00FA4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 w:rsidRPr="00FA4436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Tematy posiedzenia:</w:t>
      </w:r>
    </w:p>
    <w:p w:rsidR="00FA4436" w:rsidRPr="00FA4436" w:rsidRDefault="00FA4436" w:rsidP="00FA44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Zaopiniowanie materiałów na sesję</w:t>
      </w:r>
    </w:p>
    <w:p w:rsidR="00FA4436" w:rsidRPr="00FA4436" w:rsidRDefault="00FA4436" w:rsidP="00FA44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Rozpatrzenie skargi</w:t>
      </w:r>
    </w:p>
    <w:p w:rsidR="00FA4436" w:rsidRPr="00FA4436" w:rsidRDefault="00FA4436" w:rsidP="00FA44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FA44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Ad 1.</w:t>
      </w:r>
    </w:p>
    <w:p w:rsidR="00FA4436" w:rsidRDefault="00FA4436" w:rsidP="009F501C">
      <w:pPr>
        <w:pStyle w:val="Tekstpodstawowywcity2"/>
      </w:pPr>
      <w:r w:rsidRPr="00FA4436">
        <w:t>W posiedzeniu Komisji uczestniczyli członkowie obu Komisji wraz z Ławą Burmistrza i Burmistrzem oraz Panią Skarbnik.</w:t>
      </w:r>
    </w:p>
    <w:p w:rsidR="00B72397" w:rsidRDefault="00B72397" w:rsidP="009F501C">
      <w:pPr>
        <w:pStyle w:val="Tekstpodstawowywcity2"/>
      </w:pPr>
      <w:r>
        <w:t>Projekt uchwały przedstawiła Pani Katarzyna Szczepanik.</w:t>
      </w:r>
    </w:p>
    <w:p w:rsidR="00B72397" w:rsidRDefault="00B72397" w:rsidP="00FA4436">
      <w:pPr>
        <w:pStyle w:val="Tekstpodstawowywcity2"/>
        <w:rPr>
          <w:b/>
        </w:rPr>
      </w:pPr>
    </w:p>
    <w:p w:rsidR="00FA4436" w:rsidRDefault="009F501C" w:rsidP="00FA4436">
      <w:pPr>
        <w:pStyle w:val="Tekstpodstawowywcity2"/>
      </w:pPr>
      <w:r w:rsidRPr="009F501C">
        <w:rPr>
          <w:b/>
        </w:rPr>
        <w:t>Druk nr 1</w:t>
      </w:r>
      <w:r>
        <w:t xml:space="preserve"> – w sprawie uchwalenia budżetu Gminy na 2017 rok.</w:t>
      </w:r>
    </w:p>
    <w:p w:rsidR="009F501C" w:rsidRPr="00FA4436" w:rsidRDefault="009F501C" w:rsidP="009F501C">
      <w:pPr>
        <w:pStyle w:val="Nagwek1"/>
      </w:pPr>
      <w:r>
        <w:t>K GKMIOŚ: za-6 jednogłośnie</w:t>
      </w:r>
    </w:p>
    <w:p w:rsidR="00B72397" w:rsidRDefault="00B72397" w:rsidP="009F501C">
      <w:pPr>
        <w:pStyle w:val="Tekstpodstawowywcity2"/>
        <w:rPr>
          <w:b/>
        </w:rPr>
      </w:pPr>
    </w:p>
    <w:p w:rsidR="00FA4436" w:rsidRDefault="009F501C" w:rsidP="009F501C">
      <w:pPr>
        <w:pStyle w:val="Tekstpodstawowywcity2"/>
      </w:pPr>
      <w:r>
        <w:rPr>
          <w:b/>
        </w:rPr>
        <w:t>Druk nr 2</w:t>
      </w:r>
      <w:r>
        <w:t xml:space="preserve"> – w sprawie </w:t>
      </w:r>
      <w:r w:rsidR="00FA4436" w:rsidRPr="00FA4436">
        <w:t>uchwalenia w</w:t>
      </w:r>
      <w:r>
        <w:t>ieloletniej prognozy finansowej.</w:t>
      </w:r>
    </w:p>
    <w:p w:rsidR="00B72397" w:rsidRDefault="00B72397" w:rsidP="00B72397">
      <w:pPr>
        <w:pStyle w:val="Tekstpodstawowywcity2"/>
      </w:pPr>
      <w:r>
        <w:t>Projekt uchwały przedstawiła Pani Katarzyna Szczepanik.</w:t>
      </w:r>
    </w:p>
    <w:p w:rsidR="009F501C" w:rsidRPr="00FA4436" w:rsidRDefault="009F501C" w:rsidP="009F501C">
      <w:pPr>
        <w:pStyle w:val="Nagwek1"/>
      </w:pPr>
      <w:r>
        <w:t>K GKMIOŚ: za-6 jednogłośnie</w:t>
      </w:r>
    </w:p>
    <w:p w:rsidR="009F501C" w:rsidRDefault="009F501C" w:rsidP="009F501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FA4436" w:rsidRDefault="009F501C" w:rsidP="009F501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Druk nr 3</w:t>
      </w:r>
      <w:r w:rsidRPr="009F501C">
        <w:rPr>
          <w:rFonts w:ascii="Times New Roman" w:hAnsi="Times New Roman" w:cs="Times New Roman"/>
          <w:sz w:val="28"/>
          <w:szCs w:val="28"/>
        </w:rPr>
        <w:t xml:space="preserve"> – w sprawie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zmian w budżecie Gminy Brzeg na 2016r. oraz zmiany uchwały w sprawie uchwalenia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budżetu Gminy Brzeg na 2016 rok.</w:t>
      </w:r>
    </w:p>
    <w:p w:rsidR="00B72397" w:rsidRDefault="00B72397" w:rsidP="00B72397">
      <w:pPr>
        <w:pStyle w:val="Tekstpodstawowywcity2"/>
      </w:pPr>
      <w:r>
        <w:t>Projekt uchwały przedstawiła Pani Katarzyna Szczepanik.</w:t>
      </w:r>
    </w:p>
    <w:p w:rsidR="009F501C" w:rsidRPr="00FA4436" w:rsidRDefault="009F501C" w:rsidP="009F501C">
      <w:pPr>
        <w:pStyle w:val="Nagwek1"/>
      </w:pPr>
      <w:r>
        <w:t>K GKMIOŚ: za-6 jednogłośnie</w:t>
      </w:r>
    </w:p>
    <w:p w:rsidR="009F501C" w:rsidRPr="00FA4436" w:rsidRDefault="009F501C" w:rsidP="009F501C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: za-5</w:t>
      </w:r>
      <w:r w:rsidRPr="00FA44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,</w:t>
      </w:r>
      <w:r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przeciw-0, wstrzymało się-1</w:t>
      </w:r>
      <w:r w:rsidRPr="00FA44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</w:t>
      </w:r>
    </w:p>
    <w:p w:rsidR="009F501C" w:rsidRDefault="009F501C" w:rsidP="009F501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FA4436" w:rsidRPr="009F501C" w:rsidRDefault="009F501C" w:rsidP="009F501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Druk nr 4</w:t>
      </w:r>
      <w:r w:rsidRPr="009F501C">
        <w:rPr>
          <w:rFonts w:ascii="Times New Roman" w:hAnsi="Times New Roman" w:cs="Times New Roman"/>
          <w:sz w:val="28"/>
          <w:szCs w:val="28"/>
        </w:rPr>
        <w:t xml:space="preserve"> – w sprawie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udzielenia pomocy finansowej Powiatowi Brzeskiemu z przeznaczeniem na realizację zadania – funkcjonowanie stanowiska pracy ds. ochrony zabytków w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Starostwie Powiatowym w Brzegu.</w:t>
      </w:r>
    </w:p>
    <w:p w:rsidR="009F501C" w:rsidRPr="009F501C" w:rsidRDefault="009F501C" w:rsidP="009F50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Projekt uchwały przedstawił Burmistrz Brzegu Jerzy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Wrębiak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</w:t>
      </w:r>
    </w:p>
    <w:p w:rsidR="009F501C" w:rsidRPr="00FA4436" w:rsidRDefault="009F501C" w:rsidP="009F501C">
      <w:pPr>
        <w:pStyle w:val="Nagwek1"/>
      </w:pPr>
      <w:r>
        <w:t>K GKMIOŚ: za-5</w:t>
      </w:r>
      <w:r w:rsidRPr="00FA4436">
        <w:t>, przeciw-0, wstrzymało się-0</w:t>
      </w:r>
      <w:r>
        <w:t>1</w:t>
      </w:r>
    </w:p>
    <w:p w:rsidR="009F501C" w:rsidRPr="00FA4436" w:rsidRDefault="009F501C" w:rsidP="009F501C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: za-5</w:t>
      </w:r>
      <w:r w:rsidRPr="00FA44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,</w:t>
      </w:r>
      <w:r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przeciw-0, wstrzymało się-1</w:t>
      </w:r>
      <w:r w:rsidRPr="00FA44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</w:t>
      </w:r>
    </w:p>
    <w:p w:rsidR="00B72397" w:rsidRDefault="00B72397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FA4436" w:rsidRDefault="00A84A14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Druk nr 5</w:t>
      </w:r>
      <w:r w:rsidR="009F501C" w:rsidRPr="009F501C">
        <w:rPr>
          <w:rFonts w:ascii="Times New Roman" w:hAnsi="Times New Roman" w:cs="Times New Roman"/>
          <w:sz w:val="28"/>
          <w:szCs w:val="28"/>
        </w:rPr>
        <w:t xml:space="preserve"> – w sprawie</w:t>
      </w:r>
      <w:r w:rsidR="009F501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dotacji udzielanych publicznym i niepublicznym przedszkolom, szkołom i innym formom wychowania przedszkolnego, prowadzony</w:t>
      </w:r>
      <w:r w:rsidR="009F501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m przez osoby fizyczne i prawne.</w:t>
      </w:r>
    </w:p>
    <w:p w:rsidR="009F501C" w:rsidRDefault="009F501C" w:rsidP="009F50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Projekt przedstawiła Pani Krystyna Nowak.</w:t>
      </w:r>
    </w:p>
    <w:p w:rsidR="00A84A14" w:rsidRPr="00FA4436" w:rsidRDefault="00A84A14" w:rsidP="00A84A14">
      <w:pPr>
        <w:pStyle w:val="Nagwek1"/>
      </w:pPr>
      <w:r>
        <w:t>K GKMIOŚ: za-6 jednogłośnie</w:t>
      </w:r>
    </w:p>
    <w:p w:rsidR="00A84A14" w:rsidRPr="00FA4436" w:rsidRDefault="00A84A14" w:rsidP="00A84A1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: za 6 jednogłośnie</w:t>
      </w:r>
    </w:p>
    <w:p w:rsidR="00FA4436" w:rsidRDefault="00B72397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B7239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lastRenderedPageBreak/>
        <w:t>Druk nr 6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– w sprawie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wyrażenia zgody na zawarcie kolejnej umowy dzierżawy nieruchomości stanowiących własność Gminy Brzeg oraz na odstąpienie od obowiązku przetargowego trybu zawarcia umowy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.</w:t>
      </w:r>
    </w:p>
    <w:p w:rsidR="00FA4436" w:rsidRDefault="00B72397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Druk nr 7 – </w:t>
      </w:r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wyrażenia zgody na zawarcie kolejnych umów dzierżaw nieruchomości stanowiących własność Gminy Brzeg oraz na odstąpienie od obowiązku pr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zetargowego trybu zawarcia umów.</w:t>
      </w:r>
    </w:p>
    <w:p w:rsidR="00FA4436" w:rsidRDefault="00B72397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Druk nr 8 – </w:t>
      </w:r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wyrażenia zgody na zawarcie kolejnych umów dzierżaw nieruchomości stanowiących własność Gminy Brzeg oraz na odstąpienie od obowiązku pr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zetargowego trybu zawarcia umów.</w:t>
      </w:r>
    </w:p>
    <w:p w:rsidR="00FA4436" w:rsidRPr="00A84A14" w:rsidRDefault="00B72397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Druk nr 9 – </w:t>
      </w:r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 sprawie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wyrażenia zgody na zawarcie kolejnych umów najmu nieruchomości stanowiących własność Gminy Brzeg oraz na odstąpienie od obowiązku przetargowego trybu za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warcia umów.</w:t>
      </w:r>
    </w:p>
    <w:p w:rsidR="00A84A14" w:rsidRDefault="00B72397" w:rsidP="00A84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G</w:t>
      </w:r>
      <w:r w:rsidR="00A84A14"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 xml:space="preserve">łosowanie </w:t>
      </w:r>
      <w:proofErr w:type="spellStart"/>
      <w:r w:rsidR="00A84A14"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anblok</w:t>
      </w:r>
      <w:proofErr w:type="spellEnd"/>
      <w:r w:rsidR="00A84A14"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 xml:space="preserve"> od 6 do 9 </w:t>
      </w:r>
    </w:p>
    <w:p w:rsidR="00B72397" w:rsidRPr="00B72397" w:rsidRDefault="00B72397" w:rsidP="00A84A1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Projekty przedstawił Dyrektor ZNM Marek </w:t>
      </w:r>
      <w:proofErr w:type="spellStart"/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Sidor</w:t>
      </w:r>
      <w:proofErr w:type="spellEnd"/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</w:t>
      </w:r>
    </w:p>
    <w:p w:rsidR="00A84A14" w:rsidRPr="00FA4436" w:rsidRDefault="00A84A14" w:rsidP="00A84A14">
      <w:pPr>
        <w:pStyle w:val="Nagwek1"/>
      </w:pPr>
      <w:r>
        <w:t>K GKMIOŚ: za-6 jednogłośnie</w:t>
      </w:r>
    </w:p>
    <w:p w:rsidR="00A84A14" w:rsidRPr="00FA4436" w:rsidRDefault="00A84A14" w:rsidP="00A84A1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: za 6 jednogłośnie</w:t>
      </w:r>
    </w:p>
    <w:p w:rsidR="00A84A14" w:rsidRDefault="00A84A14" w:rsidP="00A84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FA4436" w:rsidRDefault="00A84A14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Druk nr 10</w:t>
      </w:r>
      <w:r w:rsid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 sprawie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opinii dotyczącej umorzenia z ur</w:t>
      </w:r>
      <w:r w:rsid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zędu wierzytelności Gminy Brzeg.</w:t>
      </w:r>
    </w:p>
    <w:p w:rsidR="00B72397" w:rsidRPr="00B72397" w:rsidRDefault="00B72397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>Projekt</w:t>
      </w:r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przedstawił Dyrektor ZNM Marek </w:t>
      </w:r>
      <w:proofErr w:type="spellStart"/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Sidor</w:t>
      </w:r>
      <w:proofErr w:type="spellEnd"/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</w:t>
      </w:r>
    </w:p>
    <w:p w:rsidR="00A84A14" w:rsidRPr="00FA4436" w:rsidRDefault="00A84A14" w:rsidP="00A84A14">
      <w:pPr>
        <w:pStyle w:val="Nagwek1"/>
        <w:ind w:left="0" w:firstLine="0"/>
      </w:pPr>
      <w:r>
        <w:t>K GKMIOŚ: za-6 jednogłośnie</w:t>
      </w:r>
    </w:p>
    <w:p w:rsidR="00A84A14" w:rsidRPr="00A84A14" w:rsidRDefault="00A84A14" w:rsidP="00A84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K </w:t>
      </w:r>
      <w:proofErr w:type="spellStart"/>
      <w:r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BIiRG</w:t>
      </w:r>
      <w:proofErr w:type="spellEnd"/>
      <w:r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: za 6 jednogłośnie</w:t>
      </w:r>
    </w:p>
    <w:p w:rsidR="00A84A14" w:rsidRPr="00A84A14" w:rsidRDefault="00A84A14" w:rsidP="00A84A1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FA4436" w:rsidRDefault="00A84A14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Druk nr 11</w:t>
      </w:r>
      <w:r w:rsidR="00B7239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</w:t>
      </w:r>
      <w:r w:rsidR="00FA4436" w:rsidRPr="00FA443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opinii dotyczącej rozłożenia na </w:t>
      </w:r>
      <w:r w:rsid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raty wierzytelności Gminy Brzeg.</w:t>
      </w:r>
    </w:p>
    <w:p w:rsidR="00B72397" w:rsidRPr="00FA4436" w:rsidRDefault="00B72397" w:rsidP="00B7239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>Projekt</w:t>
      </w:r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przedstawił Dyrektor ZNM Marek </w:t>
      </w:r>
      <w:proofErr w:type="spellStart"/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Sidor</w:t>
      </w:r>
      <w:proofErr w:type="spellEnd"/>
      <w:r w:rsidRPr="00B7239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</w:t>
      </w:r>
    </w:p>
    <w:p w:rsidR="00A84A14" w:rsidRPr="00FA4436" w:rsidRDefault="00A84A14" w:rsidP="00A84A14">
      <w:pPr>
        <w:pStyle w:val="Nagwek1"/>
        <w:ind w:left="0" w:firstLine="0"/>
      </w:pPr>
      <w:r>
        <w:t>K GKMIOŚ: za-6 jednogłośnie</w:t>
      </w:r>
    </w:p>
    <w:p w:rsidR="00A84A14" w:rsidRPr="00A84A14" w:rsidRDefault="00A84A14" w:rsidP="00A84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K </w:t>
      </w:r>
      <w:proofErr w:type="spellStart"/>
      <w:r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BIiRG</w:t>
      </w:r>
      <w:proofErr w:type="spellEnd"/>
      <w:r w:rsidRPr="00A84A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: za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5/0/1</w:t>
      </w:r>
    </w:p>
    <w:p w:rsidR="00BF6F1F" w:rsidRDefault="00242ABB" w:rsidP="00242ABB">
      <w:pPr>
        <w:pStyle w:val="Nagwek2"/>
      </w:pPr>
      <w:r w:rsidRPr="00242ABB">
        <w:t>Ad 2</w:t>
      </w:r>
    </w:p>
    <w:p w:rsidR="00242ABB" w:rsidRDefault="00242ABB" w:rsidP="00242ABB">
      <w:pPr>
        <w:pStyle w:val="Nagwek3"/>
        <w:spacing w:after="0" w:line="240" w:lineRule="auto"/>
        <w:ind w:firstLine="708"/>
        <w:jc w:val="both"/>
        <w:rPr>
          <w:rFonts w:eastAsia="Times New Roman"/>
          <w:noProof w:val="0"/>
          <w:lang w:eastAsia="pl-PL"/>
        </w:rPr>
      </w:pPr>
      <w:r w:rsidRPr="00242ABB">
        <w:t xml:space="preserve">Kolejno Przewodniczący </w:t>
      </w:r>
      <w:r>
        <w:t xml:space="preserve"> Komisji zapoznał członków komisji ze stanowiskiem Burmistrza w sprawie skargi na </w:t>
      </w:r>
      <w:r w:rsidRPr="00BF6F1F">
        <w:rPr>
          <w:rFonts w:eastAsia="Times New Roman"/>
          <w:noProof w:val="0"/>
          <w:lang w:eastAsia="pl-PL"/>
        </w:rPr>
        <w:t>działalność Burmistrza Brzegu w kwestii braku decyzji o umorzeniu zasądzonych zaległości z tytułu nabycia loka</w:t>
      </w:r>
      <w:r>
        <w:rPr>
          <w:rFonts w:eastAsia="Times New Roman"/>
          <w:noProof w:val="0"/>
          <w:lang w:eastAsia="pl-PL"/>
        </w:rPr>
        <w:t>lu mieszkalnego w drodze spadku.</w:t>
      </w:r>
    </w:p>
    <w:p w:rsidR="00242ABB" w:rsidRPr="00242ABB" w:rsidRDefault="00242ABB" w:rsidP="00242ABB">
      <w:pPr>
        <w:pStyle w:val="Nagwek4"/>
      </w:pPr>
      <w:r w:rsidRPr="00242ABB">
        <w:t xml:space="preserve">Komisja </w:t>
      </w:r>
      <w:r>
        <w:t>po zapoznaniu się ze stanowiskiem uznała skare za bezzasadną za – 5, przeciw – 0, wstrzymało się - 1</w:t>
      </w:r>
    </w:p>
    <w:p w:rsidR="00242ABB" w:rsidRDefault="00242ABB" w:rsidP="002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ABB" w:rsidRDefault="00242ABB" w:rsidP="002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tym protokół zakończono</w:t>
      </w:r>
    </w:p>
    <w:p w:rsidR="00242ABB" w:rsidRDefault="00242ABB" w:rsidP="002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Protokołowała</w:t>
      </w:r>
    </w:p>
    <w:p w:rsidR="00242ABB" w:rsidRDefault="00242ABB" w:rsidP="002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Polańska</w:t>
      </w:r>
    </w:p>
    <w:p w:rsidR="00242ABB" w:rsidRDefault="00242ABB" w:rsidP="002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ABB" w:rsidRPr="00242ABB" w:rsidRDefault="00242ABB" w:rsidP="00242ABB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28"/>
          <w:szCs w:val="28"/>
        </w:rPr>
      </w:pPr>
      <w:r w:rsidRPr="00242ABB">
        <w:rPr>
          <w:rFonts w:ascii="Times New Roman" w:hAnsi="Times New Roman" w:cs="Times New Roman"/>
          <w:b/>
          <w:i/>
          <w:sz w:val="28"/>
          <w:szCs w:val="28"/>
        </w:rPr>
        <w:t>Przewodniczacy Komisji</w:t>
      </w:r>
    </w:p>
    <w:p w:rsidR="00242ABB" w:rsidRPr="00242ABB" w:rsidRDefault="00242ABB" w:rsidP="00242ABB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28"/>
          <w:szCs w:val="28"/>
        </w:rPr>
      </w:pPr>
    </w:p>
    <w:p w:rsidR="00242ABB" w:rsidRDefault="00242ABB" w:rsidP="00242AB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42AB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42ABB">
        <w:rPr>
          <w:rFonts w:ascii="Times New Roman" w:hAnsi="Times New Roman" w:cs="Times New Roman"/>
          <w:b/>
          <w:i/>
          <w:sz w:val="28"/>
          <w:szCs w:val="28"/>
        </w:rPr>
        <w:t xml:space="preserve">  Piotr Szpulak</w:t>
      </w:r>
    </w:p>
    <w:sectPr w:rsidR="0024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4344D6D6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D6B0F"/>
    <w:multiLevelType w:val="hybridMultilevel"/>
    <w:tmpl w:val="6972C2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82"/>
    <w:rsid w:val="000D1A26"/>
    <w:rsid w:val="00242ABB"/>
    <w:rsid w:val="00750224"/>
    <w:rsid w:val="00810056"/>
    <w:rsid w:val="00976373"/>
    <w:rsid w:val="009A0D23"/>
    <w:rsid w:val="009F501C"/>
    <w:rsid w:val="00A84A14"/>
    <w:rsid w:val="00B72397"/>
    <w:rsid w:val="00BF5482"/>
    <w:rsid w:val="00BF6F1F"/>
    <w:rsid w:val="00E03274"/>
    <w:rsid w:val="00F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436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4436"/>
    <w:pPr>
      <w:keepNext/>
      <w:spacing w:after="0" w:line="240" w:lineRule="auto"/>
      <w:ind w:left="-360" w:firstLine="360"/>
      <w:jc w:val="both"/>
      <w:outlineLvl w:val="0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ABB"/>
    <w:pPr>
      <w:keepNext/>
      <w:spacing w:after="0" w:line="360" w:lineRule="auto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2ABB"/>
    <w:pPr>
      <w:keepNext/>
      <w:outlineLvl w:val="2"/>
    </w:pPr>
    <w:rPr>
      <w:rFonts w:ascii="Times New Roman" w:hAnsi="Times New Roman" w:cs="Times New Roman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2ABB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443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A44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A44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443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44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44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4436"/>
    <w:rPr>
      <w:noProof/>
    </w:rPr>
  </w:style>
  <w:style w:type="paragraph" w:styleId="Akapitzlist">
    <w:name w:val="List Paragraph"/>
    <w:basedOn w:val="Normalny"/>
    <w:uiPriority w:val="34"/>
    <w:qFormat/>
    <w:rsid w:val="009F501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6F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6F1F"/>
    <w:rPr>
      <w:noProof/>
    </w:rPr>
  </w:style>
  <w:style w:type="character" w:customStyle="1" w:styleId="Nagwek2Znak">
    <w:name w:val="Nagłówek 2 Znak"/>
    <w:basedOn w:val="Domylnaczcionkaakapitu"/>
    <w:link w:val="Nagwek2"/>
    <w:uiPriority w:val="9"/>
    <w:rsid w:val="00242ABB"/>
    <w:rPr>
      <w:rFonts w:ascii="Times New Roman" w:hAnsi="Times New Roman" w:cs="Times New Roman"/>
      <w:b/>
      <w:noProof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42ABB"/>
    <w:rPr>
      <w:rFonts w:ascii="Times New Roman" w:hAnsi="Times New Roman" w:cs="Times New Roman"/>
      <w:noProof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42ABB"/>
    <w:rPr>
      <w:rFonts w:ascii="Times New Roman" w:hAnsi="Times New Roman" w:cs="Times New Roman"/>
      <w:noProof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436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4436"/>
    <w:pPr>
      <w:keepNext/>
      <w:spacing w:after="0" w:line="240" w:lineRule="auto"/>
      <w:ind w:left="-360" w:firstLine="360"/>
      <w:jc w:val="both"/>
      <w:outlineLvl w:val="0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ABB"/>
    <w:pPr>
      <w:keepNext/>
      <w:spacing w:after="0" w:line="360" w:lineRule="auto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2ABB"/>
    <w:pPr>
      <w:keepNext/>
      <w:outlineLvl w:val="2"/>
    </w:pPr>
    <w:rPr>
      <w:rFonts w:ascii="Times New Roman" w:hAnsi="Times New Roman" w:cs="Times New Roman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2ABB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443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A44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A44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443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44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44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4436"/>
    <w:rPr>
      <w:noProof/>
    </w:rPr>
  </w:style>
  <w:style w:type="paragraph" w:styleId="Akapitzlist">
    <w:name w:val="List Paragraph"/>
    <w:basedOn w:val="Normalny"/>
    <w:uiPriority w:val="34"/>
    <w:qFormat/>
    <w:rsid w:val="009F501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6F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6F1F"/>
    <w:rPr>
      <w:noProof/>
    </w:rPr>
  </w:style>
  <w:style w:type="character" w:customStyle="1" w:styleId="Nagwek2Znak">
    <w:name w:val="Nagłówek 2 Znak"/>
    <w:basedOn w:val="Domylnaczcionkaakapitu"/>
    <w:link w:val="Nagwek2"/>
    <w:uiPriority w:val="9"/>
    <w:rsid w:val="00242ABB"/>
    <w:rPr>
      <w:rFonts w:ascii="Times New Roman" w:hAnsi="Times New Roman" w:cs="Times New Roman"/>
      <w:b/>
      <w:noProof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42ABB"/>
    <w:rPr>
      <w:rFonts w:ascii="Times New Roman" w:hAnsi="Times New Roman" w:cs="Times New Roman"/>
      <w:noProof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242ABB"/>
    <w:rPr>
      <w:rFonts w:ascii="Times New Roman" w:hAnsi="Times New Roman" w:cs="Times New Roman"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9</cp:revision>
  <dcterms:created xsi:type="dcterms:W3CDTF">2016-12-14T12:26:00Z</dcterms:created>
  <dcterms:modified xsi:type="dcterms:W3CDTF">2017-06-27T09:01:00Z</dcterms:modified>
</cp:coreProperties>
</file>