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EF" w:rsidRDefault="008967EF" w:rsidP="002B31AA">
      <w:pPr>
        <w:jc w:val="center"/>
        <w:rPr>
          <w:b/>
        </w:rPr>
      </w:pPr>
    </w:p>
    <w:p w:rsidR="008967EF" w:rsidRDefault="008967EF" w:rsidP="002B31AA">
      <w:pPr>
        <w:jc w:val="center"/>
        <w:rPr>
          <w:b/>
        </w:rPr>
      </w:pPr>
    </w:p>
    <w:p w:rsidR="008967EF" w:rsidRDefault="008967EF" w:rsidP="002B31AA">
      <w:pPr>
        <w:jc w:val="center"/>
        <w:rPr>
          <w:b/>
        </w:rPr>
      </w:pPr>
    </w:p>
    <w:p w:rsidR="002B31AA" w:rsidRPr="000720D1" w:rsidRDefault="002B31AA" w:rsidP="002B31AA">
      <w:pPr>
        <w:jc w:val="center"/>
        <w:rPr>
          <w:b/>
        </w:rPr>
      </w:pPr>
      <w:r w:rsidRPr="000720D1">
        <w:rPr>
          <w:b/>
        </w:rPr>
        <w:t xml:space="preserve">URZĄD MIASTA W BRZEGU </w:t>
      </w:r>
    </w:p>
    <w:p w:rsidR="002B31AA" w:rsidRPr="000720D1" w:rsidRDefault="002B31AA" w:rsidP="002B31AA">
      <w:pPr>
        <w:jc w:val="center"/>
        <w:rPr>
          <w:b/>
        </w:rPr>
      </w:pPr>
      <w:r w:rsidRPr="000720D1">
        <w:rPr>
          <w:b/>
        </w:rPr>
        <w:t>ul. Robotnicza 12</w:t>
      </w:r>
    </w:p>
    <w:p w:rsidR="002B31AA" w:rsidRPr="000720D1" w:rsidRDefault="002B31AA" w:rsidP="002B31AA">
      <w:pPr>
        <w:spacing w:line="360" w:lineRule="auto"/>
        <w:jc w:val="center"/>
        <w:rPr>
          <w:b/>
        </w:rPr>
      </w:pPr>
      <w:r>
        <w:rPr>
          <w:b/>
        </w:rPr>
        <w:t>OGŁASZA NABÓR NA WOLNE STANOWISKO URZĘDNICZE:</w:t>
      </w:r>
    </w:p>
    <w:p w:rsidR="002B31AA" w:rsidRDefault="002B31AA" w:rsidP="002B31AA">
      <w:pPr>
        <w:spacing w:line="360" w:lineRule="auto"/>
        <w:ind w:left="-284"/>
        <w:jc w:val="center"/>
        <w:rPr>
          <w:b/>
          <w:u w:val="single"/>
        </w:rPr>
      </w:pPr>
      <w:r>
        <w:rPr>
          <w:b/>
          <w:u w:val="single"/>
        </w:rPr>
        <w:t>INSPEKTOR W BIURZE ORGANIZACYJNO - PRAWNYM</w:t>
      </w:r>
    </w:p>
    <w:p w:rsidR="002B31AA" w:rsidRPr="000720D1" w:rsidRDefault="002B31AA" w:rsidP="002B31AA">
      <w:pPr>
        <w:spacing w:line="360" w:lineRule="auto"/>
        <w:jc w:val="center"/>
        <w:rPr>
          <w:b/>
          <w:u w:val="single"/>
        </w:rPr>
      </w:pPr>
    </w:p>
    <w:p w:rsidR="002B31AA" w:rsidRDefault="002B31AA" w:rsidP="002B31AA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0720D1">
        <w:rPr>
          <w:b/>
        </w:rPr>
        <w:t>Wymagania niezbędne:</w:t>
      </w:r>
      <w:r>
        <w:rPr>
          <w:b/>
        </w:rPr>
        <w:t xml:space="preserve"> </w:t>
      </w:r>
    </w:p>
    <w:p w:rsidR="002B31AA" w:rsidRDefault="002B31AA" w:rsidP="002B31AA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obywatelstwo polskie (o stanowisko mogą ubiegać się także osoby nieposiadające obywatelstwa polskiego, zgodnie z art. 11 ust. 2 i 3 ustawy z dnia 21 listopada 2008r. o pracownikach samorządowych </w:t>
      </w:r>
      <w:r w:rsidR="00D850BC">
        <w:t>– tekst jednolity: Dz. U. z 2016r. poz. 902</w:t>
      </w:r>
      <w:r w:rsidR="00825B96">
        <w:t>)</w:t>
      </w:r>
      <w:r>
        <w:t>,</w:t>
      </w:r>
    </w:p>
    <w:p w:rsidR="002B31AA" w:rsidRPr="00CD53C1" w:rsidRDefault="002B31AA" w:rsidP="002B31AA">
      <w:pPr>
        <w:pStyle w:val="NormalnyWeb"/>
        <w:numPr>
          <w:ilvl w:val="0"/>
          <w:numId w:val="3"/>
        </w:numPr>
        <w:spacing w:line="276" w:lineRule="auto"/>
        <w:jc w:val="both"/>
      </w:pPr>
      <w:r>
        <w:t>wykształcenie wyższe magisterskie</w:t>
      </w:r>
      <w:r w:rsidR="00D6103F">
        <w:t>,</w:t>
      </w:r>
      <w:r>
        <w:t xml:space="preserve"> </w:t>
      </w:r>
    </w:p>
    <w:p w:rsidR="002B31AA" w:rsidRDefault="002B31AA" w:rsidP="002B31AA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720D1">
        <w:t>pełna zdolność do czynności prawnych i korzystanie z</w:t>
      </w:r>
      <w:r>
        <w:t xml:space="preserve"> pełni </w:t>
      </w:r>
      <w:r w:rsidRPr="000720D1">
        <w:t xml:space="preserve"> praw publicznych</w:t>
      </w:r>
      <w:r w:rsidRPr="0033169E">
        <w:rPr>
          <w:b/>
        </w:rPr>
        <w:t>,</w:t>
      </w:r>
    </w:p>
    <w:p w:rsidR="002B31AA" w:rsidRPr="002549C6" w:rsidRDefault="002B31AA" w:rsidP="002B31AA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720D1">
        <w:t>kandydat nie może być skazany prawomocnym wyrokiem sądu za umyślne</w:t>
      </w:r>
      <w:r>
        <w:rPr>
          <w:b/>
        </w:rPr>
        <w:t xml:space="preserve"> </w:t>
      </w:r>
      <w:r w:rsidRPr="000720D1">
        <w:t>przestępstwo ścigane z oskarżenia publicznego lub umyślne przestępstwo  skarbowe,</w:t>
      </w:r>
    </w:p>
    <w:p w:rsidR="002B31AA" w:rsidRPr="0080499A" w:rsidRDefault="002B31AA" w:rsidP="002B31AA">
      <w:pPr>
        <w:numPr>
          <w:ilvl w:val="0"/>
          <w:numId w:val="3"/>
        </w:numPr>
        <w:spacing w:line="276" w:lineRule="auto"/>
        <w:jc w:val="both"/>
      </w:pPr>
      <w:r w:rsidRPr="0080499A">
        <w:t>co najmniej 3-letni staż pracy,</w:t>
      </w:r>
    </w:p>
    <w:p w:rsidR="002B31AA" w:rsidRDefault="002B31AA" w:rsidP="002B31AA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720D1">
        <w:t>nieposzlakowana opinia,</w:t>
      </w:r>
    </w:p>
    <w:p w:rsidR="002B31AA" w:rsidRPr="00F32027" w:rsidRDefault="002B31AA" w:rsidP="002B31AA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t>znajomość przepisów prawa w zakresie:</w:t>
      </w:r>
    </w:p>
    <w:p w:rsidR="002B31AA" w:rsidRDefault="002B31AA" w:rsidP="002B31AA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o samorządzie gminnym,</w:t>
      </w:r>
    </w:p>
    <w:p w:rsidR="001935E3" w:rsidRDefault="001935E3" w:rsidP="002B31AA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prawo zamówień publicznych</w:t>
      </w:r>
      <w:r w:rsidR="004249A5">
        <w:t>,</w:t>
      </w:r>
    </w:p>
    <w:p w:rsidR="002B31AA" w:rsidRDefault="002B31AA" w:rsidP="002B31AA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o pracownikach samorządowych,</w:t>
      </w:r>
    </w:p>
    <w:p w:rsidR="002B31AA" w:rsidRDefault="002B31AA" w:rsidP="002B31AA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kodeks postępowania administracyjnego,</w:t>
      </w:r>
    </w:p>
    <w:p w:rsidR="002B31AA" w:rsidRDefault="002B31AA" w:rsidP="002B31AA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o ochronie danych osobowych,</w:t>
      </w:r>
    </w:p>
    <w:p w:rsidR="002B31AA" w:rsidRDefault="00403912" w:rsidP="002B31AA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o finansach publicznych</w:t>
      </w:r>
      <w:r w:rsidR="004249A5">
        <w:t>,</w:t>
      </w:r>
    </w:p>
    <w:p w:rsidR="002B31AA" w:rsidRDefault="002B31AA" w:rsidP="0095736F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o dostępie do informacji publicznej,</w:t>
      </w:r>
    </w:p>
    <w:p w:rsidR="002B31AA" w:rsidRDefault="00DB6EA9" w:rsidP="000243CE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DB6EA9">
        <w:t xml:space="preserve">ustawy  </w:t>
      </w:r>
      <w:r w:rsidRPr="00DB6EA9">
        <w:rPr>
          <w:bCs/>
        </w:rPr>
        <w:t>o</w:t>
      </w:r>
      <w:r w:rsidRPr="00DB6EA9">
        <w:t xml:space="preserve"> </w:t>
      </w:r>
      <w:r w:rsidRPr="00DB6EA9">
        <w:rPr>
          <w:bCs/>
        </w:rPr>
        <w:t>podziale</w:t>
      </w:r>
      <w:r w:rsidRPr="00DB6EA9">
        <w:t xml:space="preserve"> </w:t>
      </w:r>
      <w:r w:rsidRPr="00DB6EA9">
        <w:rPr>
          <w:bCs/>
        </w:rPr>
        <w:t>zadań</w:t>
      </w:r>
      <w:r w:rsidRPr="00DB6EA9">
        <w:t xml:space="preserve"> </w:t>
      </w:r>
      <w:r w:rsidRPr="00DB6EA9">
        <w:rPr>
          <w:bCs/>
        </w:rPr>
        <w:t>i</w:t>
      </w:r>
      <w:r w:rsidRPr="00DB6EA9">
        <w:t xml:space="preserve"> </w:t>
      </w:r>
      <w:r w:rsidRPr="00DB6EA9">
        <w:rPr>
          <w:bCs/>
        </w:rPr>
        <w:t>kompetencji określonych</w:t>
      </w:r>
      <w:r w:rsidRPr="00DB6EA9">
        <w:t xml:space="preserve"> </w:t>
      </w:r>
      <w:r w:rsidRPr="00DB6EA9">
        <w:rPr>
          <w:bCs/>
        </w:rPr>
        <w:t>w</w:t>
      </w:r>
      <w:r w:rsidRPr="00DB6EA9">
        <w:t xml:space="preserve"> </w:t>
      </w:r>
      <w:r w:rsidRPr="00DB6EA9">
        <w:rPr>
          <w:bCs/>
        </w:rPr>
        <w:t>ustawach szczególnych</w:t>
      </w:r>
      <w:r w:rsidRPr="00DB6EA9">
        <w:t xml:space="preserve"> </w:t>
      </w:r>
      <w:r w:rsidRPr="00DB6EA9">
        <w:rPr>
          <w:bCs/>
        </w:rPr>
        <w:t>pomiędzy</w:t>
      </w:r>
      <w:r w:rsidRPr="00DB6EA9">
        <w:t xml:space="preserve"> </w:t>
      </w:r>
      <w:r w:rsidRPr="00DB6EA9">
        <w:rPr>
          <w:bCs/>
        </w:rPr>
        <w:t>organy</w:t>
      </w:r>
      <w:r w:rsidRPr="00DB6EA9">
        <w:t xml:space="preserve"> </w:t>
      </w:r>
      <w:r w:rsidRPr="00DB6EA9">
        <w:rPr>
          <w:bCs/>
        </w:rPr>
        <w:t>gminy</w:t>
      </w:r>
      <w:r w:rsidRPr="00DB6EA9">
        <w:t xml:space="preserve"> </w:t>
      </w:r>
      <w:r w:rsidRPr="00DB6EA9">
        <w:rPr>
          <w:bCs/>
        </w:rPr>
        <w:t>a</w:t>
      </w:r>
      <w:r w:rsidRPr="00DB6EA9">
        <w:t xml:space="preserve"> </w:t>
      </w:r>
      <w:r w:rsidRPr="00DB6EA9">
        <w:rPr>
          <w:bCs/>
        </w:rPr>
        <w:t>organy</w:t>
      </w:r>
      <w:r w:rsidRPr="00DB6EA9">
        <w:t xml:space="preserve"> </w:t>
      </w:r>
      <w:r w:rsidRPr="00DB6EA9">
        <w:rPr>
          <w:bCs/>
        </w:rPr>
        <w:t>administracji rządowej oraz</w:t>
      </w:r>
      <w:r w:rsidR="004249A5">
        <w:rPr>
          <w:bCs/>
        </w:rPr>
        <w:t xml:space="preserve"> o zmianie niektórych ustaw,</w:t>
      </w:r>
      <w:r w:rsidR="002B31AA">
        <w:t xml:space="preserve"> </w:t>
      </w:r>
    </w:p>
    <w:p w:rsidR="002B31AA" w:rsidRDefault="002B31AA" w:rsidP="002B31AA">
      <w:pPr>
        <w:numPr>
          <w:ilvl w:val="0"/>
          <w:numId w:val="3"/>
        </w:numPr>
        <w:tabs>
          <w:tab w:val="left" w:pos="284"/>
          <w:tab w:val="num" w:pos="786"/>
        </w:tabs>
        <w:autoSpaceDE w:val="0"/>
        <w:autoSpaceDN w:val="0"/>
        <w:adjustRightInd w:val="0"/>
        <w:spacing w:line="276" w:lineRule="auto"/>
        <w:jc w:val="both"/>
      </w:pPr>
      <w:r>
        <w:t>stan zdrowia pozwalający  na zatrudnienie na wskazanym stanowisku.</w:t>
      </w:r>
    </w:p>
    <w:p w:rsidR="002B31AA" w:rsidRPr="000720D1" w:rsidRDefault="002B31AA" w:rsidP="002B31AA">
      <w:pPr>
        <w:tabs>
          <w:tab w:val="num" w:pos="2160"/>
        </w:tabs>
        <w:jc w:val="both"/>
      </w:pPr>
    </w:p>
    <w:p w:rsidR="002B31AA" w:rsidRDefault="002B31AA" w:rsidP="002B31AA">
      <w:pPr>
        <w:numPr>
          <w:ilvl w:val="1"/>
          <w:numId w:val="1"/>
        </w:numPr>
        <w:jc w:val="both"/>
        <w:rPr>
          <w:b/>
        </w:rPr>
      </w:pPr>
      <w:r w:rsidRPr="000720D1">
        <w:t xml:space="preserve"> </w:t>
      </w:r>
      <w:r w:rsidRPr="000720D1">
        <w:rPr>
          <w:b/>
        </w:rPr>
        <w:t>Wymagania dodatkowe:</w:t>
      </w:r>
    </w:p>
    <w:p w:rsidR="002B31AA" w:rsidRPr="00D846F7" w:rsidRDefault="002B31AA" w:rsidP="002B31AA">
      <w:pPr>
        <w:ind w:left="502"/>
        <w:jc w:val="both"/>
        <w:rPr>
          <w:b/>
        </w:rPr>
      </w:pPr>
    </w:p>
    <w:p w:rsidR="002B31AA" w:rsidRDefault="002B31AA" w:rsidP="002B31AA">
      <w:pPr>
        <w:numPr>
          <w:ilvl w:val="0"/>
          <w:numId w:val="2"/>
        </w:numPr>
        <w:spacing w:line="276" w:lineRule="auto"/>
        <w:jc w:val="both"/>
      </w:pPr>
      <w:r>
        <w:t>bardzo dobra obsługa komputera i innych urządzeń biurowych,</w:t>
      </w:r>
    </w:p>
    <w:p w:rsidR="002B31AA" w:rsidRDefault="002B31AA" w:rsidP="002B31AA">
      <w:pPr>
        <w:numPr>
          <w:ilvl w:val="0"/>
          <w:numId w:val="2"/>
        </w:numPr>
        <w:spacing w:line="276" w:lineRule="auto"/>
        <w:jc w:val="both"/>
      </w:pPr>
      <w:r>
        <w:t>preferowany staż pracy w administracji publicznej,</w:t>
      </w:r>
    </w:p>
    <w:p w:rsidR="002B31AA" w:rsidRDefault="002B31AA" w:rsidP="002B31AA">
      <w:pPr>
        <w:numPr>
          <w:ilvl w:val="0"/>
          <w:numId w:val="2"/>
        </w:numPr>
        <w:spacing w:line="276" w:lineRule="auto"/>
        <w:jc w:val="both"/>
      </w:pPr>
      <w:r>
        <w:t>umiejętność redagowania aktów prawnych i pism urzędowych,</w:t>
      </w:r>
    </w:p>
    <w:p w:rsidR="002B31AA" w:rsidRDefault="002B31AA" w:rsidP="002B31AA">
      <w:pPr>
        <w:numPr>
          <w:ilvl w:val="0"/>
          <w:numId w:val="2"/>
        </w:numPr>
        <w:spacing w:line="276" w:lineRule="auto"/>
        <w:jc w:val="both"/>
      </w:pPr>
      <w:r>
        <w:t>umiejętności planowania i organizowania własnej pracy,</w:t>
      </w:r>
    </w:p>
    <w:p w:rsidR="002B31AA" w:rsidRDefault="002B31AA" w:rsidP="002B31AA">
      <w:pPr>
        <w:numPr>
          <w:ilvl w:val="0"/>
          <w:numId w:val="2"/>
        </w:numPr>
        <w:spacing w:line="276" w:lineRule="auto"/>
        <w:jc w:val="both"/>
      </w:pPr>
      <w:r>
        <w:t>umiejętność pracy w zespole,</w:t>
      </w:r>
    </w:p>
    <w:p w:rsidR="002B31AA" w:rsidRDefault="002B31AA" w:rsidP="002B31AA">
      <w:pPr>
        <w:numPr>
          <w:ilvl w:val="0"/>
          <w:numId w:val="2"/>
        </w:numPr>
        <w:spacing w:line="276" w:lineRule="auto"/>
        <w:jc w:val="both"/>
      </w:pPr>
      <w:r>
        <w:t>umiejętność pracy pod presją czasu,</w:t>
      </w:r>
    </w:p>
    <w:p w:rsidR="0033169E" w:rsidRDefault="002B31AA" w:rsidP="00082F47">
      <w:pPr>
        <w:numPr>
          <w:ilvl w:val="0"/>
          <w:numId w:val="2"/>
        </w:numPr>
        <w:spacing w:line="276" w:lineRule="auto"/>
        <w:jc w:val="both"/>
      </w:pPr>
      <w:r>
        <w:t>umiejętność rozwiązywania problemów,</w:t>
      </w:r>
    </w:p>
    <w:p w:rsidR="002B31AA" w:rsidRDefault="002B31AA" w:rsidP="002B31AA">
      <w:pPr>
        <w:numPr>
          <w:ilvl w:val="0"/>
          <w:numId w:val="2"/>
        </w:numPr>
        <w:spacing w:line="276" w:lineRule="auto"/>
        <w:jc w:val="both"/>
      </w:pPr>
      <w:r>
        <w:t>obowiązkowość, dokładność, terminowość, systematyczność, dyspozycyjność.</w:t>
      </w:r>
    </w:p>
    <w:p w:rsidR="002B31AA" w:rsidRPr="000720D1" w:rsidRDefault="002B31AA" w:rsidP="002B31AA">
      <w:pPr>
        <w:ind w:left="360"/>
        <w:jc w:val="both"/>
      </w:pPr>
    </w:p>
    <w:p w:rsidR="002B31AA" w:rsidRPr="00AD360F" w:rsidRDefault="002B31AA" w:rsidP="002B31AA">
      <w:pPr>
        <w:numPr>
          <w:ilvl w:val="1"/>
          <w:numId w:val="1"/>
        </w:numPr>
        <w:ind w:hanging="357"/>
        <w:jc w:val="both"/>
      </w:pPr>
      <w:r w:rsidRPr="000720D1">
        <w:rPr>
          <w:b/>
        </w:rPr>
        <w:t>Zakres wykonywanych zadań na stanowisku</w:t>
      </w:r>
      <w:r>
        <w:rPr>
          <w:b/>
        </w:rPr>
        <w:t xml:space="preserve">: </w:t>
      </w:r>
    </w:p>
    <w:p w:rsidR="00AD360F" w:rsidRPr="00C43C33" w:rsidRDefault="00AD360F" w:rsidP="00AD360F">
      <w:pPr>
        <w:ind w:left="502"/>
        <w:jc w:val="both"/>
      </w:pPr>
    </w:p>
    <w:p w:rsidR="00AD360F" w:rsidRPr="00C362A5" w:rsidRDefault="00AD360F" w:rsidP="00AD360F">
      <w:pPr>
        <w:ind w:left="360"/>
        <w:jc w:val="both"/>
        <w:rPr>
          <w:b/>
        </w:rPr>
      </w:pPr>
      <w:r w:rsidRPr="00C362A5">
        <w:rPr>
          <w:b/>
        </w:rPr>
        <w:lastRenderedPageBreak/>
        <w:t>Organizowanie i przeprowadzanie postępowań o udzielenie zamówień publicznych zgodnie z ustawą Prawo zamówień publicznych oraz przyjętym regulaminem postępowania w sprawach o udzielenie zamówień publicznych przez Gminę Brzeg prowadzonych  w Urzędzie Miasta w Brzegu - wykonywanie czynności w postępowaniach o udzielenie zamówień publicznych, w tym w szczególności:</w:t>
      </w:r>
    </w:p>
    <w:p w:rsidR="00AD360F" w:rsidRPr="00AD360F" w:rsidRDefault="00AD360F" w:rsidP="00AD360F">
      <w:pPr>
        <w:ind w:left="720"/>
        <w:jc w:val="both"/>
      </w:pPr>
      <w:r w:rsidRPr="00AD360F">
        <w:t>1) przyjmowanie zgłoszeń  (w postaci dokumentacji uzgodnionej ze zleceniodawcą) dot. udzielenie zamówień publicznych od:</w:t>
      </w:r>
    </w:p>
    <w:p w:rsidR="00AD360F" w:rsidRPr="00AD360F" w:rsidRDefault="00AD360F" w:rsidP="00AD360F">
      <w:pPr>
        <w:ind w:left="993"/>
        <w:jc w:val="both"/>
      </w:pPr>
      <w:r w:rsidRPr="00AD360F">
        <w:t>a)   komórek organizacyjnych Urzędu Miasta,</w:t>
      </w:r>
    </w:p>
    <w:p w:rsidR="00AD360F" w:rsidRPr="00AD360F" w:rsidRDefault="00AD360F" w:rsidP="00AD360F">
      <w:pPr>
        <w:ind w:left="993"/>
        <w:jc w:val="both"/>
      </w:pPr>
      <w:r w:rsidRPr="00AD360F">
        <w:t xml:space="preserve">b) gminnych jednostek organizacyjnych nie posiadających osobowości prawnej, (na podstawie pełnomocnictwa)  jeżeli wartość zlecenia przekracza równowartość 5.000 euro,  </w:t>
      </w:r>
    </w:p>
    <w:p w:rsidR="00AD360F" w:rsidRPr="00AD360F" w:rsidRDefault="00AD360F" w:rsidP="00AD360F">
      <w:pPr>
        <w:numPr>
          <w:ilvl w:val="0"/>
          <w:numId w:val="7"/>
        </w:numPr>
        <w:ind w:left="993" w:hanging="284"/>
        <w:jc w:val="both"/>
      </w:pPr>
      <w:r w:rsidRPr="00AD360F">
        <w:t>kompletowanie i weryfikowanie materiałów źródłowych komórek organizacyjnych Urzędu oraz gminnych jednostek organizacyjnych, stanowiących podstawę do wszczęcia procedur określonych w ustawie Prawo zamówień publicznych,</w:t>
      </w:r>
    </w:p>
    <w:p w:rsidR="00AD360F" w:rsidRPr="00AD360F" w:rsidRDefault="00AD360F" w:rsidP="00AD360F">
      <w:pPr>
        <w:numPr>
          <w:ilvl w:val="0"/>
          <w:numId w:val="7"/>
        </w:numPr>
        <w:ind w:left="993" w:hanging="284"/>
        <w:jc w:val="both"/>
      </w:pPr>
      <w:r w:rsidRPr="00AD360F">
        <w:t>wstępny wybór trybu postępowania o udzielenie zamówienia publicznego i określenie przedmiotu zamówienia,</w:t>
      </w:r>
    </w:p>
    <w:p w:rsidR="00AD360F" w:rsidRPr="00AD360F" w:rsidRDefault="00AD360F" w:rsidP="00AD360F">
      <w:pPr>
        <w:numPr>
          <w:ilvl w:val="0"/>
          <w:numId w:val="7"/>
        </w:numPr>
        <w:ind w:left="993" w:hanging="284"/>
        <w:jc w:val="both"/>
      </w:pPr>
      <w:r w:rsidRPr="00AD360F">
        <w:t>przygotowywanie wraz z właściwym (merytorycznie) pracownikiem warunków zamówienia – specyfikacji istotnych warunków zamówienia wraz z wzorem oferty i załącznikami</w:t>
      </w:r>
      <w:r w:rsidR="004249A5">
        <w:t>,</w:t>
      </w:r>
    </w:p>
    <w:p w:rsidR="00AD360F" w:rsidRPr="00AD360F" w:rsidRDefault="00AD360F" w:rsidP="00AD360F">
      <w:pPr>
        <w:numPr>
          <w:ilvl w:val="0"/>
          <w:numId w:val="7"/>
        </w:numPr>
        <w:ind w:left="993" w:hanging="284"/>
        <w:jc w:val="both"/>
      </w:pPr>
      <w:r w:rsidRPr="00AD360F">
        <w:t>przygotowywanie ogłoszeń o zamówieniu</w:t>
      </w:r>
      <w:r w:rsidR="004249A5">
        <w:t>,</w:t>
      </w:r>
      <w:r w:rsidRPr="00AD360F">
        <w:t xml:space="preserve"> </w:t>
      </w:r>
    </w:p>
    <w:p w:rsidR="00AD360F" w:rsidRPr="00AD360F" w:rsidRDefault="00AD360F" w:rsidP="00AD360F">
      <w:pPr>
        <w:numPr>
          <w:ilvl w:val="0"/>
          <w:numId w:val="7"/>
        </w:numPr>
        <w:ind w:left="993" w:hanging="284"/>
        <w:jc w:val="both"/>
      </w:pPr>
      <w:r w:rsidRPr="00AD360F">
        <w:t>zamieszczanie ogłoszeń o zamówieniu w obowiązujących publikatorach,</w:t>
      </w:r>
    </w:p>
    <w:p w:rsidR="00AD360F" w:rsidRPr="00AD360F" w:rsidRDefault="00AD360F" w:rsidP="004249A5">
      <w:pPr>
        <w:numPr>
          <w:ilvl w:val="0"/>
          <w:numId w:val="7"/>
        </w:numPr>
        <w:tabs>
          <w:tab w:val="clear" w:pos="720"/>
        </w:tabs>
        <w:ind w:left="993" w:hanging="284"/>
        <w:jc w:val="both"/>
      </w:pPr>
      <w:r w:rsidRPr="00AD360F">
        <w:t>sporządzanie pełnej dokumentacji związanej z postępowaniem przetargowym ( w tym</w:t>
      </w:r>
      <w:r w:rsidR="004249A5">
        <w:t xml:space="preserve"> na urzędowych drukach), </w:t>
      </w:r>
      <w:r w:rsidRPr="00AD360F">
        <w:t>dokumentującej poszczególne czynności postępowania a  w szczególności:</w:t>
      </w:r>
      <w:r w:rsidR="004249A5">
        <w:t xml:space="preserve"> </w:t>
      </w:r>
      <w:proofErr w:type="spellStart"/>
      <w:r w:rsidR="004249A5">
        <w:t>siwz</w:t>
      </w:r>
      <w:proofErr w:type="spellEnd"/>
      <w:r w:rsidR="004249A5">
        <w:t>, ogłoszenia</w:t>
      </w:r>
      <w:r w:rsidRPr="00AD360F">
        <w:t xml:space="preserve">, </w:t>
      </w:r>
      <w:r w:rsidR="004249A5">
        <w:t>protokół postępowania,</w:t>
      </w:r>
      <w:r w:rsidR="004249A5" w:rsidRPr="004249A5">
        <w:t xml:space="preserve"> </w:t>
      </w:r>
      <w:r w:rsidR="004249A5" w:rsidRPr="00AD360F">
        <w:t xml:space="preserve"> odpowiedzi na pytania do </w:t>
      </w:r>
      <w:proofErr w:type="spellStart"/>
      <w:r w:rsidR="004249A5" w:rsidRPr="00AD360F">
        <w:t>siwz</w:t>
      </w:r>
      <w:proofErr w:type="spellEnd"/>
      <w:r w:rsidR="004249A5" w:rsidRPr="00AD360F">
        <w:t>,</w:t>
      </w:r>
    </w:p>
    <w:p w:rsidR="00AD360F" w:rsidRPr="00AD360F" w:rsidRDefault="00AD360F" w:rsidP="00AD360F">
      <w:pPr>
        <w:numPr>
          <w:ilvl w:val="0"/>
          <w:numId w:val="7"/>
        </w:numPr>
        <w:tabs>
          <w:tab w:val="clear" w:pos="720"/>
        </w:tabs>
        <w:ind w:left="993" w:hanging="284"/>
        <w:jc w:val="both"/>
      </w:pPr>
      <w:r w:rsidRPr="00AD360F">
        <w:t xml:space="preserve">zamieszczanie ogłoszeń i informacji o postępowaniach  w urzędowych publikatorach o których mowa w ustawie </w:t>
      </w:r>
      <w:proofErr w:type="spellStart"/>
      <w:r w:rsidRPr="00AD360F">
        <w:t>pzp</w:t>
      </w:r>
      <w:proofErr w:type="spellEnd"/>
      <w:r w:rsidRPr="00AD360F">
        <w:t>,</w:t>
      </w:r>
    </w:p>
    <w:p w:rsidR="00AD360F" w:rsidRDefault="00AD360F" w:rsidP="00F60473">
      <w:pPr>
        <w:numPr>
          <w:ilvl w:val="0"/>
          <w:numId w:val="7"/>
        </w:numPr>
        <w:tabs>
          <w:tab w:val="clear" w:pos="720"/>
        </w:tabs>
        <w:ind w:left="993" w:hanging="284"/>
        <w:jc w:val="both"/>
      </w:pPr>
      <w:r w:rsidRPr="00AD360F">
        <w:t>sprawdzanie ofert pod względem formalnym,</w:t>
      </w:r>
    </w:p>
    <w:p w:rsidR="00AD360F" w:rsidRPr="00AD360F" w:rsidRDefault="00AD360F" w:rsidP="00AD360F">
      <w:pPr>
        <w:numPr>
          <w:ilvl w:val="0"/>
          <w:numId w:val="7"/>
        </w:numPr>
        <w:tabs>
          <w:tab w:val="clear" w:pos="720"/>
        </w:tabs>
        <w:ind w:left="993" w:hanging="426"/>
        <w:jc w:val="both"/>
      </w:pPr>
      <w:r w:rsidRPr="00AD360F">
        <w:t>prowadzenie rejestru postępowań o udzielenie zamówień publicznych o wartości przekraczającej 30.000 euro,</w:t>
      </w:r>
    </w:p>
    <w:p w:rsidR="00AD360F" w:rsidRPr="00AD360F" w:rsidRDefault="00AD360F" w:rsidP="00AD360F">
      <w:pPr>
        <w:numPr>
          <w:ilvl w:val="0"/>
          <w:numId w:val="7"/>
        </w:numPr>
        <w:tabs>
          <w:tab w:val="clear" w:pos="720"/>
        </w:tabs>
        <w:ind w:left="993" w:hanging="426"/>
        <w:jc w:val="both"/>
      </w:pPr>
      <w:r w:rsidRPr="00AD360F">
        <w:t>sporządzanie planu zamówień publicznych na dany rok budżetowy.</w:t>
      </w:r>
    </w:p>
    <w:p w:rsidR="00F60473" w:rsidRDefault="00AD360F" w:rsidP="00F60473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</w:pPr>
      <w:r w:rsidRPr="00AD360F">
        <w:t>Prowadzenie rejestru zawartych umów o wartości do 30.000,00 euro oraz wniosków o zwolnienie z procedury w ty</w:t>
      </w:r>
      <w:r w:rsidR="00F023E9">
        <w:t>m samym przedziale wartościowym,</w:t>
      </w:r>
    </w:p>
    <w:p w:rsidR="00AD360F" w:rsidRPr="00AD360F" w:rsidRDefault="00AD360F" w:rsidP="00F023E9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</w:pPr>
      <w:r w:rsidRPr="00AD360F">
        <w:t xml:space="preserve"> </w:t>
      </w:r>
      <w:r>
        <w:t>u</w:t>
      </w:r>
      <w:r w:rsidRPr="00AD360F">
        <w:t xml:space="preserve">dział w pracach komisji przetargowej w charakterze członka lub sekretarza </w:t>
      </w:r>
    </w:p>
    <w:p w:rsidR="00AD360F" w:rsidRPr="00AD360F" w:rsidRDefault="00AD360F" w:rsidP="00AD360F">
      <w:pPr>
        <w:tabs>
          <w:tab w:val="num" w:pos="360"/>
        </w:tabs>
        <w:jc w:val="both"/>
      </w:pPr>
      <w:r w:rsidRPr="00AD360F">
        <w:t xml:space="preserve">     </w:t>
      </w:r>
      <w:r w:rsidR="00F023E9">
        <w:t xml:space="preserve">        </w:t>
      </w:r>
      <w:r w:rsidRPr="00AD360F">
        <w:t xml:space="preserve">    (na podstawie odrębnego zarządzenia  Burmistrza), w tym przedstawianie na </w:t>
      </w:r>
    </w:p>
    <w:p w:rsidR="00AD360F" w:rsidRPr="00AD360F" w:rsidRDefault="00AD360F" w:rsidP="00AD360F">
      <w:pPr>
        <w:tabs>
          <w:tab w:val="num" w:pos="360"/>
        </w:tabs>
        <w:jc w:val="both"/>
      </w:pPr>
      <w:r w:rsidRPr="00AD360F">
        <w:t xml:space="preserve">        </w:t>
      </w:r>
      <w:r w:rsidR="00F023E9">
        <w:t xml:space="preserve">        </w:t>
      </w:r>
      <w:r w:rsidRPr="00AD360F">
        <w:t xml:space="preserve">  posiedzeniach komisji przetargowej informacji – sprawozdania z oceny pod </w:t>
      </w:r>
    </w:p>
    <w:p w:rsidR="00AD360F" w:rsidRPr="00AD360F" w:rsidRDefault="00AD360F" w:rsidP="00AD360F">
      <w:pPr>
        <w:tabs>
          <w:tab w:val="num" w:pos="360"/>
        </w:tabs>
        <w:jc w:val="both"/>
      </w:pPr>
      <w:r w:rsidRPr="00AD360F">
        <w:t xml:space="preserve">       </w:t>
      </w:r>
      <w:r w:rsidR="00F023E9">
        <w:t xml:space="preserve">         </w:t>
      </w:r>
      <w:r w:rsidRPr="00AD360F">
        <w:t xml:space="preserve">  wzg</w:t>
      </w:r>
      <w:r>
        <w:t>lędem formalnym złożonych ofert,</w:t>
      </w:r>
    </w:p>
    <w:p w:rsidR="00AD360F" w:rsidRDefault="00F60473" w:rsidP="00F60473">
      <w:pPr>
        <w:pStyle w:val="Akapitzlist"/>
        <w:numPr>
          <w:ilvl w:val="0"/>
          <w:numId w:val="7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D360F" w:rsidRPr="00F60473">
        <w:rPr>
          <w:sz w:val="24"/>
          <w:szCs w:val="24"/>
        </w:rPr>
        <w:t xml:space="preserve">pracowywanie sprawozdawczości w zakresie zamówień publicznych, o której mowa w ustawie </w:t>
      </w:r>
      <w:proofErr w:type="spellStart"/>
      <w:r w:rsidR="00AD360F" w:rsidRPr="00F604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AD360F" w:rsidRDefault="00F60473" w:rsidP="00F60473">
      <w:pPr>
        <w:pStyle w:val="Akapitzlist"/>
        <w:numPr>
          <w:ilvl w:val="0"/>
          <w:numId w:val="7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360F" w:rsidRPr="00F60473">
        <w:rPr>
          <w:sz w:val="24"/>
          <w:szCs w:val="24"/>
        </w:rPr>
        <w:t>porządzanie sprawozdań z wszczętych, prowadzonych i zakończonych post</w:t>
      </w:r>
      <w:r>
        <w:rPr>
          <w:sz w:val="24"/>
          <w:szCs w:val="24"/>
        </w:rPr>
        <w:t>ępowań  na sesję Rady Miejskiej,</w:t>
      </w:r>
    </w:p>
    <w:p w:rsidR="00AD360F" w:rsidRDefault="00F60473" w:rsidP="00F60473">
      <w:pPr>
        <w:pStyle w:val="Akapitzlist"/>
        <w:numPr>
          <w:ilvl w:val="0"/>
          <w:numId w:val="7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AD360F" w:rsidRPr="00F60473">
        <w:rPr>
          <w:sz w:val="24"/>
          <w:szCs w:val="24"/>
        </w:rPr>
        <w:t>romadzenie materiałów merytoryczno-informacyjnych dotyczących zamówień publicznych oraz przekazywanie ich do wiadomości komórek organizacyjnych Urzędu i gminnych jednostek organizacyjnych</w:t>
      </w:r>
      <w:r>
        <w:rPr>
          <w:sz w:val="24"/>
          <w:szCs w:val="24"/>
        </w:rPr>
        <w:t>,</w:t>
      </w:r>
    </w:p>
    <w:p w:rsidR="00AD360F" w:rsidRDefault="00F60473" w:rsidP="00F60473">
      <w:pPr>
        <w:pStyle w:val="Akapitzlist"/>
        <w:numPr>
          <w:ilvl w:val="0"/>
          <w:numId w:val="7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AD360F" w:rsidRPr="00F60473">
        <w:rPr>
          <w:sz w:val="24"/>
          <w:szCs w:val="24"/>
        </w:rPr>
        <w:t>rzygotowywanie zarządzeń, projektów uchwał Rady Miejskiej, umów  oraz informacji w zakresie działania biura organizacyjno-prawnego</w:t>
      </w:r>
      <w:r>
        <w:rPr>
          <w:sz w:val="24"/>
          <w:szCs w:val="24"/>
        </w:rPr>
        <w:t>.</w:t>
      </w:r>
    </w:p>
    <w:p w:rsidR="00F60473" w:rsidRDefault="00F60473" w:rsidP="00F60473">
      <w:pPr>
        <w:pStyle w:val="Akapitzlist"/>
        <w:jc w:val="both"/>
        <w:rPr>
          <w:sz w:val="24"/>
          <w:szCs w:val="24"/>
        </w:rPr>
      </w:pPr>
    </w:p>
    <w:p w:rsidR="00AD360F" w:rsidRPr="00C362A5" w:rsidRDefault="00AD360F" w:rsidP="00F60473">
      <w:pPr>
        <w:jc w:val="both"/>
        <w:rPr>
          <w:b/>
        </w:rPr>
      </w:pPr>
      <w:r w:rsidRPr="00C362A5">
        <w:rPr>
          <w:b/>
        </w:rPr>
        <w:t xml:space="preserve">Wykonywanie czynności związanych z ubezpieczeniem gminy Brzeg w szczególności: </w:t>
      </w:r>
    </w:p>
    <w:p w:rsidR="00F60473" w:rsidRPr="00F60473" w:rsidRDefault="00F60473" w:rsidP="00F60473">
      <w:pPr>
        <w:jc w:val="both"/>
      </w:pPr>
    </w:p>
    <w:p w:rsidR="00AD360F" w:rsidRPr="00AD360F" w:rsidRDefault="00AD360F" w:rsidP="00AD360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D360F">
        <w:rPr>
          <w:sz w:val="24"/>
          <w:szCs w:val="24"/>
        </w:rPr>
        <w:lastRenderedPageBreak/>
        <w:t>współdziałanie z brokerem gminy Brzeg w celu przygotowania postępowania przetargowego,</w:t>
      </w:r>
    </w:p>
    <w:p w:rsidR="00AD360F" w:rsidRPr="00AD360F" w:rsidRDefault="00AD360F" w:rsidP="00AD360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D360F">
        <w:rPr>
          <w:sz w:val="24"/>
          <w:szCs w:val="24"/>
        </w:rPr>
        <w:t>zbieranie danych od gminnych jednostek organizacyjnych,</w:t>
      </w:r>
    </w:p>
    <w:p w:rsidR="00AD360F" w:rsidRPr="00AD360F" w:rsidRDefault="00AD360F" w:rsidP="00AD360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D360F">
        <w:rPr>
          <w:sz w:val="24"/>
          <w:szCs w:val="24"/>
        </w:rPr>
        <w:t>przygotowywanie wzoru umowy,</w:t>
      </w:r>
    </w:p>
    <w:p w:rsidR="00AD360F" w:rsidRPr="00AD360F" w:rsidRDefault="00AD360F" w:rsidP="00AD360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D360F">
        <w:rPr>
          <w:sz w:val="24"/>
          <w:szCs w:val="24"/>
        </w:rPr>
        <w:t>planowanie środków na ubezpieczenie,</w:t>
      </w:r>
    </w:p>
    <w:p w:rsidR="00AD360F" w:rsidRPr="00AD360F" w:rsidRDefault="00AD360F" w:rsidP="00AD360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D360F">
        <w:rPr>
          <w:sz w:val="24"/>
          <w:szCs w:val="24"/>
        </w:rPr>
        <w:t>rozliczenie składki na poszczególne jednostki,</w:t>
      </w:r>
    </w:p>
    <w:p w:rsidR="00AD360F" w:rsidRPr="00AD360F" w:rsidRDefault="00AD360F" w:rsidP="00AD360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D360F">
        <w:rPr>
          <w:sz w:val="24"/>
          <w:szCs w:val="24"/>
        </w:rPr>
        <w:t xml:space="preserve">koordynowanie spraw pomiędzy uprawnionym, ubezpieczycielem Gminy i  brokerem. </w:t>
      </w:r>
    </w:p>
    <w:p w:rsidR="00AD360F" w:rsidRPr="00AD360F" w:rsidRDefault="00AD360F" w:rsidP="00AD360F">
      <w:pPr>
        <w:tabs>
          <w:tab w:val="num" w:pos="360"/>
        </w:tabs>
        <w:jc w:val="both"/>
      </w:pPr>
    </w:p>
    <w:p w:rsidR="00AD360F" w:rsidRPr="00C362A5" w:rsidRDefault="006A25B8" w:rsidP="0032582C">
      <w:pPr>
        <w:pStyle w:val="Akapitzlist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Rozliczanie</w:t>
      </w:r>
      <w:r w:rsidR="00AD360F" w:rsidRPr="00C362A5">
        <w:rPr>
          <w:b/>
          <w:sz w:val="24"/>
          <w:szCs w:val="24"/>
        </w:rPr>
        <w:t xml:space="preserve"> kosztów wynikających z realizacji zadań zleconych gminie  ustawami w zakresie i na zasadach określonych zarządzeniem Burmistrza Brzegu w tym w szczególności:</w:t>
      </w:r>
    </w:p>
    <w:p w:rsidR="00AD360F" w:rsidRPr="00AD360F" w:rsidRDefault="00AD360F" w:rsidP="0032582C">
      <w:pPr>
        <w:pStyle w:val="Akapitzlist1"/>
        <w:numPr>
          <w:ilvl w:val="0"/>
          <w:numId w:val="22"/>
        </w:numPr>
        <w:jc w:val="both"/>
        <w:rPr>
          <w:sz w:val="24"/>
          <w:szCs w:val="24"/>
        </w:rPr>
      </w:pPr>
      <w:r w:rsidRPr="00AD360F">
        <w:rPr>
          <w:sz w:val="24"/>
          <w:szCs w:val="24"/>
        </w:rPr>
        <w:t xml:space="preserve">dokonywanie opisu i wyliczenia kosztów na podstawie każdego dowodu </w:t>
      </w:r>
    </w:p>
    <w:p w:rsidR="00AD360F" w:rsidRPr="00AD360F" w:rsidRDefault="00AD360F" w:rsidP="00AD360F">
      <w:pPr>
        <w:pStyle w:val="Akapitzlist1"/>
        <w:ind w:left="0"/>
        <w:jc w:val="both"/>
        <w:rPr>
          <w:sz w:val="24"/>
          <w:szCs w:val="24"/>
        </w:rPr>
      </w:pPr>
      <w:r w:rsidRPr="00AD360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Pr="00AD360F">
        <w:rPr>
          <w:sz w:val="24"/>
          <w:szCs w:val="24"/>
        </w:rPr>
        <w:t xml:space="preserve"> księgowego z którego wynika wydatek wg algorytmów ustalonych </w:t>
      </w:r>
    </w:p>
    <w:p w:rsidR="00AD360F" w:rsidRDefault="00AD360F" w:rsidP="00AD360F">
      <w:pPr>
        <w:pStyle w:val="Akapitzlist1"/>
        <w:ind w:left="0"/>
        <w:jc w:val="both"/>
        <w:rPr>
          <w:sz w:val="24"/>
          <w:szCs w:val="24"/>
        </w:rPr>
      </w:pPr>
      <w:r w:rsidRPr="00AD360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C362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2582C">
        <w:rPr>
          <w:sz w:val="24"/>
          <w:szCs w:val="24"/>
        </w:rPr>
        <w:t xml:space="preserve"> Zarządzeniem Burmistrza </w:t>
      </w:r>
      <w:r w:rsidRPr="00AD360F">
        <w:rPr>
          <w:sz w:val="24"/>
          <w:szCs w:val="24"/>
        </w:rPr>
        <w:t>(sporządzanie zarządzeń zmieniających)</w:t>
      </w:r>
      <w:r w:rsidR="0032582C">
        <w:rPr>
          <w:sz w:val="24"/>
          <w:szCs w:val="24"/>
        </w:rPr>
        <w:t>,</w:t>
      </w:r>
    </w:p>
    <w:p w:rsidR="00AD360F" w:rsidRPr="0032582C" w:rsidRDefault="00AD360F" w:rsidP="0032582C">
      <w:pPr>
        <w:pStyle w:val="Akapitzlist1"/>
        <w:numPr>
          <w:ilvl w:val="0"/>
          <w:numId w:val="22"/>
        </w:numPr>
        <w:jc w:val="both"/>
        <w:rPr>
          <w:sz w:val="24"/>
          <w:szCs w:val="24"/>
        </w:rPr>
      </w:pPr>
      <w:r w:rsidRPr="0032582C">
        <w:rPr>
          <w:sz w:val="24"/>
          <w:szCs w:val="24"/>
        </w:rPr>
        <w:t xml:space="preserve">sporządzanie zestawień miesięcznych i rocznych poniesionych wydatków na </w:t>
      </w:r>
    </w:p>
    <w:p w:rsidR="00AD360F" w:rsidRDefault="00AD360F" w:rsidP="00AD360F">
      <w:pPr>
        <w:pStyle w:val="Akapitzlist1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D360F">
        <w:rPr>
          <w:sz w:val="24"/>
          <w:szCs w:val="24"/>
        </w:rPr>
        <w:t xml:space="preserve">  zadania zlecone gminie,</w:t>
      </w:r>
    </w:p>
    <w:p w:rsidR="00AD360F" w:rsidRDefault="00AD360F" w:rsidP="0032582C">
      <w:pPr>
        <w:pStyle w:val="Akapitzlist1"/>
        <w:numPr>
          <w:ilvl w:val="0"/>
          <w:numId w:val="22"/>
        </w:numPr>
        <w:jc w:val="both"/>
        <w:rPr>
          <w:sz w:val="24"/>
          <w:szCs w:val="24"/>
        </w:rPr>
      </w:pPr>
      <w:r w:rsidRPr="0032582C">
        <w:rPr>
          <w:sz w:val="24"/>
          <w:szCs w:val="24"/>
        </w:rPr>
        <w:t>gromadzenie niezbędnych danych i informacji w w/w zakresie,</w:t>
      </w:r>
    </w:p>
    <w:p w:rsidR="00AD360F" w:rsidRDefault="00AD360F" w:rsidP="0032582C">
      <w:pPr>
        <w:pStyle w:val="Akapitzlist1"/>
        <w:numPr>
          <w:ilvl w:val="0"/>
          <w:numId w:val="22"/>
        </w:numPr>
        <w:jc w:val="both"/>
        <w:rPr>
          <w:sz w:val="24"/>
          <w:szCs w:val="24"/>
        </w:rPr>
      </w:pPr>
      <w:r w:rsidRPr="0032582C">
        <w:rPr>
          <w:sz w:val="24"/>
          <w:szCs w:val="24"/>
        </w:rPr>
        <w:t>prowadzenie peł</w:t>
      </w:r>
      <w:r w:rsidR="0032582C">
        <w:rPr>
          <w:sz w:val="24"/>
          <w:szCs w:val="24"/>
        </w:rPr>
        <w:t>nej dokumentacji w w/w zakresie.</w:t>
      </w:r>
    </w:p>
    <w:p w:rsidR="0032582C" w:rsidRPr="0032582C" w:rsidRDefault="0032582C" w:rsidP="0032582C">
      <w:pPr>
        <w:pStyle w:val="Akapitzlist1"/>
        <w:ind w:left="1320"/>
        <w:jc w:val="both"/>
        <w:rPr>
          <w:sz w:val="24"/>
          <w:szCs w:val="24"/>
        </w:rPr>
      </w:pPr>
    </w:p>
    <w:p w:rsidR="00C362A5" w:rsidRDefault="00AD360F" w:rsidP="0032582C">
      <w:pPr>
        <w:pStyle w:val="Akapitzlist1"/>
        <w:ind w:left="0"/>
        <w:jc w:val="both"/>
        <w:rPr>
          <w:b/>
          <w:sz w:val="24"/>
          <w:szCs w:val="24"/>
        </w:rPr>
      </w:pPr>
      <w:r w:rsidRPr="00C362A5">
        <w:rPr>
          <w:b/>
          <w:sz w:val="24"/>
          <w:szCs w:val="24"/>
        </w:rPr>
        <w:t xml:space="preserve"> Wykonywanie czynności związanych z realizacją funkcjonującego w Urzędzie Miasta </w:t>
      </w:r>
      <w:r w:rsidR="0032582C" w:rsidRPr="00C362A5">
        <w:rPr>
          <w:b/>
          <w:sz w:val="24"/>
          <w:szCs w:val="24"/>
        </w:rPr>
        <w:t xml:space="preserve"> </w:t>
      </w:r>
      <w:r w:rsidRPr="00C362A5">
        <w:rPr>
          <w:b/>
          <w:sz w:val="24"/>
          <w:szCs w:val="24"/>
        </w:rPr>
        <w:t xml:space="preserve"> Systemu Zarządzania Jakością w tym realizacja poleceń Pełnomocnika ds. SZJ</w:t>
      </w:r>
      <w:r w:rsidR="00C362A5">
        <w:rPr>
          <w:b/>
          <w:sz w:val="24"/>
          <w:szCs w:val="24"/>
        </w:rPr>
        <w:t>.</w:t>
      </w:r>
    </w:p>
    <w:p w:rsidR="00AD360F" w:rsidRDefault="00AD360F" w:rsidP="0032582C">
      <w:pPr>
        <w:pStyle w:val="Akapitzlist1"/>
        <w:ind w:left="0"/>
        <w:jc w:val="both"/>
        <w:rPr>
          <w:b/>
          <w:sz w:val="24"/>
          <w:szCs w:val="24"/>
        </w:rPr>
      </w:pPr>
      <w:r w:rsidRPr="00C362A5">
        <w:rPr>
          <w:b/>
          <w:sz w:val="24"/>
          <w:szCs w:val="24"/>
        </w:rPr>
        <w:t xml:space="preserve"> </w:t>
      </w:r>
    </w:p>
    <w:p w:rsidR="00C362A5" w:rsidRPr="00C362A5" w:rsidRDefault="00C362A5" w:rsidP="0032582C">
      <w:pPr>
        <w:pStyle w:val="Akapitzlist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Wykonywanie innych czynnoś</w:t>
      </w:r>
      <w:r w:rsidR="000B7708">
        <w:rPr>
          <w:b/>
          <w:sz w:val="24"/>
          <w:szCs w:val="24"/>
        </w:rPr>
        <w:t>ci objętych zakresem działania Biura Organizacyjno-P</w:t>
      </w:r>
      <w:r>
        <w:rPr>
          <w:b/>
          <w:sz w:val="24"/>
          <w:szCs w:val="24"/>
        </w:rPr>
        <w:t>rawnego</w:t>
      </w:r>
      <w:r w:rsidR="00D95385">
        <w:rPr>
          <w:b/>
          <w:sz w:val="24"/>
          <w:szCs w:val="24"/>
        </w:rPr>
        <w:t>.</w:t>
      </w:r>
    </w:p>
    <w:p w:rsidR="00AD360F" w:rsidRPr="00AD360F" w:rsidRDefault="00AD360F" w:rsidP="00AD360F">
      <w:pPr>
        <w:pStyle w:val="Akapitzlist1"/>
        <w:ind w:left="1020"/>
        <w:rPr>
          <w:sz w:val="24"/>
          <w:szCs w:val="24"/>
        </w:rPr>
      </w:pPr>
    </w:p>
    <w:p w:rsidR="002B31AA" w:rsidRPr="00AD360F" w:rsidRDefault="002B31AA" w:rsidP="002B31AA">
      <w:pPr>
        <w:ind w:left="360"/>
        <w:jc w:val="both"/>
      </w:pPr>
    </w:p>
    <w:p w:rsidR="002B31AA" w:rsidRPr="00E77807" w:rsidRDefault="002B31AA" w:rsidP="002B31AA">
      <w:pPr>
        <w:numPr>
          <w:ilvl w:val="1"/>
          <w:numId w:val="1"/>
        </w:numPr>
        <w:jc w:val="both"/>
        <w:rPr>
          <w:b/>
        </w:rPr>
      </w:pPr>
      <w:r w:rsidRPr="00E77807">
        <w:rPr>
          <w:b/>
        </w:rPr>
        <w:t>Informacja o warunkach pracy na danym stanowisku:</w:t>
      </w:r>
    </w:p>
    <w:p w:rsidR="006A25B8" w:rsidRDefault="002B31AA" w:rsidP="002B31AA">
      <w:pPr>
        <w:numPr>
          <w:ilvl w:val="2"/>
          <w:numId w:val="1"/>
        </w:numPr>
        <w:spacing w:line="276" w:lineRule="auto"/>
        <w:jc w:val="both"/>
      </w:pPr>
      <w:r>
        <w:t>F</w:t>
      </w:r>
      <w:r w:rsidRPr="006212B4">
        <w:t xml:space="preserve">orma zatrudnienia: umowa o pracę na czas określony z możliwością zatrudnienia na czas nieokreślony (w przypadku zatrudnienia osób podejmujących po raz pierwszy pracę na stanowisku urzędniczym, umowę o pracę zawiera się na czas określony, nie dłuższy niż 6 miesięcy, </w:t>
      </w:r>
    </w:p>
    <w:p w:rsidR="002B31AA" w:rsidRPr="00370B86" w:rsidRDefault="002B31AA" w:rsidP="002B31AA">
      <w:pPr>
        <w:numPr>
          <w:ilvl w:val="2"/>
          <w:numId w:val="1"/>
        </w:numPr>
        <w:spacing w:line="276" w:lineRule="auto"/>
        <w:jc w:val="both"/>
      </w:pPr>
      <w:r w:rsidRPr="00370B86">
        <w:t>Wymiar czasu pracy: pełny wymiar</w:t>
      </w:r>
      <w:r>
        <w:t>.</w:t>
      </w:r>
    </w:p>
    <w:p w:rsidR="002B31AA" w:rsidRDefault="002B31AA" w:rsidP="002B31AA">
      <w:pPr>
        <w:numPr>
          <w:ilvl w:val="2"/>
          <w:numId w:val="1"/>
        </w:numPr>
        <w:spacing w:line="276" w:lineRule="auto"/>
        <w:jc w:val="both"/>
      </w:pPr>
      <w:r w:rsidRPr="00370B86">
        <w:t>Miejsce świadczeni</w:t>
      </w:r>
      <w:r>
        <w:t>a</w:t>
      </w:r>
      <w:r w:rsidRPr="00370B86">
        <w:t xml:space="preserve"> pracy: </w:t>
      </w:r>
      <w:r>
        <w:t>Biuro Organizacyjno-Prawne zlokalizowane w budyn</w:t>
      </w:r>
      <w:r w:rsidRPr="00370B86">
        <w:t>k</w:t>
      </w:r>
      <w:r>
        <w:t xml:space="preserve">u </w:t>
      </w:r>
      <w:r w:rsidRPr="00370B86">
        <w:t xml:space="preserve"> </w:t>
      </w:r>
      <w:r>
        <w:t xml:space="preserve">A (I piętro) </w:t>
      </w:r>
      <w:r w:rsidRPr="00370B86">
        <w:t>Urz</w:t>
      </w:r>
      <w:r>
        <w:t>ę</w:t>
      </w:r>
      <w:r w:rsidRPr="00370B86">
        <w:t>du Miasta w Brzegu, ul. Robotnicza 12</w:t>
      </w:r>
      <w:r>
        <w:t>,</w:t>
      </w:r>
      <w:r w:rsidR="009F3500">
        <w:t xml:space="preserve"> </w:t>
      </w:r>
      <w:r w:rsidR="006A25B8">
        <w:t xml:space="preserve">(dojście do biura nie jest przystosowane dla </w:t>
      </w:r>
      <w:r>
        <w:t xml:space="preserve"> potrzeb osób </w:t>
      </w:r>
      <w:r w:rsidR="006A25B8">
        <w:t xml:space="preserve"> z niepełnosprawnością narządu ruchu</w:t>
      </w:r>
      <w:r w:rsidR="00D91087">
        <w:t xml:space="preserve"> i poruszających się na wózkach)</w:t>
      </w:r>
      <w:r w:rsidR="009F3500">
        <w:t>.</w:t>
      </w:r>
    </w:p>
    <w:p w:rsidR="002B31AA" w:rsidRPr="00370B86" w:rsidRDefault="002B31AA" w:rsidP="002B31AA">
      <w:pPr>
        <w:numPr>
          <w:ilvl w:val="2"/>
          <w:numId w:val="1"/>
        </w:numPr>
        <w:spacing w:line="276" w:lineRule="auto"/>
        <w:jc w:val="both"/>
      </w:pPr>
      <w:r>
        <w:t>Wynagrodzenie zgodne z rozporządzeniem Rady Ministrów z dnia 18 marca 2009r. w sprawie wynagradzania pracow</w:t>
      </w:r>
      <w:r w:rsidR="002C78A4">
        <w:t>ników samorządowych (</w:t>
      </w:r>
      <w:r w:rsidR="009F3500">
        <w:t xml:space="preserve">tekst jednolity: </w:t>
      </w:r>
      <w:r w:rsidR="002C78A4">
        <w:t>Dz. U. 2014</w:t>
      </w:r>
      <w:r>
        <w:t>r. poz. 1786) oraz Regulaminem wynagradzania pracowników Urzędu Miasta w Brzegu.</w:t>
      </w:r>
    </w:p>
    <w:p w:rsidR="002B31AA" w:rsidRPr="00370B86" w:rsidRDefault="002B31AA" w:rsidP="000243CE">
      <w:pPr>
        <w:numPr>
          <w:ilvl w:val="2"/>
          <w:numId w:val="1"/>
        </w:numPr>
        <w:spacing w:line="276" w:lineRule="auto"/>
        <w:jc w:val="both"/>
      </w:pPr>
      <w:r>
        <w:t>Obsługa komputera powyżej 4 godzin dziennie z zastosowaniem narzędzi informatycznych.</w:t>
      </w:r>
    </w:p>
    <w:p w:rsidR="002B31AA" w:rsidRDefault="002B31AA" w:rsidP="002B31AA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Informacja na temat wskaźnika zatrudnienia osób niepełnosprawnych</w:t>
      </w:r>
    </w:p>
    <w:p w:rsidR="002B31AA" w:rsidRPr="00672380" w:rsidRDefault="002B31AA" w:rsidP="002B31AA">
      <w:pPr>
        <w:ind w:left="502"/>
        <w:jc w:val="both"/>
        <w:rPr>
          <w:b/>
        </w:rPr>
      </w:pPr>
      <w:r>
        <w:t xml:space="preserve">W miesiącu poprzedzającym datę upublicznienia ogłoszenia wskaźnik zatrudnienia osób niepełnosprawnych w Urzędzie, w rozumieniu przepisów ustawy o rehabilitacji zawodowej i społecznej oraz zatrudnianiu osób niepełnoprawnych, </w:t>
      </w:r>
      <w:r w:rsidRPr="00672380">
        <w:rPr>
          <w:b/>
        </w:rPr>
        <w:t xml:space="preserve">był </w:t>
      </w:r>
      <w:r w:rsidR="009F3500">
        <w:rPr>
          <w:b/>
        </w:rPr>
        <w:t>niższy</w:t>
      </w:r>
      <w:r w:rsidRPr="00672380">
        <w:rPr>
          <w:b/>
        </w:rPr>
        <w:t xml:space="preserve"> niż 6%.</w:t>
      </w:r>
    </w:p>
    <w:p w:rsidR="002B31AA" w:rsidRPr="000720D1" w:rsidRDefault="002B31AA" w:rsidP="002B31AA">
      <w:pPr>
        <w:spacing w:line="276" w:lineRule="auto"/>
        <w:jc w:val="both"/>
      </w:pPr>
    </w:p>
    <w:p w:rsidR="002B31AA" w:rsidRPr="000720D1" w:rsidRDefault="002B31AA" w:rsidP="002B31AA">
      <w:pPr>
        <w:numPr>
          <w:ilvl w:val="1"/>
          <w:numId w:val="1"/>
        </w:numPr>
        <w:ind w:hanging="357"/>
        <w:jc w:val="both"/>
        <w:rPr>
          <w:b/>
        </w:rPr>
      </w:pPr>
      <w:r w:rsidRPr="000720D1">
        <w:rPr>
          <w:b/>
        </w:rPr>
        <w:lastRenderedPageBreak/>
        <w:t>Wymagane dokumenty:</w:t>
      </w:r>
    </w:p>
    <w:p w:rsidR="002B31AA" w:rsidRDefault="002B31AA" w:rsidP="002B31AA">
      <w:pPr>
        <w:numPr>
          <w:ilvl w:val="3"/>
          <w:numId w:val="1"/>
        </w:numPr>
        <w:spacing w:line="276" w:lineRule="auto"/>
        <w:ind w:hanging="357"/>
        <w:jc w:val="both"/>
      </w:pPr>
      <w:r w:rsidRPr="000720D1">
        <w:t xml:space="preserve">list motywacyjny oraz CV zawierające oświadczenie kandydata o wyrażeniu zgody na przetwarzanie danych osobowych do realizacji procesu naboru zgodnie z ustawą z dnia 29 sierpnia 1997 r. o ochronie danych osobowych </w:t>
      </w:r>
      <w:r>
        <w:t>(tekst jednolity:</w:t>
      </w:r>
      <w:r w:rsidRPr="000720D1">
        <w:t xml:space="preserve"> Dz. U. </w:t>
      </w:r>
      <w:r w:rsidR="009F3500">
        <w:t>2016</w:t>
      </w:r>
      <w:r>
        <w:t>r.</w:t>
      </w:r>
      <w:r w:rsidRPr="000720D1">
        <w:t xml:space="preserve"> poz. </w:t>
      </w:r>
      <w:r w:rsidR="009F3500">
        <w:t>922</w:t>
      </w:r>
      <w:r w:rsidRPr="000720D1">
        <w:t>)</w:t>
      </w:r>
      <w:r>
        <w:t>,</w:t>
      </w:r>
    </w:p>
    <w:p w:rsidR="002B31AA" w:rsidRPr="000928AD" w:rsidRDefault="002B31AA" w:rsidP="002B31AA">
      <w:pPr>
        <w:spacing w:line="276" w:lineRule="auto"/>
        <w:ind w:left="360"/>
        <w:jc w:val="both"/>
        <w:rPr>
          <w:b/>
          <w:u w:val="single"/>
        </w:rPr>
      </w:pPr>
      <w:r w:rsidRPr="000928AD">
        <w:rPr>
          <w:b/>
          <w:u w:val="single"/>
        </w:rPr>
        <w:t>List motywacyjny, CV oraz klauzula o wyrażeniu zgody na przetwarzanie danych osobowych musza być opatrzone własnoręcznym podpisem.</w:t>
      </w:r>
    </w:p>
    <w:p w:rsidR="002B31AA" w:rsidRPr="000720D1" w:rsidRDefault="002B31AA" w:rsidP="002B31AA">
      <w:pPr>
        <w:numPr>
          <w:ilvl w:val="3"/>
          <w:numId w:val="1"/>
        </w:numPr>
        <w:spacing w:line="276" w:lineRule="auto"/>
        <w:jc w:val="both"/>
      </w:pPr>
      <w:r>
        <w:t>kwestionariusz osobowy,  wg wzoru dla osoby ubiegającej się o zatrudnienie,</w:t>
      </w:r>
    </w:p>
    <w:p w:rsidR="002B31AA" w:rsidRDefault="009F3500" w:rsidP="002B31AA">
      <w:pPr>
        <w:numPr>
          <w:ilvl w:val="3"/>
          <w:numId w:val="1"/>
        </w:numPr>
        <w:spacing w:line="276" w:lineRule="auto"/>
        <w:jc w:val="both"/>
      </w:pPr>
      <w:r>
        <w:t xml:space="preserve">oświadczenie kandydata potwierdzające obywatelstwo, </w:t>
      </w:r>
    </w:p>
    <w:p w:rsidR="002B31AA" w:rsidRDefault="002B31AA" w:rsidP="002B31AA">
      <w:pPr>
        <w:numPr>
          <w:ilvl w:val="3"/>
          <w:numId w:val="1"/>
        </w:numPr>
        <w:spacing w:line="276" w:lineRule="auto"/>
        <w:jc w:val="both"/>
      </w:pPr>
      <w:r>
        <w:t>kserokopia dokumentu potwierdzającego znajomość języka polskiego (dotyczy osób nie posiadających obywatelstwa polskiego) – poświadczona przez kandydata za zgodność z oryginałem,</w:t>
      </w:r>
    </w:p>
    <w:p w:rsidR="002B31AA" w:rsidRPr="000720D1" w:rsidRDefault="002B31AA" w:rsidP="002B31AA">
      <w:pPr>
        <w:numPr>
          <w:ilvl w:val="3"/>
          <w:numId w:val="1"/>
        </w:numPr>
        <w:spacing w:line="276" w:lineRule="auto"/>
        <w:jc w:val="both"/>
      </w:pPr>
      <w:r w:rsidRPr="000720D1">
        <w:t>kserokopie dokumentów (poświadczone przez kandydata za zgodność z  oryginałem) potwierdzające wykształcenie i kwalifikacje zawodowe,</w:t>
      </w:r>
      <w:r>
        <w:t xml:space="preserve"> o których mowa w ust. 1 pkt 2 niniejszego ogłoszenia,</w:t>
      </w:r>
    </w:p>
    <w:p w:rsidR="002B31AA" w:rsidRDefault="002B31AA" w:rsidP="002B31AA">
      <w:pPr>
        <w:numPr>
          <w:ilvl w:val="3"/>
          <w:numId w:val="1"/>
        </w:numPr>
        <w:spacing w:line="276" w:lineRule="auto"/>
        <w:jc w:val="both"/>
      </w:pPr>
      <w:r w:rsidRPr="000720D1">
        <w:t>kserokopie świadectw pracy</w:t>
      </w:r>
      <w:r>
        <w:t xml:space="preserve"> (poświadczone przez kandydata za zgodność z oryginałem) lub oświadczenie kandydata w przypadku trwającego stosunku pracy, potwierdzające staż pracy, o którym mowa w ust. 1 pkt 5 niniejszego ogłoszenia,</w:t>
      </w:r>
    </w:p>
    <w:p w:rsidR="002B31AA" w:rsidRPr="000720D1" w:rsidRDefault="002B31AA" w:rsidP="002B31AA">
      <w:pPr>
        <w:numPr>
          <w:ilvl w:val="3"/>
          <w:numId w:val="1"/>
        </w:numPr>
        <w:spacing w:line="276" w:lineRule="auto"/>
        <w:jc w:val="both"/>
      </w:pPr>
      <w:r w:rsidRPr="000720D1">
        <w:t>oświadczenie kandydata o braku przeciwwskazań zdrowotnych do zajmowanego stanowiska,</w:t>
      </w:r>
    </w:p>
    <w:p w:rsidR="002B31AA" w:rsidRDefault="002B31AA" w:rsidP="002B31AA">
      <w:pPr>
        <w:numPr>
          <w:ilvl w:val="3"/>
          <w:numId w:val="1"/>
        </w:numPr>
        <w:spacing w:line="276" w:lineRule="auto"/>
        <w:jc w:val="both"/>
      </w:pPr>
      <w:r w:rsidRPr="000720D1">
        <w:t>oświadczenie o posiadaniu pełnej zdolności do czynności prawnych, korzystaniu w pełni z praw publicznych oraz, że kandydat nie był skazany prawomocnym wyrokiem sądu za umyślne przestępstwo ścigane z oskarżenia publicznego lub umyślne przestępstwo skarbowe,</w:t>
      </w:r>
    </w:p>
    <w:p w:rsidR="002B31AA" w:rsidRDefault="002B31AA" w:rsidP="002B31AA">
      <w:pPr>
        <w:numPr>
          <w:ilvl w:val="3"/>
          <w:numId w:val="1"/>
        </w:numPr>
        <w:spacing w:line="276" w:lineRule="auto"/>
        <w:jc w:val="both"/>
      </w:pPr>
      <w:r w:rsidRPr="000720D1">
        <w:t>oświadczenie kandydata, że w przypadku wyboru jego oferty zobowiązuje</w:t>
      </w:r>
      <w:r>
        <w:t xml:space="preserve"> </w:t>
      </w:r>
      <w:r w:rsidRPr="000720D1">
        <w:t>się nie pozostawać w innym stosunku pracy, który uniemożliwiłby mu wykonywanie obowiązków w wymiarze 1 etatu,</w:t>
      </w:r>
    </w:p>
    <w:p w:rsidR="002B31AA" w:rsidRDefault="002B31AA" w:rsidP="002B31AA">
      <w:pPr>
        <w:numPr>
          <w:ilvl w:val="3"/>
          <w:numId w:val="1"/>
        </w:numPr>
        <w:spacing w:line="276" w:lineRule="auto"/>
        <w:jc w:val="both"/>
      </w:pPr>
      <w:r w:rsidRPr="000720D1">
        <w:t>inne dokumenty o posiadanych k</w:t>
      </w:r>
      <w:r>
        <w:t>walifikacjach i umiejętnościach (poświadczone przez kand</w:t>
      </w:r>
      <w:r w:rsidR="006D1015">
        <w:t>ydata za zgodność z oryginałem),</w:t>
      </w:r>
    </w:p>
    <w:p w:rsidR="006D1015" w:rsidRDefault="006D1015" w:rsidP="006D1015">
      <w:pPr>
        <w:numPr>
          <w:ilvl w:val="3"/>
          <w:numId w:val="1"/>
        </w:numPr>
        <w:spacing w:line="276" w:lineRule="auto"/>
        <w:jc w:val="both"/>
      </w:pPr>
      <w:r>
        <w:t>Kandydat, który zamierza skorzystać z uprawnienia o którym mowa w art. 13a ust. 2 ustawy o pracownikach samorządowych (</w:t>
      </w:r>
      <w:r w:rsidRPr="00592914">
        <w:rPr>
          <w:i/>
        </w:rPr>
        <w:t>jeżeli w Urzędzie Miasta w Brzegu wskaźnik zatrudnienia osób niepełnosprawnych, w rozumieniu przepisów o rehabilitacji zawodowej i społecznej oraz zatrudnianiu osób niepełnosprawnych, w miesiącu poprzedzającym datę upublicznienia ogłoszenia o naborze jest niższy niż 6 %, pierwszeństwo w zatrudnieniu na stanowiskach urzędniczych,  z wyłączeniem kierowniczych stanowisk urzędniczych, przysługuje osobie niepełnosprawnej</w:t>
      </w:r>
      <w:r>
        <w:t>) obowiązany jest do złożenia wraz z dokumentami aplikacyjnymi kopii dokumentu potwierdzającego niepełnosprawność – poświadczoną przez kandydata za zgodność z oryginałem,</w:t>
      </w:r>
    </w:p>
    <w:p w:rsidR="006D1015" w:rsidRDefault="006D1015" w:rsidP="006D1015">
      <w:pPr>
        <w:numPr>
          <w:ilvl w:val="3"/>
          <w:numId w:val="1"/>
        </w:numPr>
        <w:spacing w:line="276" w:lineRule="auto"/>
        <w:jc w:val="both"/>
      </w:pPr>
      <w:r>
        <w:t>dokumenty sporządzone w języku obcym należy przetłumaczyć na język polski.</w:t>
      </w:r>
    </w:p>
    <w:p w:rsidR="006D1015" w:rsidRDefault="006D1015" w:rsidP="006D1015">
      <w:pPr>
        <w:spacing w:line="276" w:lineRule="auto"/>
        <w:jc w:val="both"/>
      </w:pPr>
    </w:p>
    <w:p w:rsidR="002B31AA" w:rsidRPr="000720D1" w:rsidRDefault="002B31AA" w:rsidP="002B31AA">
      <w:pPr>
        <w:jc w:val="both"/>
      </w:pPr>
    </w:p>
    <w:p w:rsidR="002B31AA" w:rsidRDefault="002B31AA" w:rsidP="002B31AA">
      <w:pPr>
        <w:spacing w:line="276" w:lineRule="auto"/>
        <w:jc w:val="both"/>
      </w:pPr>
      <w:r w:rsidRPr="000720D1">
        <w:t xml:space="preserve">Wymagane dokumenty aplikacyjne należy składać lub przesłać w terminie do dnia </w:t>
      </w:r>
      <w:r w:rsidRPr="000630DC">
        <w:rPr>
          <w:b/>
        </w:rPr>
        <w:t>1</w:t>
      </w:r>
      <w:r w:rsidR="00C362A5">
        <w:rPr>
          <w:b/>
        </w:rPr>
        <w:t>6</w:t>
      </w:r>
      <w:r>
        <w:t xml:space="preserve"> </w:t>
      </w:r>
      <w:r w:rsidR="00C362A5" w:rsidRPr="00C362A5">
        <w:rPr>
          <w:b/>
        </w:rPr>
        <w:t xml:space="preserve">września </w:t>
      </w:r>
      <w:r w:rsidR="00C362A5">
        <w:rPr>
          <w:b/>
        </w:rPr>
        <w:t xml:space="preserve"> 2016</w:t>
      </w:r>
      <w:r>
        <w:rPr>
          <w:b/>
        </w:rPr>
        <w:t xml:space="preserve">r. </w:t>
      </w:r>
      <w:r w:rsidRPr="000720D1">
        <w:t xml:space="preserve">do godz. </w:t>
      </w:r>
      <w:r w:rsidRPr="000928AD">
        <w:rPr>
          <w:b/>
        </w:rPr>
        <w:t>1</w:t>
      </w:r>
      <w:r>
        <w:rPr>
          <w:b/>
        </w:rPr>
        <w:t>5</w:t>
      </w:r>
      <w:r w:rsidRPr="005012A8">
        <w:rPr>
          <w:b/>
        </w:rPr>
        <w:t>:15</w:t>
      </w:r>
      <w:r>
        <w:rPr>
          <w:b/>
        </w:rPr>
        <w:t xml:space="preserve"> </w:t>
      </w:r>
      <w:r w:rsidRPr="000720D1">
        <w:t xml:space="preserve">pod adresem:          </w:t>
      </w:r>
    </w:p>
    <w:p w:rsidR="002B31AA" w:rsidRPr="00FB45F9" w:rsidRDefault="002B31AA" w:rsidP="002B31AA">
      <w:pPr>
        <w:spacing w:line="276" w:lineRule="auto"/>
        <w:jc w:val="both"/>
        <w:rPr>
          <w:b/>
        </w:rPr>
      </w:pPr>
    </w:p>
    <w:p w:rsidR="002B31AA" w:rsidRPr="0034731A" w:rsidRDefault="002B31AA" w:rsidP="002B31AA">
      <w:pPr>
        <w:spacing w:line="276" w:lineRule="auto"/>
        <w:ind w:left="3540" w:firstLine="708"/>
        <w:rPr>
          <w:b/>
          <w:i/>
        </w:rPr>
      </w:pPr>
      <w:r w:rsidRPr="0034731A">
        <w:rPr>
          <w:b/>
          <w:i/>
        </w:rPr>
        <w:t>Urząd Miasta</w:t>
      </w:r>
      <w:r>
        <w:rPr>
          <w:b/>
          <w:i/>
        </w:rPr>
        <w:t xml:space="preserve"> w Brzegu </w:t>
      </w:r>
    </w:p>
    <w:p w:rsidR="002B31AA" w:rsidRPr="0034731A" w:rsidRDefault="002B31AA" w:rsidP="002B31AA">
      <w:pPr>
        <w:spacing w:line="276" w:lineRule="auto"/>
        <w:ind w:left="3540" w:firstLine="708"/>
        <w:rPr>
          <w:b/>
          <w:i/>
        </w:rPr>
      </w:pPr>
      <w:r w:rsidRPr="0034731A">
        <w:rPr>
          <w:b/>
          <w:i/>
        </w:rPr>
        <w:t>ul. Robotnicza 12</w:t>
      </w:r>
    </w:p>
    <w:p w:rsidR="002B31AA" w:rsidRDefault="002B31AA" w:rsidP="002B31AA">
      <w:pPr>
        <w:spacing w:line="276" w:lineRule="auto"/>
        <w:rPr>
          <w:b/>
          <w:i/>
        </w:rPr>
      </w:pPr>
      <w:r w:rsidRPr="0034731A">
        <w:rPr>
          <w:b/>
          <w:i/>
        </w:rPr>
        <w:t xml:space="preserve">                              </w:t>
      </w:r>
      <w:r w:rsidRPr="0034731A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4731A">
        <w:rPr>
          <w:b/>
          <w:i/>
        </w:rPr>
        <w:t>49-300 Brzeg</w:t>
      </w:r>
    </w:p>
    <w:p w:rsidR="002B31AA" w:rsidRPr="0053549E" w:rsidRDefault="002B31AA" w:rsidP="002B31AA">
      <w:pPr>
        <w:spacing w:line="276" w:lineRule="auto"/>
        <w:rPr>
          <w:b/>
          <w:i/>
        </w:rPr>
      </w:pPr>
    </w:p>
    <w:p w:rsidR="002B31AA" w:rsidRDefault="002B31AA" w:rsidP="002B31AA">
      <w:pPr>
        <w:spacing w:line="276" w:lineRule="auto"/>
        <w:jc w:val="both"/>
      </w:pPr>
      <w:r w:rsidRPr="000720D1">
        <w:t xml:space="preserve">w zaklejonych kopertach z dopiskiem: </w:t>
      </w:r>
    </w:p>
    <w:p w:rsidR="002B31AA" w:rsidRDefault="002B31AA" w:rsidP="002B31AA">
      <w:pPr>
        <w:spacing w:line="276" w:lineRule="auto"/>
        <w:jc w:val="center"/>
        <w:rPr>
          <w:b/>
        </w:rPr>
      </w:pPr>
      <w:r w:rsidRPr="000720D1">
        <w:t>„</w:t>
      </w:r>
      <w:r w:rsidRPr="000720D1">
        <w:rPr>
          <w:b/>
        </w:rPr>
        <w:t>Nabór na wolne</w:t>
      </w:r>
      <w:r>
        <w:rPr>
          <w:b/>
        </w:rPr>
        <w:t xml:space="preserve"> stanowisko urzędnicze </w:t>
      </w:r>
    </w:p>
    <w:p w:rsidR="002B31AA" w:rsidRDefault="002B31AA" w:rsidP="002B31AA">
      <w:pPr>
        <w:spacing w:line="276" w:lineRule="auto"/>
        <w:jc w:val="center"/>
        <w:rPr>
          <w:b/>
        </w:rPr>
      </w:pPr>
      <w:r>
        <w:rPr>
          <w:b/>
        </w:rPr>
        <w:t xml:space="preserve">– Inspektor w Biurze Organizacyjno-Prawnym </w:t>
      </w:r>
    </w:p>
    <w:p w:rsidR="002B31AA" w:rsidRPr="000720D1" w:rsidRDefault="002B31AA" w:rsidP="002B31AA">
      <w:pPr>
        <w:spacing w:line="276" w:lineRule="auto"/>
        <w:jc w:val="center"/>
        <w:rPr>
          <w:b/>
        </w:rPr>
      </w:pPr>
      <w:r>
        <w:rPr>
          <w:b/>
        </w:rPr>
        <w:t>Urzędu Miasta w Brzegu”</w:t>
      </w:r>
      <w:r w:rsidRPr="000720D1">
        <w:rPr>
          <w:b/>
        </w:rPr>
        <w:t>.</w:t>
      </w:r>
    </w:p>
    <w:p w:rsidR="002B31AA" w:rsidRPr="000720D1" w:rsidRDefault="002B31AA" w:rsidP="002B31AA">
      <w:pPr>
        <w:spacing w:line="276" w:lineRule="auto"/>
        <w:jc w:val="both"/>
        <w:rPr>
          <w:b/>
        </w:rPr>
      </w:pPr>
    </w:p>
    <w:p w:rsidR="002B31AA" w:rsidRPr="00E77807" w:rsidRDefault="002B31AA" w:rsidP="002B31AA">
      <w:pPr>
        <w:spacing w:line="276" w:lineRule="auto"/>
        <w:jc w:val="both"/>
        <w:rPr>
          <w:b/>
          <w:u w:val="single"/>
        </w:rPr>
      </w:pPr>
      <w:r w:rsidRPr="000720D1">
        <w:t xml:space="preserve">Aplikacje, które wpłyną do Urzędu po wyżej określonym terminie </w:t>
      </w:r>
      <w:r w:rsidRPr="00E77807">
        <w:rPr>
          <w:b/>
          <w:u w:val="single"/>
        </w:rPr>
        <w:t>nie będą rozpatrywane.</w:t>
      </w:r>
    </w:p>
    <w:p w:rsidR="002B31AA" w:rsidRPr="000720D1" w:rsidRDefault="002B31AA" w:rsidP="002B31AA">
      <w:pPr>
        <w:spacing w:line="276" w:lineRule="auto"/>
      </w:pPr>
      <w:r w:rsidRPr="000720D1">
        <w:tab/>
      </w:r>
    </w:p>
    <w:p w:rsidR="002B31AA" w:rsidRPr="000720D1" w:rsidRDefault="002B31AA" w:rsidP="002B31AA">
      <w:pPr>
        <w:spacing w:line="276" w:lineRule="auto"/>
        <w:jc w:val="both"/>
      </w:pPr>
      <w:r w:rsidRPr="000720D1">
        <w:t xml:space="preserve">Kandydaci spełniający wymagania formalne będą powiadomieni pisemnie o terminie i miejscu rozpoczęcia II etapu konkursu. </w:t>
      </w:r>
    </w:p>
    <w:p w:rsidR="002B31AA" w:rsidRDefault="002B31AA" w:rsidP="002B31AA">
      <w:pPr>
        <w:spacing w:line="276" w:lineRule="auto"/>
        <w:jc w:val="both"/>
      </w:pPr>
    </w:p>
    <w:p w:rsidR="002B31AA" w:rsidRPr="000720D1" w:rsidRDefault="002B31AA" w:rsidP="002B31AA">
      <w:pPr>
        <w:spacing w:line="276" w:lineRule="auto"/>
        <w:jc w:val="both"/>
      </w:pPr>
      <w:r w:rsidRPr="000720D1">
        <w:t xml:space="preserve">Z  Regulaminem naboru można się zapoznać w Urzędzie Miasta w Brzegu przy ul. Robotniczej 12 (budynek B  pok. 313) oraz na stronie Biuletynu Informacji Publicznej </w:t>
      </w:r>
      <w:hyperlink r:id="rId5" w:history="1">
        <w:r w:rsidRPr="000720D1">
          <w:rPr>
            <w:rStyle w:val="Hipercze"/>
            <w:b/>
          </w:rPr>
          <w:t>www.bip.brzeg.pl</w:t>
        </w:r>
      </w:hyperlink>
      <w:r w:rsidRPr="000720D1">
        <w:rPr>
          <w:b/>
        </w:rPr>
        <w:t xml:space="preserve">. </w:t>
      </w:r>
      <w:r w:rsidRPr="000720D1">
        <w:t xml:space="preserve">Dodatkowe informacje można uzyskać pod numerem telefonu </w:t>
      </w:r>
      <w:r>
        <w:t>(77)</w:t>
      </w:r>
      <w:r w:rsidRPr="000720D1">
        <w:t xml:space="preserve"> </w:t>
      </w:r>
      <w:r>
        <w:t>416 99 56  lub (77) 416 07 24.</w:t>
      </w:r>
    </w:p>
    <w:p w:rsidR="002B31AA" w:rsidRPr="000720D1" w:rsidRDefault="002B31AA" w:rsidP="002B31AA">
      <w:pPr>
        <w:spacing w:line="276" w:lineRule="auto"/>
      </w:pPr>
    </w:p>
    <w:p w:rsidR="002B31AA" w:rsidRPr="000720D1" w:rsidRDefault="002B31AA" w:rsidP="002B31AA">
      <w:pPr>
        <w:spacing w:line="276" w:lineRule="auto"/>
        <w:jc w:val="both"/>
      </w:pPr>
      <w:r w:rsidRPr="000720D1">
        <w:t>Informacja o wyniku naboru będzie umieszczona na stronie internetowej Biuletynu Informacji Publicznej (</w:t>
      </w:r>
      <w:hyperlink r:id="rId6" w:history="1">
        <w:r w:rsidRPr="000720D1">
          <w:rPr>
            <w:rStyle w:val="Hipercze"/>
            <w:b/>
          </w:rPr>
          <w:t>www.bip.brzeg.pl</w:t>
        </w:r>
      </w:hyperlink>
      <w:r w:rsidRPr="000720D1">
        <w:rPr>
          <w:b/>
        </w:rPr>
        <w:t>.</w:t>
      </w:r>
      <w:r>
        <w:t xml:space="preserve">) oraz na tablicy ogłoszeń nr 15 </w:t>
      </w:r>
      <w:r w:rsidRPr="000720D1">
        <w:t xml:space="preserve"> Urzędu Miasta przy ul. Robotniczej 12, 49-300 Brzeg</w:t>
      </w:r>
      <w:r>
        <w:t xml:space="preserve"> ( obok pokoju nr 313 III  piętro - budynek B)</w:t>
      </w:r>
      <w:r w:rsidRPr="000720D1">
        <w:t xml:space="preserve">.                                                                         </w:t>
      </w:r>
    </w:p>
    <w:p w:rsidR="002B31AA" w:rsidRPr="000720D1" w:rsidRDefault="002B31AA" w:rsidP="002B31AA">
      <w:r>
        <w:t xml:space="preserve">             </w:t>
      </w:r>
      <w:r w:rsidRPr="000720D1">
        <w:t xml:space="preserve">                                               </w:t>
      </w:r>
    </w:p>
    <w:p w:rsidR="002B31AA" w:rsidRDefault="002B31AA" w:rsidP="002B31AA"/>
    <w:p w:rsidR="002B31AA" w:rsidRDefault="002B31AA" w:rsidP="002B31AA"/>
    <w:p w:rsidR="002B31AA" w:rsidRDefault="00E128F9" w:rsidP="00E128F9">
      <w:pPr>
        <w:jc w:val="center"/>
      </w:pPr>
      <w:r>
        <w:t xml:space="preserve">                                                                               Burmistrz</w:t>
      </w:r>
    </w:p>
    <w:p w:rsidR="00E128F9" w:rsidRPr="00E128F9" w:rsidRDefault="00E128F9" w:rsidP="00E128F9">
      <w:pPr>
        <w:jc w:val="center"/>
        <w:rPr>
          <w:i/>
        </w:rPr>
      </w:pPr>
      <w:r>
        <w:t xml:space="preserve">                                                                                </w:t>
      </w:r>
      <w:r w:rsidRPr="00E128F9">
        <w:rPr>
          <w:i/>
        </w:rPr>
        <w:t xml:space="preserve">(-) Jerzy </w:t>
      </w:r>
      <w:proofErr w:type="spellStart"/>
      <w:r w:rsidRPr="00E128F9">
        <w:rPr>
          <w:i/>
        </w:rPr>
        <w:t>Wrębiak</w:t>
      </w:r>
      <w:proofErr w:type="spellEnd"/>
    </w:p>
    <w:p w:rsidR="002B31AA" w:rsidRDefault="002B31AA" w:rsidP="00E128F9">
      <w:pPr>
        <w:jc w:val="center"/>
      </w:pPr>
    </w:p>
    <w:p w:rsidR="002B31AA" w:rsidRDefault="002B31AA" w:rsidP="002B31AA"/>
    <w:p w:rsidR="002B31AA" w:rsidRDefault="002B31AA" w:rsidP="002B31AA">
      <w:bookmarkStart w:id="0" w:name="_GoBack"/>
      <w:bookmarkEnd w:id="0"/>
    </w:p>
    <w:p w:rsidR="00C035F7" w:rsidRDefault="00C035F7"/>
    <w:p w:rsidR="001F7E7A" w:rsidRDefault="001F7E7A"/>
    <w:p w:rsidR="001F7E7A" w:rsidRDefault="001F7E7A"/>
    <w:p w:rsidR="001F7E7A" w:rsidRDefault="001F7E7A"/>
    <w:p w:rsidR="001F7E7A" w:rsidRDefault="001F7E7A"/>
    <w:p w:rsidR="001F7E7A" w:rsidRDefault="001F7E7A"/>
    <w:p w:rsidR="001F7E7A" w:rsidRDefault="001F7E7A"/>
    <w:p w:rsidR="001F7E7A" w:rsidRDefault="001F7E7A"/>
    <w:p w:rsidR="001F7E7A" w:rsidRDefault="001F7E7A"/>
    <w:p w:rsidR="001F7E7A" w:rsidRDefault="001F7E7A"/>
    <w:p w:rsidR="001F7E7A" w:rsidRDefault="001F7E7A"/>
    <w:sectPr w:rsidR="001F7E7A" w:rsidSect="00C0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EC0"/>
    <w:multiLevelType w:val="hybridMultilevel"/>
    <w:tmpl w:val="B87E6092"/>
    <w:lvl w:ilvl="0" w:tplc="3CB8EFDC">
      <w:start w:val="2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BEF01EF"/>
    <w:multiLevelType w:val="hybridMultilevel"/>
    <w:tmpl w:val="DE6C9850"/>
    <w:lvl w:ilvl="0" w:tplc="3CB8EFDC">
      <w:start w:val="2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C2EFA"/>
    <w:multiLevelType w:val="hybridMultilevel"/>
    <w:tmpl w:val="DB46C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6745A"/>
    <w:multiLevelType w:val="hybridMultilevel"/>
    <w:tmpl w:val="FDC2943A"/>
    <w:lvl w:ilvl="0" w:tplc="3CB8EF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A2E83"/>
    <w:multiLevelType w:val="hybridMultilevel"/>
    <w:tmpl w:val="FD4C0C68"/>
    <w:lvl w:ilvl="0" w:tplc="5DB2E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8B1259"/>
    <w:multiLevelType w:val="hybridMultilevel"/>
    <w:tmpl w:val="4E3E0AE0"/>
    <w:lvl w:ilvl="0" w:tplc="9B6C0FE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45B5"/>
    <w:multiLevelType w:val="hybridMultilevel"/>
    <w:tmpl w:val="D0AE2A78"/>
    <w:lvl w:ilvl="0" w:tplc="3CB8EFDC">
      <w:start w:val="2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C83A22"/>
    <w:multiLevelType w:val="hybridMultilevel"/>
    <w:tmpl w:val="091A6B8A"/>
    <w:lvl w:ilvl="0" w:tplc="3B48B5AC">
      <w:start w:val="1"/>
      <w:numFmt w:val="lowerLetter"/>
      <w:lvlText w:val="%1)"/>
      <w:lvlJc w:val="left"/>
      <w:pPr>
        <w:ind w:left="1019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4633257"/>
    <w:multiLevelType w:val="hybridMultilevel"/>
    <w:tmpl w:val="960CBA9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E6594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CA28D5B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430ECDAC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 w:tplc="80A82FA0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B31F7"/>
    <w:multiLevelType w:val="hybridMultilevel"/>
    <w:tmpl w:val="2E5C0DA2"/>
    <w:lvl w:ilvl="0" w:tplc="3CB8EFD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E0224"/>
    <w:multiLevelType w:val="hybridMultilevel"/>
    <w:tmpl w:val="3BD82022"/>
    <w:lvl w:ilvl="0" w:tplc="1B388FB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0296343"/>
    <w:multiLevelType w:val="hybridMultilevel"/>
    <w:tmpl w:val="A058C9C8"/>
    <w:lvl w:ilvl="0" w:tplc="3CB8EFDC">
      <w:start w:val="2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31A3802"/>
    <w:multiLevelType w:val="hybridMultilevel"/>
    <w:tmpl w:val="7848F490"/>
    <w:lvl w:ilvl="0" w:tplc="3CB8EFDC">
      <w:start w:val="2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96C2C9B"/>
    <w:multiLevelType w:val="hybridMultilevel"/>
    <w:tmpl w:val="9D1012AA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B4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C20C7"/>
    <w:multiLevelType w:val="hybridMultilevel"/>
    <w:tmpl w:val="3A0C3366"/>
    <w:lvl w:ilvl="0" w:tplc="3CB8EF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E2CB9"/>
    <w:multiLevelType w:val="hybridMultilevel"/>
    <w:tmpl w:val="D15C6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BFD3DCC"/>
    <w:multiLevelType w:val="hybridMultilevel"/>
    <w:tmpl w:val="D6DEB59A"/>
    <w:lvl w:ilvl="0" w:tplc="3CB8EFD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E464769"/>
    <w:multiLevelType w:val="hybridMultilevel"/>
    <w:tmpl w:val="36B081F2"/>
    <w:lvl w:ilvl="0" w:tplc="8026B96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9822A1"/>
    <w:multiLevelType w:val="hybridMultilevel"/>
    <w:tmpl w:val="478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61337"/>
    <w:multiLevelType w:val="hybridMultilevel"/>
    <w:tmpl w:val="4EDE24C2"/>
    <w:lvl w:ilvl="0" w:tplc="3CB8EFDC">
      <w:start w:val="2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D9F18CD"/>
    <w:multiLevelType w:val="hybridMultilevel"/>
    <w:tmpl w:val="2928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20"/>
  </w:num>
  <w:num w:numId="11">
    <w:abstractNumId w:val="9"/>
  </w:num>
  <w:num w:numId="12">
    <w:abstractNumId w:val="3"/>
  </w:num>
  <w:num w:numId="13">
    <w:abstractNumId w:val="14"/>
  </w:num>
  <w:num w:numId="14">
    <w:abstractNumId w:val="1"/>
  </w:num>
  <w:num w:numId="15">
    <w:abstractNumId w:val="11"/>
  </w:num>
  <w:num w:numId="16">
    <w:abstractNumId w:val="16"/>
  </w:num>
  <w:num w:numId="17">
    <w:abstractNumId w:val="12"/>
  </w:num>
  <w:num w:numId="18">
    <w:abstractNumId w:val="6"/>
  </w:num>
  <w:num w:numId="19">
    <w:abstractNumId w:val="15"/>
  </w:num>
  <w:num w:numId="20">
    <w:abstractNumId w:val="19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581"/>
    <w:rsid w:val="000243CE"/>
    <w:rsid w:val="00081571"/>
    <w:rsid w:val="00082F47"/>
    <w:rsid w:val="000B7708"/>
    <w:rsid w:val="001935E3"/>
    <w:rsid w:val="001F7E7A"/>
    <w:rsid w:val="002B31AA"/>
    <w:rsid w:val="002C78A4"/>
    <w:rsid w:val="0032582C"/>
    <w:rsid w:val="0033169E"/>
    <w:rsid w:val="00403912"/>
    <w:rsid w:val="004249A5"/>
    <w:rsid w:val="00435DCB"/>
    <w:rsid w:val="00612BB5"/>
    <w:rsid w:val="006A25B8"/>
    <w:rsid w:val="006C3A7A"/>
    <w:rsid w:val="006D1015"/>
    <w:rsid w:val="00732DD8"/>
    <w:rsid w:val="007C04AD"/>
    <w:rsid w:val="00825B96"/>
    <w:rsid w:val="008967EF"/>
    <w:rsid w:val="0095736F"/>
    <w:rsid w:val="009C4DB4"/>
    <w:rsid w:val="009E1CF3"/>
    <w:rsid w:val="009F3500"/>
    <w:rsid w:val="00AD360F"/>
    <w:rsid w:val="00AE5581"/>
    <w:rsid w:val="00AF77AB"/>
    <w:rsid w:val="00B833D4"/>
    <w:rsid w:val="00C035F7"/>
    <w:rsid w:val="00C362A5"/>
    <w:rsid w:val="00D6103F"/>
    <w:rsid w:val="00D850BC"/>
    <w:rsid w:val="00D91087"/>
    <w:rsid w:val="00D95385"/>
    <w:rsid w:val="00DB6EA9"/>
    <w:rsid w:val="00E128F9"/>
    <w:rsid w:val="00F023E9"/>
    <w:rsid w:val="00F34774"/>
    <w:rsid w:val="00F527A5"/>
    <w:rsid w:val="00F60473"/>
    <w:rsid w:val="00F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F5699-BF48-48BA-A7A5-C90B65D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31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B31A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B31AA"/>
    <w:pPr>
      <w:ind w:left="720"/>
      <w:contextualSpacing/>
    </w:pPr>
    <w:rPr>
      <w:rFonts w:eastAsia="Calibri"/>
      <w:sz w:val="20"/>
      <w:szCs w:val="20"/>
    </w:rPr>
  </w:style>
  <w:style w:type="paragraph" w:customStyle="1" w:styleId="Akapitzlist1">
    <w:name w:val="Akapit z listą1"/>
    <w:basedOn w:val="Normalny"/>
    <w:rsid w:val="00AD360F"/>
    <w:pPr>
      <w:ind w:left="720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AD3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/" TargetMode="External"/><Relationship Id="rId5" Type="http://schemas.openxmlformats.org/officeDocument/2006/relationships/hyperlink" Target="http://www.bip.brze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1595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25</cp:revision>
  <cp:lastPrinted>2016-08-23T09:59:00Z</cp:lastPrinted>
  <dcterms:created xsi:type="dcterms:W3CDTF">2016-08-22T13:53:00Z</dcterms:created>
  <dcterms:modified xsi:type="dcterms:W3CDTF">2016-08-24T07:36:00Z</dcterms:modified>
</cp:coreProperties>
</file>