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97E" w:rsidRPr="004F63FB" w:rsidRDefault="003A197E" w:rsidP="003A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>PR.52.</w:t>
      </w:r>
      <w:r w:rsidR="00C407A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380802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E257B2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                                           </w:t>
      </w:r>
      <w:r w:rsidR="00F36286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                      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Brzeg, </w:t>
      </w:r>
      <w:r w:rsidR="00C029D9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C40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października 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E257B2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C40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3A197E" w:rsidRPr="004F63FB" w:rsidRDefault="003A197E" w:rsidP="003A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A197E" w:rsidRPr="004F63FB" w:rsidRDefault="003A197E" w:rsidP="003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A197E" w:rsidRPr="004F63FB" w:rsidRDefault="003A197E" w:rsidP="003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A197E" w:rsidRPr="004F63FB" w:rsidRDefault="003A197E" w:rsidP="003A1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</w:t>
      </w:r>
    </w:p>
    <w:p w:rsidR="003A197E" w:rsidRPr="004F63FB" w:rsidRDefault="003A197E" w:rsidP="003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</w:t>
      </w:r>
    </w:p>
    <w:p w:rsidR="003A197E" w:rsidRPr="004F63FB" w:rsidRDefault="003A197E" w:rsidP="003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A197E" w:rsidRPr="004F63FB" w:rsidRDefault="003A197E" w:rsidP="003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Zarządzeniem nr </w:t>
      </w:r>
      <w:r w:rsidR="0090252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407A6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C029D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380802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3B3A23"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 w:rsidR="00E257B2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E2263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Burmistrza Brzegu z </w:t>
      </w:r>
      <w:r w:rsidR="00C029D9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902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407A6"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października</w:t>
      </w:r>
      <w:r w:rsidR="00E25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2016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</w:p>
    <w:p w:rsidR="003A197E" w:rsidRPr="004F63FB" w:rsidRDefault="003A197E" w:rsidP="003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A197E" w:rsidRPr="004F63FB" w:rsidRDefault="003A197E" w:rsidP="003A1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Brzegu ogłasza</w:t>
      </w:r>
    </w:p>
    <w:p w:rsidR="003A197E" w:rsidRPr="004F63FB" w:rsidRDefault="003A197E" w:rsidP="003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A197E" w:rsidRPr="0090252A" w:rsidRDefault="003A197E" w:rsidP="00F36286">
      <w:pPr>
        <w:pStyle w:val="Default"/>
        <w:jc w:val="both"/>
      </w:pPr>
      <w:r w:rsidRPr="004F63FB">
        <w:rPr>
          <w:rFonts w:eastAsia="Times New Roman"/>
          <w:lang w:eastAsia="pl-PL"/>
        </w:rPr>
        <w:t>przeprowadzenie konsultacji z organizacjami pozarządowymi i podmiotami wymienionymi w art. 3 us</w:t>
      </w:r>
      <w:r w:rsidRPr="00F36286">
        <w:rPr>
          <w:rFonts w:eastAsia="Times New Roman"/>
          <w:lang w:eastAsia="pl-PL"/>
        </w:rPr>
        <w:t>t. 3 ustawy o działalności pożytku publicznego i o wolontariacie projektu uchwały w sprawi</w:t>
      </w:r>
      <w:r w:rsidRPr="000D51BD">
        <w:rPr>
          <w:rFonts w:eastAsia="Times New Roman"/>
          <w:lang w:eastAsia="pl-PL"/>
        </w:rPr>
        <w:t>e</w:t>
      </w:r>
      <w:r w:rsidR="00380802">
        <w:rPr>
          <w:rFonts w:eastAsia="Times New Roman"/>
          <w:lang w:eastAsia="pl-PL"/>
        </w:rPr>
        <w:t xml:space="preserve"> </w:t>
      </w:r>
      <w:r w:rsidR="00380802" w:rsidRPr="00024948">
        <w:t>zmiany uchwały nr X/70/15 Rady Miejskiej Brzegu z dnia 16 lipca 2015 r. w sprawie szczegółowego sposobu i zakresu świadczenia usług w zakresie odbierania odpadów komunalnych od właścicieli nieruchomości i zagospodarowania tych odpadów, w zamian za uiszczoną przez właściciela nieruchomości opłatę za gospodarowanie odpadami komunalnymi</w:t>
      </w:r>
      <w:r w:rsidR="002F6739" w:rsidRPr="00393DB7">
        <w:t>.</w:t>
      </w:r>
      <w:r w:rsidR="00E22630">
        <w:rPr>
          <w:bCs/>
          <w:shd w:val="clear" w:color="auto" w:fill="FFFFFF"/>
        </w:rPr>
        <w:t xml:space="preserve"> </w:t>
      </w:r>
      <w:r w:rsidRPr="004F63FB">
        <w:rPr>
          <w:rFonts w:eastAsia="Times New Roman"/>
          <w:lang w:eastAsia="pl-PL"/>
        </w:rPr>
        <w:t xml:space="preserve">Konsultacje będą przeprowadzone w terminie do 14 dni od dnia publikacji treści projektu uchwały na stronie internetowej Gminy Brzeg oraz w Biuletynie Informacji Publicznej - </w:t>
      </w:r>
      <w:hyperlink r:id="rId5" w:history="1">
        <w:r w:rsidRPr="004F63FB">
          <w:rPr>
            <w:rFonts w:eastAsia="Times New Roman"/>
            <w:color w:val="0000FF"/>
            <w:u w:val="single"/>
            <w:lang w:eastAsia="pl-PL"/>
          </w:rPr>
          <w:t>www.bip.brzeg.pl</w:t>
        </w:r>
      </w:hyperlink>
      <w:r w:rsidRPr="004F63FB">
        <w:rPr>
          <w:rFonts w:eastAsia="Times New Roman"/>
          <w:lang w:eastAsia="pl-PL"/>
        </w:rPr>
        <w:t xml:space="preserve"> poprzez możliwość składania opinii do projektu uchwały w formie pisemnej lub elektronicznej.</w:t>
      </w:r>
    </w:p>
    <w:p w:rsidR="003A197E" w:rsidRPr="00E257B2" w:rsidRDefault="003A197E" w:rsidP="00E25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Opinie należy składać w terminie do </w:t>
      </w:r>
      <w:r w:rsidR="00C407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C029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  <w:r w:rsidR="00C407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października</w:t>
      </w:r>
      <w:r w:rsidRPr="004F63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201</w:t>
      </w:r>
      <w:r w:rsidR="00E257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 w:rsidRPr="004F63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roku w Biurze Podawczym Urzędu Miasta w Brzegu, ul. Robotnicza 12 lub pocztą elektroniczną na adres e-mail: </w:t>
      </w:r>
      <w:hyperlink r:id="rId6" w:history="1">
        <w:r w:rsidRPr="004F63FB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ngo@brzeg.pl</w:t>
        </w:r>
      </w:hyperlink>
      <w:r w:rsidRPr="004F63FB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3A197E" w:rsidRPr="00E25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97E"/>
    <w:rsid w:val="00007255"/>
    <w:rsid w:val="000308C3"/>
    <w:rsid w:val="000C73C2"/>
    <w:rsid w:val="000D51BD"/>
    <w:rsid w:val="002F6739"/>
    <w:rsid w:val="00380802"/>
    <w:rsid w:val="003A197E"/>
    <w:rsid w:val="003B3A23"/>
    <w:rsid w:val="003F0AC8"/>
    <w:rsid w:val="004F63FB"/>
    <w:rsid w:val="006F3DAF"/>
    <w:rsid w:val="0090252A"/>
    <w:rsid w:val="009E09D7"/>
    <w:rsid w:val="009F13C8"/>
    <w:rsid w:val="00B9394E"/>
    <w:rsid w:val="00C029D9"/>
    <w:rsid w:val="00C407A6"/>
    <w:rsid w:val="00E22630"/>
    <w:rsid w:val="00E257B2"/>
    <w:rsid w:val="00E43B3F"/>
    <w:rsid w:val="00F36286"/>
    <w:rsid w:val="00F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9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197E"/>
    <w:rPr>
      <w:color w:val="0000FF"/>
      <w:u w:val="single"/>
    </w:rPr>
  </w:style>
  <w:style w:type="paragraph" w:customStyle="1" w:styleId="Default">
    <w:name w:val="Default"/>
    <w:rsid w:val="00F362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9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197E"/>
    <w:rPr>
      <w:color w:val="0000FF"/>
      <w:u w:val="single"/>
    </w:rPr>
  </w:style>
  <w:style w:type="paragraph" w:customStyle="1" w:styleId="Default">
    <w:name w:val="Default"/>
    <w:rsid w:val="00F362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smordka\Desktop\NGO\KONSULTACJE%20UCHWA&#321;\Konsultacje%20-%20stawka%20op&#322;aty%20za%20odpady\ngo@brzeg.pl" TargetMode="External"/><Relationship Id="rId5" Type="http://schemas.openxmlformats.org/officeDocument/2006/relationships/hyperlink" Target="http://www.bip.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smordka</dc:creator>
  <cp:lastModifiedBy>Kamila Rosińska</cp:lastModifiedBy>
  <cp:revision>2</cp:revision>
  <cp:lastPrinted>2016-10-11T12:11:00Z</cp:lastPrinted>
  <dcterms:created xsi:type="dcterms:W3CDTF">2016-10-11T12:51:00Z</dcterms:created>
  <dcterms:modified xsi:type="dcterms:W3CDTF">2016-10-11T12:51:00Z</dcterms:modified>
</cp:coreProperties>
</file>