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1E0CE6">
        <w:rPr>
          <w:b/>
        </w:rPr>
        <w:t xml:space="preserve"> 37</w:t>
      </w:r>
      <w:r w:rsidR="002F63ED"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C10636">
        <w:rPr>
          <w:b/>
        </w:rPr>
        <w:t>18.10</w:t>
      </w:r>
      <w:r>
        <w:rPr>
          <w:b/>
        </w:rPr>
        <w:t>.2017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C10636">
        <w:rPr>
          <w:b/>
        </w:rPr>
        <w:t xml:space="preserve"> </w:t>
      </w:r>
      <w:r w:rsidR="001E0CE6">
        <w:rPr>
          <w:b/>
        </w:rPr>
        <w:t>14:00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339C2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46104" w:rsidRPr="00146104" w:rsidRDefault="001339C2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1339C2">
        <w:t xml:space="preserve">Informacja </w:t>
      </w:r>
      <w:r w:rsidR="00883757">
        <w:t>o stanie realizacji zadań oświatowych</w:t>
      </w:r>
      <w:r w:rsidRPr="001339C2">
        <w:t xml:space="preserve"> </w:t>
      </w:r>
      <w:r w:rsidR="0061527E">
        <w:t>w roku szkolnym 2016/2017.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AA4504">
        <w:t>chwał zgodnie z drukami  nr 1-15</w:t>
      </w:r>
      <w:r w:rsidR="00D145F6">
        <w:t xml:space="preserve"> </w:t>
      </w:r>
    </w:p>
    <w:p w:rsidR="002F63ED" w:rsidRPr="001339C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61527E" w:rsidRDefault="0027557A" w:rsidP="0061527E">
      <w:pPr>
        <w:ind w:left="-360"/>
        <w:jc w:val="both"/>
      </w:pPr>
      <w:r>
        <w:t xml:space="preserve">Pan </w:t>
      </w:r>
      <w:r w:rsidRPr="0027557A">
        <w:t>Burmistrz Jerzy Wrębiak wniósł do porządku obrad</w:t>
      </w:r>
      <w:r>
        <w:t xml:space="preserve"> dwa dodatkowe projekty uc</w:t>
      </w:r>
      <w:r w:rsidR="0061527E">
        <w:t>hwał:</w:t>
      </w:r>
    </w:p>
    <w:p w:rsidR="0061527E" w:rsidRDefault="0061527E" w:rsidP="0061527E">
      <w:pPr>
        <w:ind w:left="-360"/>
        <w:jc w:val="both"/>
      </w:pPr>
      <w:r>
        <w:t xml:space="preserve">w sprawie wyrażenia zgody na wykonanie darowizny zgodnie z drukiem nr 16 </w:t>
      </w:r>
      <w:r w:rsidR="0027557A">
        <w:t xml:space="preserve">oraz </w:t>
      </w:r>
    </w:p>
    <w:p w:rsidR="0027557A" w:rsidRPr="0061527E" w:rsidRDefault="0027557A" w:rsidP="0061527E">
      <w:pPr>
        <w:ind w:left="-360"/>
        <w:jc w:val="both"/>
        <w:rPr>
          <w:szCs w:val="24"/>
        </w:rPr>
      </w:pPr>
      <w:r>
        <w:t xml:space="preserve">w sprawie </w:t>
      </w:r>
      <w:r w:rsidR="0061527E">
        <w:rPr>
          <w:szCs w:val="24"/>
        </w:rPr>
        <w:t xml:space="preserve">uchwalenia wieloletniej prognozy finansowej </w:t>
      </w:r>
      <w:r w:rsidR="0061527E">
        <w:t>zgodnie z drukiem nr 2a.</w:t>
      </w:r>
    </w:p>
    <w:p w:rsidR="00146104" w:rsidRDefault="00146104" w:rsidP="00146104">
      <w:pPr>
        <w:ind w:left="-360"/>
        <w:jc w:val="both"/>
        <w:rPr>
          <w:b/>
        </w:rPr>
      </w:pPr>
      <w:r w:rsidRPr="00CE1631">
        <w:rPr>
          <w:b/>
        </w:rPr>
        <w:t xml:space="preserve">Komisje przyjęły zaproponowany porządek obrad. </w:t>
      </w:r>
    </w:p>
    <w:p w:rsidR="0065166E" w:rsidRDefault="0065166E" w:rsidP="001339C2">
      <w:pPr>
        <w:jc w:val="both"/>
        <w:rPr>
          <w:szCs w:val="24"/>
        </w:rPr>
      </w:pPr>
    </w:p>
    <w:p w:rsidR="00D145F6" w:rsidRPr="0061527E" w:rsidRDefault="00D145F6" w:rsidP="00D145F6">
      <w:pPr>
        <w:ind w:left="-360"/>
        <w:jc w:val="both"/>
        <w:rPr>
          <w:b/>
          <w:u w:val="single"/>
        </w:rPr>
      </w:pPr>
      <w:r w:rsidRPr="00D145F6">
        <w:rPr>
          <w:b/>
          <w:u w:val="single"/>
        </w:rPr>
        <w:t xml:space="preserve">Ad. 3 </w:t>
      </w:r>
      <w:r w:rsidR="0061527E" w:rsidRPr="0061527E">
        <w:rPr>
          <w:b/>
          <w:u w:val="single"/>
        </w:rPr>
        <w:t>Informacja o stanie realizacji zadań oświatowych w roku szkolnym 2016/2017</w:t>
      </w:r>
    </w:p>
    <w:p w:rsidR="00AD54F3" w:rsidRDefault="00D145F6" w:rsidP="00AD54F3">
      <w:pPr>
        <w:ind w:left="-360"/>
        <w:jc w:val="both"/>
        <w:rPr>
          <w:u w:val="single"/>
        </w:rPr>
      </w:pPr>
      <w:r w:rsidRPr="0061527E">
        <w:rPr>
          <w:u w:val="single"/>
        </w:rPr>
        <w:t>Informację przedstawiał Pan Stanisław Kowalczyk</w:t>
      </w:r>
      <w:r w:rsidR="00AD54F3" w:rsidRPr="0061527E">
        <w:rPr>
          <w:u w:val="single"/>
        </w:rPr>
        <w:t xml:space="preserve"> – załącznik do protokołu</w:t>
      </w:r>
    </w:p>
    <w:p w:rsidR="0061527E" w:rsidRPr="0061527E" w:rsidRDefault="0061527E" w:rsidP="00AD54F3">
      <w:pPr>
        <w:ind w:left="-360"/>
        <w:jc w:val="both"/>
        <w:rPr>
          <w:u w:val="single"/>
        </w:rPr>
      </w:pPr>
    </w:p>
    <w:p w:rsidR="0027557A" w:rsidRDefault="00841DBE" w:rsidP="00AD54F3">
      <w:pPr>
        <w:ind w:left="-360"/>
        <w:jc w:val="both"/>
      </w:pPr>
      <w:r>
        <w:t>Radna Elżbieta Kużdżał zapytała o wydatki w szkołach podst</w:t>
      </w:r>
      <w:r w:rsidR="0061527E">
        <w:t>awowych i gimnazjach, bo ewidentnie widać, że kwota w szkołach gimnazjalnych na ucznia jest wyższa. Zapytała jak to będzie teraz w szkołach podstawowych ośmioklasowych, czy kwota będzie zwiększana systematycznie w miarę jak będą wygasać gimnazja</w:t>
      </w:r>
      <w:r w:rsidR="008D6A59">
        <w:t>,</w:t>
      </w:r>
      <w:r w:rsidR="0061527E">
        <w:t xml:space="preserve"> </w:t>
      </w:r>
      <w:r w:rsidR="008D6A59">
        <w:t>czy raczej będzie to na poziomie szkół podstawowych tak jak to było do tej pory?</w:t>
      </w:r>
    </w:p>
    <w:p w:rsidR="00841DBE" w:rsidRDefault="00841DBE" w:rsidP="00AD54F3">
      <w:pPr>
        <w:ind w:left="-360"/>
        <w:jc w:val="both"/>
      </w:pPr>
      <w:r>
        <w:t>Pan Stanisław Kowalczyk odpowiedział, że w tej chwili środki finansowe będą przeznaczane</w:t>
      </w:r>
      <w:r w:rsidR="008D6A59">
        <w:t xml:space="preserve"> na realizację zadań obowiązkowych i zadań dodatkowych, które wynikają z realizacji wytycznych. Środki finansowe będą przekazywane do szkół podstawowych, chociaż paragraf jest jeden nowy wyodrębniony. </w:t>
      </w:r>
      <w:r w:rsidR="00EB3808">
        <w:t>W szkole podstawowej jako paragraf 80152, gdzie zapisywane będą wszystkie działania na przekazywanie środków, na realizację zadań gimnazjalnych. Budżet w zdecydowanej większości będzie budżetem przeznaczonym dla szkół podstawowych.</w:t>
      </w:r>
    </w:p>
    <w:p w:rsidR="00EB3808" w:rsidRDefault="00EB3808" w:rsidP="00AD54F3">
      <w:pPr>
        <w:ind w:left="-360"/>
        <w:jc w:val="both"/>
      </w:pPr>
    </w:p>
    <w:p w:rsidR="00F23BE7" w:rsidRDefault="00D145F6" w:rsidP="00574CC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Ad.4</w:t>
      </w:r>
      <w:r w:rsidR="00F23BE7">
        <w:rPr>
          <w:b/>
          <w:u w:val="single"/>
        </w:rPr>
        <w:t xml:space="preserve"> </w:t>
      </w:r>
      <w:r w:rsidR="00F23BE7" w:rsidRPr="00827816">
        <w:rPr>
          <w:b/>
          <w:u w:val="single"/>
        </w:rPr>
        <w:t>Zaopiniowanie projektów uc</w:t>
      </w:r>
      <w:r w:rsidR="00F23BE7">
        <w:rPr>
          <w:b/>
          <w:u w:val="single"/>
        </w:rPr>
        <w:t>hwał zgodnie z drukami  nr 1-</w:t>
      </w:r>
      <w:r w:rsidR="0065166E">
        <w:rPr>
          <w:b/>
          <w:u w:val="single"/>
        </w:rPr>
        <w:t>1</w:t>
      </w:r>
      <w:r w:rsidR="00AA4504">
        <w:rPr>
          <w:b/>
          <w:u w:val="single"/>
        </w:rPr>
        <w:t>5</w:t>
      </w:r>
    </w:p>
    <w:p w:rsidR="001339C2" w:rsidRPr="00574CC5" w:rsidRDefault="001339C2" w:rsidP="00574CC5">
      <w:pPr>
        <w:ind w:left="-360"/>
        <w:jc w:val="both"/>
      </w:pPr>
    </w:p>
    <w:p w:rsidR="00C10636" w:rsidRDefault="002F63ED" w:rsidP="00E001DD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C10636">
        <w:rPr>
          <w:szCs w:val="24"/>
        </w:rPr>
        <w:t>przedłużenia czasu obowiązywania dotychczasowych taryf za zbiorowe zaopatrzenie w wodę i zbiorowe odprowadzanie ścieków</w:t>
      </w:r>
      <w:r w:rsidR="00841DBE">
        <w:rPr>
          <w:szCs w:val="24"/>
        </w:rPr>
        <w:t>.</w:t>
      </w:r>
    </w:p>
    <w:p w:rsidR="00E001DD" w:rsidRPr="00FA7090" w:rsidRDefault="00333FCA" w:rsidP="00E001DD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 w:rsidR="001339C2" w:rsidRPr="00FA7090">
        <w:rPr>
          <w:szCs w:val="24"/>
        </w:rPr>
        <w:t xml:space="preserve"> Pan</w:t>
      </w:r>
      <w:r w:rsidR="00EB3808" w:rsidRPr="00FA7090">
        <w:rPr>
          <w:szCs w:val="24"/>
        </w:rPr>
        <w:t xml:space="preserve"> Artur </w:t>
      </w:r>
      <w:proofErr w:type="spellStart"/>
      <w:r w:rsidR="00EB3808" w:rsidRPr="00FA7090">
        <w:rPr>
          <w:szCs w:val="24"/>
        </w:rPr>
        <w:t>Stecuła</w:t>
      </w:r>
      <w:proofErr w:type="spellEnd"/>
      <w:r w:rsidR="001339C2" w:rsidRPr="00FA7090">
        <w:rPr>
          <w:szCs w:val="24"/>
        </w:rPr>
        <w:t xml:space="preserve"> </w:t>
      </w:r>
      <w:r w:rsidR="00574CC5" w:rsidRPr="00FA7090">
        <w:rPr>
          <w:szCs w:val="24"/>
        </w:rPr>
        <w:t>- załącznik do protokołu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FA7090">
        <w:rPr>
          <w:i/>
          <w:szCs w:val="24"/>
        </w:rPr>
        <w:t xml:space="preserve">za 6 </w:t>
      </w:r>
      <w:r w:rsidR="00841DBE">
        <w:rPr>
          <w:i/>
          <w:szCs w:val="24"/>
        </w:rPr>
        <w:t>jednogłośnie</w:t>
      </w:r>
      <w:r>
        <w:rPr>
          <w:i/>
          <w:szCs w:val="24"/>
        </w:rPr>
        <w:t xml:space="preserve"> </w:t>
      </w:r>
    </w:p>
    <w:p w:rsidR="00EB3808" w:rsidRDefault="00333FCA" w:rsidP="00EB3808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FA7090">
        <w:rPr>
          <w:i/>
          <w:szCs w:val="24"/>
        </w:rPr>
        <w:t xml:space="preserve"> za 5</w:t>
      </w:r>
      <w:r w:rsidRPr="00055E8D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</w:p>
    <w:p w:rsidR="00C10636" w:rsidRPr="00EB3808" w:rsidRDefault="0065166E" w:rsidP="00EB3808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lastRenderedPageBreak/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C10636">
        <w:rPr>
          <w:szCs w:val="24"/>
        </w:rPr>
        <w:t xml:space="preserve">zmian w budżecie Gminy Brzeg na 2017 r. oraz zmiany uchwały w sprawie uchwalenia budżetu Gminy Brzeg na 2017 rok </w:t>
      </w:r>
    </w:p>
    <w:p w:rsidR="001339C2" w:rsidRPr="00FA7090" w:rsidRDefault="0065166E" w:rsidP="00C10636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przedstawiła Pani Skarbnik Katarzyna Szczepanik</w:t>
      </w:r>
      <w:r w:rsidR="001F548E" w:rsidRPr="00FA7090">
        <w:t>– załącznik do protokołu</w:t>
      </w:r>
    </w:p>
    <w:p w:rsidR="00333FCA" w:rsidRPr="001339C2" w:rsidRDefault="00333FCA" w:rsidP="001339C2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2036D">
        <w:rPr>
          <w:i/>
          <w:szCs w:val="24"/>
        </w:rPr>
        <w:t>za 6</w:t>
      </w:r>
      <w:r w:rsidR="00714DC1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841DBE">
        <w:rPr>
          <w:i/>
          <w:szCs w:val="24"/>
        </w:rPr>
        <w:t xml:space="preserve"> 4</w:t>
      </w:r>
      <w:r w:rsidR="0092036D">
        <w:rPr>
          <w:i/>
          <w:szCs w:val="24"/>
        </w:rPr>
        <w:t xml:space="preserve">, </w:t>
      </w:r>
      <w:r w:rsidR="00841DBE">
        <w:rPr>
          <w:i/>
          <w:szCs w:val="24"/>
        </w:rPr>
        <w:t>1 wstrzymujący się</w:t>
      </w:r>
    </w:p>
    <w:p w:rsidR="00841DBE" w:rsidRDefault="00841DBE" w:rsidP="0065166E">
      <w:pPr>
        <w:ind w:left="-360"/>
        <w:jc w:val="both"/>
        <w:rPr>
          <w:i/>
          <w:szCs w:val="24"/>
        </w:rPr>
      </w:pPr>
    </w:p>
    <w:p w:rsidR="0027557A" w:rsidRDefault="0027557A" w:rsidP="0065166E">
      <w:pPr>
        <w:ind w:left="-360"/>
        <w:jc w:val="both"/>
        <w:rPr>
          <w:szCs w:val="24"/>
        </w:rPr>
      </w:pPr>
      <w:r w:rsidRPr="0027557A">
        <w:rPr>
          <w:b/>
          <w:szCs w:val="24"/>
        </w:rPr>
        <w:t>Druk nr 2a</w:t>
      </w:r>
      <w:r>
        <w:rPr>
          <w:b/>
          <w:szCs w:val="24"/>
        </w:rPr>
        <w:t xml:space="preserve"> </w:t>
      </w:r>
      <w:r w:rsidRPr="0027557A">
        <w:rPr>
          <w:szCs w:val="24"/>
        </w:rPr>
        <w:t>w sprawie</w:t>
      </w:r>
      <w:r w:rsidR="00FA7090">
        <w:rPr>
          <w:szCs w:val="24"/>
        </w:rPr>
        <w:t xml:space="preserve"> zmian uchwały w sprawie</w:t>
      </w:r>
      <w:r w:rsidR="0061527E">
        <w:rPr>
          <w:szCs w:val="24"/>
        </w:rPr>
        <w:t xml:space="preserve"> uchwalenia wieloletniej</w:t>
      </w:r>
      <w:r w:rsidR="00841DBE">
        <w:rPr>
          <w:szCs w:val="24"/>
        </w:rPr>
        <w:t xml:space="preserve"> prognozy finansowej</w:t>
      </w:r>
    </w:p>
    <w:p w:rsidR="0027557A" w:rsidRDefault="0027557A" w:rsidP="0027557A">
      <w:pPr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Katarzyna Szczepanik - załącznik do protokołu</w:t>
      </w:r>
    </w:p>
    <w:p w:rsidR="0027557A" w:rsidRPr="00E143AE" w:rsidRDefault="0027557A" w:rsidP="0027557A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</w:t>
      </w:r>
    </w:p>
    <w:p w:rsidR="0027557A" w:rsidRDefault="0027557A" w:rsidP="002755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92036D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FA7090" w:rsidRDefault="0027557A" w:rsidP="00FA709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92036D">
        <w:rPr>
          <w:i/>
          <w:szCs w:val="24"/>
        </w:rPr>
        <w:t xml:space="preserve"> 4, 1 wstrzymujący się</w:t>
      </w:r>
    </w:p>
    <w:p w:rsidR="00FA7090" w:rsidRDefault="00FA7090" w:rsidP="00FA7090">
      <w:pPr>
        <w:ind w:left="-360"/>
        <w:jc w:val="both"/>
        <w:rPr>
          <w:i/>
          <w:szCs w:val="24"/>
        </w:rPr>
      </w:pPr>
    </w:p>
    <w:p w:rsidR="0065166E" w:rsidRPr="0065166E" w:rsidRDefault="0065166E" w:rsidP="00FA7090">
      <w:pPr>
        <w:ind w:left="-360"/>
        <w:jc w:val="both"/>
        <w:rPr>
          <w:i/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="00C10636">
        <w:rPr>
          <w:szCs w:val="24"/>
        </w:rPr>
        <w:t>wyrażenia zgody na zawarcie kolejnych umów najmu nieruchomości stanowiących własność Gminy Brzeg oraz na odstąpienie od obowiązku przetargowego trybu zawarcia umów</w:t>
      </w:r>
    </w:p>
    <w:p w:rsidR="0065166E" w:rsidRDefault="0065166E" w:rsidP="0065166E">
      <w:pPr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2036D">
        <w:rPr>
          <w:szCs w:val="24"/>
        </w:rPr>
        <w:t xml:space="preserve">a Pan Marek Sidor </w:t>
      </w:r>
      <w:r>
        <w:rPr>
          <w:szCs w:val="24"/>
        </w:rPr>
        <w:t>- załącznik do protokołu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A937F5">
        <w:rPr>
          <w:i/>
          <w:szCs w:val="24"/>
        </w:rPr>
        <w:t xml:space="preserve"> </w:t>
      </w:r>
      <w:r w:rsidR="0092036D">
        <w:rPr>
          <w:i/>
          <w:szCs w:val="24"/>
        </w:rPr>
        <w:t>6</w:t>
      </w:r>
      <w:r w:rsidR="001E12F8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A937F5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A937F5" w:rsidRDefault="00A937F5" w:rsidP="00B06CF1">
      <w:pPr>
        <w:ind w:left="-360"/>
        <w:jc w:val="both"/>
        <w:rPr>
          <w:i/>
          <w:szCs w:val="24"/>
        </w:rPr>
      </w:pPr>
    </w:p>
    <w:p w:rsidR="0065166E" w:rsidRDefault="002F63ED" w:rsidP="0065166E">
      <w:pPr>
        <w:ind w:left="-360"/>
        <w:jc w:val="both"/>
        <w:rPr>
          <w:b/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C10636">
        <w:rPr>
          <w:szCs w:val="24"/>
        </w:rPr>
        <w:t>wyrażenia zgody na zawarcie kolejnych umów najmu nieruchomości stanowiących własność Gminy Brzeg oraz na odstąpienie od obowiązku przetargowego trybu zawarcia umów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2036D">
        <w:rPr>
          <w:szCs w:val="24"/>
        </w:rPr>
        <w:t xml:space="preserve">Pan Marek Sidor </w:t>
      </w:r>
      <w:r w:rsidR="001F548E">
        <w:rPr>
          <w:szCs w:val="24"/>
        </w:rPr>
        <w:t>- załącznik do protokołu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61E46">
        <w:rPr>
          <w:i/>
          <w:szCs w:val="24"/>
        </w:rPr>
        <w:t xml:space="preserve"> </w:t>
      </w:r>
      <w:r w:rsidR="0092036D">
        <w:rPr>
          <w:i/>
          <w:szCs w:val="24"/>
        </w:rPr>
        <w:t>6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961E46">
        <w:rPr>
          <w:i/>
          <w:szCs w:val="24"/>
        </w:rPr>
        <w:t xml:space="preserve">za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C10636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C10636">
        <w:rPr>
          <w:szCs w:val="24"/>
        </w:rPr>
        <w:t xml:space="preserve">wyrażenia zgody na zawarcie kolejnej umowy najmu nieruchomości stanowiącej własność Gminy Brzeg oraz na odstąpienie od obowiązku przetargowego trybu zawarcia umowy </w:t>
      </w:r>
      <w:r w:rsidR="00FA7090">
        <w:rPr>
          <w:szCs w:val="24"/>
        </w:rPr>
        <w:t>.</w:t>
      </w:r>
    </w:p>
    <w:p w:rsidR="001F548E" w:rsidRDefault="0065166E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CA56D9">
        <w:rPr>
          <w:szCs w:val="24"/>
        </w:rPr>
        <w:t xml:space="preserve">Pan Marek Sidor </w:t>
      </w:r>
      <w:r>
        <w:rPr>
          <w:szCs w:val="24"/>
        </w:rPr>
        <w:t>- załącznik do protokołu</w:t>
      </w:r>
    </w:p>
    <w:p w:rsidR="00CA56D9" w:rsidRDefault="00CA56D9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</w:t>
      </w:r>
      <w:r w:rsidR="002F0794">
        <w:rPr>
          <w:szCs w:val="24"/>
        </w:rPr>
        <w:t xml:space="preserve"> czy można prosić o bliższą informację, bo pan występuje już z wnioskiem trzeci raz</w:t>
      </w:r>
    </w:p>
    <w:p w:rsidR="00CA56D9" w:rsidRDefault="00CA56D9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Pan Marek Sidor odpowiedział, </w:t>
      </w:r>
      <w:r w:rsidR="002F0794">
        <w:rPr>
          <w:szCs w:val="24"/>
        </w:rPr>
        <w:t>że tak, trzy razy występowała z wnioskiem. Pierwszy jest garaż, drugi raz jest teren pod parking dla autobusów, a trzeci to wiata. Wszystko mieści się przy ul. Wrocławskiej.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CA56D9">
        <w:rPr>
          <w:i/>
          <w:szCs w:val="24"/>
        </w:rPr>
        <w:t>za 6</w:t>
      </w:r>
      <w:r w:rsidR="001F548E">
        <w:rPr>
          <w:i/>
          <w:szCs w:val="24"/>
        </w:rPr>
        <w:t xml:space="preserve"> jednogłośnie </w:t>
      </w:r>
    </w:p>
    <w:p w:rsidR="002F0794" w:rsidRDefault="00333FCA" w:rsidP="002F079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F548E">
        <w:rPr>
          <w:i/>
          <w:szCs w:val="24"/>
        </w:rPr>
        <w:t>za 5 jednogłośnie</w:t>
      </w:r>
    </w:p>
    <w:p w:rsidR="002F0794" w:rsidRDefault="002F0794" w:rsidP="002F0794">
      <w:pPr>
        <w:ind w:left="-360"/>
        <w:jc w:val="both"/>
        <w:rPr>
          <w:i/>
          <w:szCs w:val="24"/>
        </w:rPr>
      </w:pPr>
    </w:p>
    <w:p w:rsidR="00C10636" w:rsidRPr="002F0794" w:rsidRDefault="002F63ED" w:rsidP="002F0794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 xml:space="preserve">6 </w:t>
      </w:r>
      <w:r w:rsidR="0065166E">
        <w:rPr>
          <w:szCs w:val="24"/>
        </w:rPr>
        <w:t>w spra</w:t>
      </w:r>
      <w:r w:rsidR="0065166E" w:rsidRPr="00D53931">
        <w:rPr>
          <w:szCs w:val="24"/>
        </w:rPr>
        <w:t>wie</w:t>
      </w:r>
      <w:r w:rsidR="0065166E">
        <w:rPr>
          <w:szCs w:val="24"/>
        </w:rPr>
        <w:t xml:space="preserve">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umów.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FB605E">
        <w:rPr>
          <w:szCs w:val="24"/>
        </w:rPr>
        <w:t xml:space="preserve">Pan Marek Sidor </w:t>
      </w:r>
      <w:r>
        <w:rPr>
          <w:szCs w:val="24"/>
        </w:rPr>
        <w:t xml:space="preserve">- załącznik do protokołu </w:t>
      </w:r>
    </w:p>
    <w:p w:rsidR="00FB605E" w:rsidRDefault="00FB605E" w:rsidP="0065166E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</w:t>
      </w:r>
      <w:r w:rsidR="002F0794">
        <w:rPr>
          <w:szCs w:val="24"/>
        </w:rPr>
        <w:t xml:space="preserve"> czy przy pierwszej osobie nie ma pomyłki, chodzi o dużą działkę 50 arów. </w:t>
      </w:r>
    </w:p>
    <w:p w:rsidR="00FB605E" w:rsidRDefault="00FB605E" w:rsidP="0065166E">
      <w:pPr>
        <w:ind w:left="-360"/>
        <w:jc w:val="both"/>
        <w:rPr>
          <w:szCs w:val="24"/>
        </w:rPr>
      </w:pPr>
      <w:r>
        <w:rPr>
          <w:szCs w:val="24"/>
        </w:rPr>
        <w:t>Pan Marek Sidor</w:t>
      </w:r>
      <w:r w:rsidR="002F0794">
        <w:rPr>
          <w:szCs w:val="24"/>
        </w:rPr>
        <w:t xml:space="preserve"> po</w:t>
      </w:r>
      <w:r w:rsidR="00110185">
        <w:rPr>
          <w:szCs w:val="24"/>
        </w:rPr>
        <w:t>wiedział, że fatycznie jest to pół hektara.</w:t>
      </w:r>
    </w:p>
    <w:p w:rsidR="002F0794" w:rsidRDefault="002F0794" w:rsidP="0065166E">
      <w:pPr>
        <w:ind w:left="-360"/>
        <w:jc w:val="both"/>
        <w:rPr>
          <w:szCs w:val="24"/>
        </w:rPr>
      </w:pPr>
    </w:p>
    <w:p w:rsidR="00333FCA" w:rsidRPr="00E66C42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FB605E">
        <w:rPr>
          <w:i/>
          <w:szCs w:val="24"/>
        </w:rPr>
        <w:t xml:space="preserve"> 5, 1</w:t>
      </w:r>
      <w:r w:rsidR="002F0794">
        <w:rPr>
          <w:i/>
          <w:szCs w:val="24"/>
        </w:rPr>
        <w:t xml:space="preserve"> </w:t>
      </w:r>
      <w:r w:rsidR="00CD4C11">
        <w:rPr>
          <w:i/>
          <w:szCs w:val="24"/>
        </w:rPr>
        <w:t>wst</w:t>
      </w:r>
      <w:r w:rsidR="00FB605E">
        <w:rPr>
          <w:i/>
          <w:szCs w:val="24"/>
        </w:rPr>
        <w:t>rzymujący się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FB605E">
        <w:rPr>
          <w:i/>
          <w:szCs w:val="24"/>
        </w:rPr>
        <w:t xml:space="preserve"> 3,</w:t>
      </w:r>
      <w:r w:rsidR="009465F5" w:rsidRPr="009465F5">
        <w:rPr>
          <w:i/>
          <w:szCs w:val="24"/>
        </w:rPr>
        <w:t xml:space="preserve"> </w:t>
      </w:r>
      <w:r w:rsidR="00FB605E">
        <w:rPr>
          <w:i/>
          <w:szCs w:val="24"/>
        </w:rPr>
        <w:t>2 wstrzymujące się</w:t>
      </w:r>
    </w:p>
    <w:p w:rsidR="00D4496A" w:rsidRDefault="00D4496A" w:rsidP="006B317D">
      <w:pPr>
        <w:jc w:val="both"/>
        <w:rPr>
          <w:i/>
          <w:szCs w:val="24"/>
        </w:rPr>
      </w:pPr>
    </w:p>
    <w:p w:rsidR="0065166E" w:rsidRPr="00D4496A" w:rsidRDefault="002F63ED" w:rsidP="0065166E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w sprawie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</w:p>
    <w:p w:rsidR="0065166E" w:rsidRDefault="0065166E" w:rsidP="0065166E">
      <w:pPr>
        <w:ind w:left="-360"/>
        <w:jc w:val="both"/>
        <w:rPr>
          <w:szCs w:val="24"/>
        </w:rPr>
      </w:pPr>
      <w:r>
        <w:rPr>
          <w:szCs w:val="24"/>
        </w:rPr>
        <w:tab/>
      </w: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FB605E">
        <w:rPr>
          <w:szCs w:val="24"/>
        </w:rPr>
        <w:t xml:space="preserve">Pan Marek Sidor </w:t>
      </w:r>
      <w:r>
        <w:rPr>
          <w:szCs w:val="24"/>
        </w:rPr>
        <w:t xml:space="preserve">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FB605E">
        <w:rPr>
          <w:i/>
          <w:szCs w:val="24"/>
        </w:rPr>
        <w:t>6</w:t>
      </w:r>
      <w:r w:rsidR="00F267E2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06250C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umów.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 </w:t>
      </w:r>
      <w:r w:rsidR="00FB605E">
        <w:rPr>
          <w:szCs w:val="24"/>
        </w:rPr>
        <w:t xml:space="preserve">Pan Marek Sidor - </w:t>
      </w:r>
      <w:r>
        <w:rPr>
          <w:szCs w:val="24"/>
        </w:rPr>
        <w:t>załącznik do protokołu</w:t>
      </w:r>
    </w:p>
    <w:p w:rsidR="00900F7A" w:rsidRPr="00827816" w:rsidRDefault="00900F7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</w:t>
      </w:r>
      <w:r w:rsidR="00107911">
        <w:rPr>
          <w:i/>
          <w:szCs w:val="24"/>
        </w:rPr>
        <w:t xml:space="preserve"> 6</w:t>
      </w:r>
      <w:r>
        <w:rPr>
          <w:i/>
          <w:szCs w:val="24"/>
        </w:rPr>
        <w:t xml:space="preserve"> jednogłośnie </w:t>
      </w:r>
    </w:p>
    <w:p w:rsidR="00C10636" w:rsidRDefault="00900F7A" w:rsidP="00C1063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FB605E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FB605E" w:rsidRDefault="00FB605E" w:rsidP="00C10636">
      <w:pPr>
        <w:ind w:left="-360"/>
        <w:jc w:val="both"/>
        <w:rPr>
          <w:i/>
          <w:szCs w:val="24"/>
        </w:rPr>
      </w:pPr>
    </w:p>
    <w:p w:rsidR="00C10636" w:rsidRDefault="00E34549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 w:rsidR="00C10636" w:rsidRPr="00055E8D">
        <w:rPr>
          <w:szCs w:val="24"/>
        </w:rPr>
        <w:t xml:space="preserve"> </w:t>
      </w:r>
    </w:p>
    <w:p w:rsidR="00C10636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07911">
        <w:rPr>
          <w:szCs w:val="24"/>
        </w:rPr>
        <w:t xml:space="preserve">Pan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E34549" w:rsidRPr="002D2C49" w:rsidRDefault="00E34549" w:rsidP="00C1063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110185">
        <w:rPr>
          <w:i/>
          <w:szCs w:val="24"/>
        </w:rPr>
        <w:t xml:space="preserve">6 </w:t>
      </w:r>
      <w:r>
        <w:rPr>
          <w:i/>
          <w:szCs w:val="24"/>
        </w:rPr>
        <w:t xml:space="preserve">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C10636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10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wyrażenia zgody na zawarcie kolejnych umów dzierżaw nieruchomości stanowiących własność Gminy Brzeg oraz na odstąpienie od obowiązku pr</w:t>
      </w:r>
      <w:r w:rsidR="00CD4C11">
        <w:rPr>
          <w:szCs w:val="24"/>
        </w:rPr>
        <w:t>zetargowego trybu zawarcia umów.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9B7919">
        <w:rPr>
          <w:szCs w:val="24"/>
        </w:rPr>
        <w:t>Pan Marek Sidor</w:t>
      </w:r>
      <w:r>
        <w:rPr>
          <w:szCs w:val="24"/>
        </w:rPr>
        <w:t xml:space="preserve"> 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CD4C11" w:rsidRDefault="00CD4C11" w:rsidP="0006250C">
      <w:pPr>
        <w:ind w:left="-360"/>
        <w:jc w:val="both"/>
        <w:rPr>
          <w:szCs w:val="24"/>
        </w:rPr>
      </w:pPr>
    </w:p>
    <w:p w:rsidR="009B7919" w:rsidRDefault="009B7919" w:rsidP="0006250C">
      <w:pPr>
        <w:ind w:left="-360"/>
        <w:jc w:val="both"/>
        <w:rPr>
          <w:szCs w:val="24"/>
        </w:rPr>
      </w:pPr>
      <w:r>
        <w:rPr>
          <w:szCs w:val="24"/>
        </w:rPr>
        <w:t>Radny Zdzisław Bagiński</w:t>
      </w:r>
      <w:r w:rsidR="00110185">
        <w:rPr>
          <w:szCs w:val="24"/>
        </w:rPr>
        <w:t xml:space="preserve"> zapytał o poz. nr 6 oraz poz. nr 12 z tym samym nazwiskiem i czy to nie jest pomyłka.</w:t>
      </w:r>
    </w:p>
    <w:p w:rsidR="00110185" w:rsidRDefault="00110185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 Marek Sidor odpowiedział, że jest to druga działka. Niektóre osoby mają po dwie działki w tym samym kompleksie. 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B7919">
        <w:rPr>
          <w:i/>
          <w:szCs w:val="24"/>
        </w:rPr>
        <w:t xml:space="preserve"> 6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 xml:space="preserve">5 </w:t>
      </w:r>
      <w:r>
        <w:rPr>
          <w:i/>
          <w:szCs w:val="24"/>
        </w:rPr>
        <w:t>jednogłośnie</w:t>
      </w: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C10636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 xml:space="preserve">w </w:t>
      </w:r>
      <w:r w:rsidR="00C10636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 w:rsidR="00CD4C11">
        <w:rPr>
          <w:szCs w:val="24"/>
        </w:rPr>
        <w:t>.</w:t>
      </w:r>
      <w:r w:rsidR="00C10636">
        <w:rPr>
          <w:szCs w:val="24"/>
        </w:rPr>
        <w:t xml:space="preserve"> </w:t>
      </w:r>
    </w:p>
    <w:p w:rsidR="0006250C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</w:t>
      </w:r>
      <w:r w:rsidR="009B7919">
        <w:rPr>
          <w:szCs w:val="24"/>
        </w:rPr>
        <w:t xml:space="preserve">Pan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9B7919" w:rsidRDefault="009B7919" w:rsidP="0006250C">
      <w:pPr>
        <w:ind w:left="-360"/>
        <w:jc w:val="both"/>
        <w:rPr>
          <w:szCs w:val="24"/>
        </w:rPr>
      </w:pPr>
      <w:r>
        <w:rPr>
          <w:szCs w:val="24"/>
        </w:rPr>
        <w:t>Radna Elżbieta Kużdżał zapytała czy jest jakaś kontrola, jeśli chodzi o ogródki</w:t>
      </w:r>
      <w:r w:rsidR="00CD4C11">
        <w:rPr>
          <w:szCs w:val="24"/>
        </w:rPr>
        <w:t xml:space="preserve"> warzywne przy ul. Szkolnej, czy faktycznie właściciela uprawiają te ogródki?</w:t>
      </w:r>
    </w:p>
    <w:p w:rsidR="00CD4C11" w:rsidRDefault="00CD4C11" w:rsidP="0006250C">
      <w:pPr>
        <w:ind w:left="-360"/>
        <w:jc w:val="both"/>
        <w:rPr>
          <w:szCs w:val="24"/>
        </w:rPr>
      </w:pPr>
      <w:r>
        <w:rPr>
          <w:szCs w:val="24"/>
        </w:rPr>
        <w:lastRenderedPageBreak/>
        <w:t xml:space="preserve">Pan Marek Sidor odpowiedział, że nie jest w stanie faktycznie sprawdzić, czy dobrze uprawiane są te ogródki, natomiast są uprawniane. W momencie, gdy w ogóle nie są uprawiane sąsiedzi się skarżą się i wtedy jest interwencja. 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B7919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CD4C11" w:rsidRDefault="00333FCA" w:rsidP="00CD4C1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CD4C11" w:rsidRDefault="00CD4C11" w:rsidP="00CD4C11">
      <w:pPr>
        <w:ind w:left="-360"/>
        <w:jc w:val="both"/>
        <w:rPr>
          <w:i/>
          <w:szCs w:val="24"/>
        </w:rPr>
      </w:pPr>
    </w:p>
    <w:p w:rsidR="0006250C" w:rsidRPr="00CD4C11" w:rsidRDefault="002F63ED" w:rsidP="00CD4C11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wyrażenia zgody na zawarcie kolejnej umowy dzierżawy nieruchomości stanowiącej własność Gminy Brzeg oraz na odstąpienie od obowiązku przetargowego trybu zawarcia umowy.</w:t>
      </w:r>
      <w:r w:rsidR="0006250C" w:rsidRPr="003323B2">
        <w:rPr>
          <w:szCs w:val="24"/>
        </w:rPr>
        <w:t xml:space="preserve">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Pan Dyrektor Marek Sidor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E143AE" w:rsidRDefault="00333FC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B7919">
        <w:rPr>
          <w:i/>
          <w:szCs w:val="24"/>
        </w:rPr>
        <w:t>6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</w:t>
      </w:r>
      <w:r w:rsidR="009B7919">
        <w:rPr>
          <w:i/>
          <w:szCs w:val="24"/>
        </w:rPr>
        <w:t>5 jednogłośnie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C10636" w:rsidRDefault="001B4023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opinii dotyczącej rozłożenia na raty wierzytelności Gminy Brzeg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Pan</w:t>
      </w:r>
      <w:r w:rsidR="0090329F" w:rsidRPr="0090329F">
        <w:rPr>
          <w:szCs w:val="24"/>
        </w:rPr>
        <w:t xml:space="preserve"> </w:t>
      </w:r>
      <w:r w:rsidR="0090329F">
        <w:rPr>
          <w:szCs w:val="24"/>
        </w:rPr>
        <w:t>Dyrektor Marek Sidor-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9B7919">
        <w:rPr>
          <w:i/>
          <w:szCs w:val="24"/>
        </w:rPr>
        <w:t xml:space="preserve"> 6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  <w:r w:rsidR="00C10636">
        <w:rPr>
          <w:i/>
          <w:szCs w:val="24"/>
        </w:rPr>
        <w:t xml:space="preserve"> </w:t>
      </w:r>
    </w:p>
    <w:p w:rsidR="00C10636" w:rsidRDefault="00C10636" w:rsidP="0090329F">
      <w:pPr>
        <w:ind w:left="-360"/>
        <w:jc w:val="both"/>
        <w:rPr>
          <w:i/>
          <w:szCs w:val="24"/>
        </w:rPr>
      </w:pPr>
    </w:p>
    <w:p w:rsidR="0006250C" w:rsidRPr="0006250C" w:rsidRDefault="001B4023" w:rsidP="0006250C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opinii dotyczącej rozłożenia na raty wierzytelności Gminy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>
        <w:rPr>
          <w:szCs w:val="24"/>
        </w:rPr>
        <w:t>Projekt uchwały przedstawiła</w:t>
      </w:r>
      <w:r w:rsidRPr="00B11EA5">
        <w:rPr>
          <w:szCs w:val="24"/>
        </w:rPr>
        <w:t xml:space="preserve"> </w:t>
      </w:r>
      <w:r w:rsidR="009B7919">
        <w:rPr>
          <w:szCs w:val="24"/>
        </w:rPr>
        <w:t>Pan</w:t>
      </w:r>
      <w:r w:rsidR="009B7919" w:rsidRPr="0090329F">
        <w:rPr>
          <w:szCs w:val="24"/>
        </w:rPr>
        <w:t xml:space="preserve"> </w:t>
      </w:r>
      <w:r w:rsidR="009B7919">
        <w:rPr>
          <w:szCs w:val="24"/>
        </w:rPr>
        <w:t>Dyrektor Marek Sidor</w:t>
      </w:r>
      <w:r>
        <w:rPr>
          <w:szCs w:val="24"/>
        </w:rPr>
        <w:t xml:space="preserve">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622EC9">
        <w:rPr>
          <w:i/>
          <w:szCs w:val="24"/>
        </w:rPr>
        <w:t xml:space="preserve"> 6</w:t>
      </w:r>
      <w:r>
        <w:rPr>
          <w:i/>
          <w:szCs w:val="24"/>
        </w:rPr>
        <w:t xml:space="preserve"> jednogłośnie </w:t>
      </w:r>
    </w:p>
    <w:p w:rsidR="00CD4C11" w:rsidRDefault="001B4023" w:rsidP="00CD4C1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</w:p>
    <w:p w:rsidR="00CD4C11" w:rsidRDefault="00CD4C11" w:rsidP="00CD4C11">
      <w:pPr>
        <w:ind w:left="-360"/>
        <w:jc w:val="both"/>
        <w:rPr>
          <w:i/>
          <w:szCs w:val="24"/>
        </w:rPr>
      </w:pPr>
    </w:p>
    <w:p w:rsidR="007155D9" w:rsidRDefault="001B4023" w:rsidP="00CD4C11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C10636">
        <w:rPr>
          <w:szCs w:val="24"/>
        </w:rPr>
        <w:t>opinii dotyczącej umorzenia wierzytelności Gminy Brzeg</w:t>
      </w:r>
    </w:p>
    <w:p w:rsidR="007155D9" w:rsidRDefault="0006250C" w:rsidP="007155D9">
      <w:pPr>
        <w:ind w:left="-360"/>
        <w:jc w:val="both"/>
        <w:rPr>
          <w:szCs w:val="24"/>
        </w:rPr>
      </w:pPr>
      <w:r>
        <w:rPr>
          <w:szCs w:val="24"/>
        </w:rPr>
        <w:t xml:space="preserve">Projekt uchwały przedstawiła </w:t>
      </w:r>
      <w:r w:rsidR="00970DF3">
        <w:rPr>
          <w:szCs w:val="24"/>
        </w:rPr>
        <w:t>Pan</w:t>
      </w:r>
      <w:r w:rsidR="00970DF3" w:rsidRPr="0090329F">
        <w:rPr>
          <w:szCs w:val="24"/>
        </w:rPr>
        <w:t xml:space="preserve"> </w:t>
      </w:r>
      <w:r w:rsidR="00970DF3">
        <w:rPr>
          <w:szCs w:val="24"/>
        </w:rPr>
        <w:t xml:space="preserve">Dyrektor Marek Sidor </w:t>
      </w:r>
      <w:r>
        <w:rPr>
          <w:szCs w:val="24"/>
        </w:rPr>
        <w:t>- załącznik do protokołu</w:t>
      </w:r>
    </w:p>
    <w:p w:rsidR="00CD4C11" w:rsidRDefault="00CD4C11" w:rsidP="007155D9">
      <w:pPr>
        <w:ind w:left="-360"/>
        <w:jc w:val="both"/>
        <w:rPr>
          <w:i/>
          <w:szCs w:val="24"/>
        </w:rPr>
      </w:pPr>
    </w:p>
    <w:p w:rsidR="007155D9" w:rsidRDefault="007155D9" w:rsidP="007155D9">
      <w:pPr>
        <w:ind w:left="-360"/>
        <w:jc w:val="both"/>
        <w:rPr>
          <w:szCs w:val="24"/>
        </w:rPr>
      </w:pPr>
      <w:r>
        <w:rPr>
          <w:szCs w:val="24"/>
        </w:rPr>
        <w:t>Radna Elżbieta Kużdżał zapytała ile wnioskodawczyni ma lat.</w:t>
      </w:r>
    </w:p>
    <w:p w:rsidR="007155D9" w:rsidRDefault="007155D9" w:rsidP="007155D9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0329F">
        <w:rPr>
          <w:szCs w:val="24"/>
        </w:rPr>
        <w:t xml:space="preserve"> </w:t>
      </w:r>
      <w:r>
        <w:rPr>
          <w:szCs w:val="24"/>
        </w:rPr>
        <w:t>Dyrektor Marek Sidor</w:t>
      </w:r>
      <w:r w:rsidR="00B721C2">
        <w:rPr>
          <w:szCs w:val="24"/>
        </w:rPr>
        <w:t xml:space="preserve"> odpowiedział, ż</w:t>
      </w:r>
      <w:r w:rsidR="00CD4C11">
        <w:rPr>
          <w:szCs w:val="24"/>
        </w:rPr>
        <w:t>e pani jest emerytką i komornik zajął jej emeryturę, jest ur. w 1948 roku.</w:t>
      </w:r>
    </w:p>
    <w:p w:rsidR="00B721C2" w:rsidRDefault="00B721C2" w:rsidP="007155D9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dopytała, co by się stało gdyby rada nie wyraziła zgody na umorzenie?</w:t>
      </w:r>
    </w:p>
    <w:p w:rsidR="00B721C2" w:rsidRDefault="00B721C2" w:rsidP="007155D9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0329F">
        <w:rPr>
          <w:szCs w:val="24"/>
        </w:rPr>
        <w:t xml:space="preserve"> </w:t>
      </w:r>
      <w:r>
        <w:rPr>
          <w:szCs w:val="24"/>
        </w:rPr>
        <w:t>Dyrektor Marek Sidor odpowiedział, że dług będzie wymagalny w całości 94 tys. Od tej pani 20 tys.  i pozostałe 70 tys. od wszystkich razem. Najstarszy dług jest na ta panią, potem już były dzieci i konkubent, w związku z tym następne zasądzenia są na nią, na dzieci i na męża.</w:t>
      </w:r>
    </w:p>
    <w:p w:rsidR="007155D9" w:rsidRDefault="007155D9" w:rsidP="007155D9">
      <w:pPr>
        <w:ind w:left="-360"/>
        <w:jc w:val="both"/>
        <w:rPr>
          <w:szCs w:val="24"/>
        </w:rPr>
      </w:pPr>
      <w:r>
        <w:rPr>
          <w:szCs w:val="24"/>
        </w:rPr>
        <w:t xml:space="preserve">Radna Julia </w:t>
      </w:r>
      <w:proofErr w:type="spellStart"/>
      <w:r>
        <w:rPr>
          <w:szCs w:val="24"/>
        </w:rPr>
        <w:t>Goj-Birecka</w:t>
      </w:r>
      <w:proofErr w:type="spellEnd"/>
      <w:r w:rsidR="00B721C2">
        <w:rPr>
          <w:szCs w:val="24"/>
        </w:rPr>
        <w:t xml:space="preserve"> powiedziała, że zawsze przy takich umorzeniach ma wątpliwości. Zapytała czy Pan Sidor mógłby przypomnieć na następnej radzie ile rada umorzyła pieniędzy dla mieszkańców? Zapytała czy te umorzenia są wychowawcze?</w:t>
      </w:r>
    </w:p>
    <w:p w:rsidR="00B721C2" w:rsidRDefault="00B721C2" w:rsidP="007155D9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0329F">
        <w:rPr>
          <w:szCs w:val="24"/>
        </w:rPr>
        <w:t xml:space="preserve"> </w:t>
      </w:r>
      <w:r>
        <w:rPr>
          <w:szCs w:val="24"/>
        </w:rPr>
        <w:t xml:space="preserve">Dyrektor Marek Sidor odpowiedział, że to jest dług sprzed iluś lat kiedy dzieci były małe, w związku z tym jest wyrok sądu tylko na tę panią, następne wyroki są gdy dzieci już były dorosłe. Następne długi dalej figurują i nie </w:t>
      </w:r>
      <w:r w:rsidR="0029265A">
        <w:rPr>
          <w:szCs w:val="24"/>
        </w:rPr>
        <w:t>będą umarzane. Ci młodzi ludzie zadeklarowali, że te następne długi będą spłacać, chcą tylko, by umorzyć ten stary dług matce. Pan</w:t>
      </w:r>
      <w:r w:rsidR="0029265A" w:rsidRPr="0090329F">
        <w:rPr>
          <w:szCs w:val="24"/>
        </w:rPr>
        <w:t xml:space="preserve"> </w:t>
      </w:r>
      <w:r w:rsidR="0029265A">
        <w:rPr>
          <w:szCs w:val="24"/>
        </w:rPr>
        <w:t xml:space="preserve">Dyrektor Marek Sidor uważa, że jest to niewychowawcze i odpowiadając na pytanie radnej J. </w:t>
      </w:r>
      <w:proofErr w:type="spellStart"/>
      <w:r w:rsidR="0029265A">
        <w:rPr>
          <w:szCs w:val="24"/>
        </w:rPr>
        <w:t>Goj-Bireckiej</w:t>
      </w:r>
      <w:proofErr w:type="spellEnd"/>
      <w:r w:rsidR="0029265A">
        <w:rPr>
          <w:szCs w:val="24"/>
        </w:rPr>
        <w:t xml:space="preserve"> powiedział, że jest to rząd wielkości 200-300 tys. , które od początku rada umorzyła, ale wciąż ten dług jest duży, jest to ponad 20 </w:t>
      </w:r>
      <w:proofErr w:type="spellStart"/>
      <w:r w:rsidR="0029265A">
        <w:rPr>
          <w:szCs w:val="24"/>
        </w:rPr>
        <w:t>mln</w:t>
      </w:r>
      <w:proofErr w:type="spellEnd"/>
      <w:r w:rsidR="0029265A">
        <w:rPr>
          <w:szCs w:val="24"/>
        </w:rPr>
        <w:t xml:space="preserve">. za lokale mieszkalne. </w:t>
      </w:r>
    </w:p>
    <w:p w:rsidR="006D6CD4" w:rsidRDefault="006D6CD4" w:rsidP="007155D9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że wnioskodawczyni jest osobą niepełnosprawną w stopniu lekkim, przez długi czas była też osobą bezrobotną. Czy ta pani korzystała z pomocy </w:t>
      </w:r>
      <w:proofErr w:type="spellStart"/>
      <w:r>
        <w:rPr>
          <w:szCs w:val="24"/>
        </w:rPr>
        <w:t>MOPSu</w:t>
      </w:r>
      <w:proofErr w:type="spellEnd"/>
      <w:r>
        <w:rPr>
          <w:szCs w:val="24"/>
        </w:rPr>
        <w:t xml:space="preserve">? Z </w:t>
      </w:r>
      <w:r>
        <w:rPr>
          <w:szCs w:val="24"/>
        </w:rPr>
        <w:lastRenderedPageBreak/>
        <w:t>tego co radnej wiadomo tacy ludzie otrzymują zasiłki mieszkaniowe, więc zapytała jak to się stało, że ta pani będąc osobą niepełnosprawną i bezrobotną nie korzystała z tych zasiłków?</w:t>
      </w:r>
    </w:p>
    <w:p w:rsidR="00B84D8F" w:rsidRPr="00B84D8F" w:rsidRDefault="006D6CD4" w:rsidP="00B84D8F">
      <w:pPr>
        <w:ind w:left="-360"/>
        <w:jc w:val="both"/>
        <w:rPr>
          <w:i/>
          <w:szCs w:val="24"/>
        </w:rPr>
      </w:pPr>
      <w:r>
        <w:rPr>
          <w:szCs w:val="24"/>
        </w:rPr>
        <w:t xml:space="preserve">Pan Wiceburmistrz Tomasz Witkowski powiedział, że aby nabyć prawo do dodatku mieszkaniowego nie można mieć długu. Wiceburmistrz powiedział, że opiniował pozytywnie ten wniosek i wie, że w tym przypadku był sądowny nakaz eksmisji. Miasto poszło temu państwu na rękę, ludzie ci prosili, by nie ponosić dodatkowych kosztów związanych z egzekucją i eksmisją komorniczą. Poprosili o to, by móc samym się wyprowadzić, co trwało troszkę dłużej niż założono. </w:t>
      </w:r>
      <w:r w:rsidR="00B84D8F">
        <w:rPr>
          <w:szCs w:val="24"/>
        </w:rPr>
        <w:t>W tej chwili lokal może być przeznaczony komuś innemu na zasadach określonych w uchwale, w związku z tym ci państwo nie są już lokatorami mieszkania komunalnego i w tej części Wiceburmistrz uważa za zasadne, by tę należność umorzyć, a pozostała będzie do egzekucji. Egzekucja odbywa się z emerytury tej pani w wys. 323 zł i jesteśmy jednym z 9 wierzycieli, którzy zaspokajają się na bazie tego pobrania. Wpływające środki nie są za duże, syn tej pani nie pracuje. Wiceburmistrz uważa, że dług ten jest nieściągalny i zasadne jest umorzenie tego najstarszego długu.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7155D9">
        <w:rPr>
          <w:i/>
          <w:szCs w:val="24"/>
        </w:rPr>
        <w:t xml:space="preserve"> 5</w:t>
      </w:r>
      <w:r w:rsidR="001E0080">
        <w:rPr>
          <w:i/>
          <w:szCs w:val="24"/>
        </w:rPr>
        <w:t>,</w:t>
      </w:r>
      <w:r w:rsidR="007155D9">
        <w:rPr>
          <w:i/>
          <w:szCs w:val="24"/>
        </w:rPr>
        <w:t xml:space="preserve"> 1</w:t>
      </w:r>
      <w:r w:rsidR="004865DB">
        <w:rPr>
          <w:i/>
          <w:szCs w:val="24"/>
        </w:rPr>
        <w:t xml:space="preserve"> </w:t>
      </w:r>
      <w:proofErr w:type="spellStart"/>
      <w:r w:rsidR="001E0080">
        <w:rPr>
          <w:i/>
          <w:szCs w:val="24"/>
        </w:rPr>
        <w:t>wstrzy</w:t>
      </w:r>
      <w:r w:rsidR="007155D9">
        <w:rPr>
          <w:i/>
          <w:szCs w:val="24"/>
        </w:rPr>
        <w:t>zmujący</w:t>
      </w:r>
      <w:proofErr w:type="spellEnd"/>
      <w:r w:rsidR="007155D9">
        <w:rPr>
          <w:i/>
          <w:szCs w:val="24"/>
        </w:rPr>
        <w:t xml:space="preserve"> się</w:t>
      </w:r>
      <w:r>
        <w:rPr>
          <w:i/>
          <w:szCs w:val="24"/>
        </w:rPr>
        <w:t xml:space="preserve"> </w:t>
      </w:r>
    </w:p>
    <w:p w:rsidR="00372F27" w:rsidRDefault="001B4023" w:rsidP="00AA450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7155D9">
        <w:rPr>
          <w:i/>
          <w:szCs w:val="24"/>
        </w:rPr>
        <w:t xml:space="preserve"> 4, 1 wstrzymujący się </w:t>
      </w:r>
    </w:p>
    <w:p w:rsidR="0027557A" w:rsidRDefault="0027557A" w:rsidP="00AA4504">
      <w:pPr>
        <w:ind w:left="-360"/>
        <w:jc w:val="both"/>
        <w:rPr>
          <w:i/>
          <w:szCs w:val="24"/>
        </w:rPr>
      </w:pPr>
    </w:p>
    <w:p w:rsidR="001E0080" w:rsidRDefault="0027557A" w:rsidP="001E0080">
      <w:pPr>
        <w:ind w:left="-360"/>
        <w:jc w:val="both"/>
        <w:rPr>
          <w:i/>
          <w:szCs w:val="24"/>
        </w:rPr>
      </w:pPr>
      <w:r w:rsidRPr="002F63ED">
        <w:rPr>
          <w:b/>
          <w:szCs w:val="24"/>
        </w:rPr>
        <w:t>Druk nr 1</w:t>
      </w:r>
      <w:r>
        <w:rPr>
          <w:b/>
          <w:szCs w:val="24"/>
        </w:rPr>
        <w:t xml:space="preserve">6 </w:t>
      </w:r>
      <w:r w:rsidR="004865DB">
        <w:rPr>
          <w:bCs/>
        </w:rPr>
        <w:t>w sprawie wyrażenia zgody na dokonanie darowizny</w:t>
      </w:r>
    </w:p>
    <w:p w:rsidR="0027557A" w:rsidRDefault="004865DB" w:rsidP="001E0080">
      <w:pPr>
        <w:ind w:left="-360"/>
        <w:jc w:val="both"/>
        <w:rPr>
          <w:szCs w:val="24"/>
        </w:rPr>
      </w:pPr>
      <w:r>
        <w:rPr>
          <w:szCs w:val="24"/>
        </w:rPr>
        <w:t>Projekt uchwały przedstawił</w:t>
      </w:r>
      <w:r w:rsidR="0027557A">
        <w:rPr>
          <w:szCs w:val="24"/>
        </w:rPr>
        <w:t xml:space="preserve"> Pan </w:t>
      </w:r>
      <w:r w:rsidR="001E0080">
        <w:rPr>
          <w:szCs w:val="24"/>
        </w:rPr>
        <w:t>Wiceburmistrz Bartłomiej Kostrzewa</w:t>
      </w:r>
      <w:r>
        <w:rPr>
          <w:szCs w:val="24"/>
        </w:rPr>
        <w:t xml:space="preserve"> - </w:t>
      </w:r>
      <w:r w:rsidR="0027557A">
        <w:rPr>
          <w:szCs w:val="24"/>
        </w:rPr>
        <w:t>załącznik do protokołu</w:t>
      </w:r>
    </w:p>
    <w:p w:rsidR="001E0080" w:rsidRDefault="001E0080" w:rsidP="001E0080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Kużdzał</w:t>
      </w:r>
      <w:proofErr w:type="spellEnd"/>
      <w:r>
        <w:rPr>
          <w:szCs w:val="24"/>
        </w:rPr>
        <w:t xml:space="preserve"> zapytała</w:t>
      </w:r>
      <w:r w:rsidR="00AA344F">
        <w:rPr>
          <w:szCs w:val="24"/>
        </w:rPr>
        <w:t xml:space="preserve"> ilu skazanych jest obecnie w więzieniu i ilu pracowników?</w:t>
      </w:r>
    </w:p>
    <w:p w:rsidR="001E0080" w:rsidRDefault="001E0080" w:rsidP="001E0080">
      <w:pPr>
        <w:ind w:left="-360"/>
        <w:jc w:val="both"/>
        <w:rPr>
          <w:szCs w:val="24"/>
        </w:rPr>
      </w:pPr>
      <w:r>
        <w:rPr>
          <w:szCs w:val="24"/>
        </w:rPr>
        <w:t>Burmi</w:t>
      </w:r>
      <w:r w:rsidR="00AA344F">
        <w:rPr>
          <w:szCs w:val="24"/>
        </w:rPr>
        <w:t xml:space="preserve">strz Jerzy </w:t>
      </w:r>
      <w:proofErr w:type="spellStart"/>
      <w:r w:rsidR="00AA344F">
        <w:rPr>
          <w:szCs w:val="24"/>
        </w:rPr>
        <w:t>Wrębiak</w:t>
      </w:r>
      <w:proofErr w:type="spellEnd"/>
      <w:r w:rsidR="00AA344F">
        <w:rPr>
          <w:szCs w:val="24"/>
        </w:rPr>
        <w:t xml:space="preserve"> odpowiedział, że obecnie jest ok. 120 pracowników, skazanych ok. 200 w brzeskim zakładzie karnym.</w:t>
      </w:r>
    </w:p>
    <w:p w:rsidR="00AA344F" w:rsidRDefault="00AA344F" w:rsidP="001E0080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Kużdzał</w:t>
      </w:r>
      <w:proofErr w:type="spellEnd"/>
      <w:r>
        <w:rPr>
          <w:szCs w:val="24"/>
        </w:rPr>
        <w:t xml:space="preserve"> zapytała czy obecne wiezienie byłoby przeniesione?</w:t>
      </w:r>
    </w:p>
    <w:p w:rsidR="00AA344F" w:rsidRDefault="00AA344F" w:rsidP="001E0080">
      <w:pPr>
        <w:ind w:left="-360"/>
        <w:jc w:val="both"/>
        <w:rPr>
          <w:szCs w:val="24"/>
        </w:rPr>
      </w:pPr>
      <w:r>
        <w:rPr>
          <w:szCs w:val="24"/>
        </w:rPr>
        <w:t xml:space="preserve">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odpowiedział, że tego jeszcze niewiadomo. Jest to projekt </w:t>
      </w:r>
      <w:proofErr w:type="spellStart"/>
      <w:r>
        <w:rPr>
          <w:szCs w:val="24"/>
        </w:rPr>
        <w:t>pilotazowy</w:t>
      </w:r>
      <w:proofErr w:type="spellEnd"/>
      <w:r>
        <w:rPr>
          <w:szCs w:val="24"/>
        </w:rPr>
        <w:t xml:space="preserve"> Ministerstwa Sprawiedliwości, które chce, by na terenie Polski powstało ok. 5-6 takich ośrodków. Ten ośrodek miałby być dla ok. 800 skazanych i dla 250-300 funkcjonariuszy. Burmistrz powiedział, ze wartość tego zadania to od 200mln-400mln z możliwością dalszych inwestycji, ponieważ koszty generują nowe technologie, które miałyby być zastosowane </w:t>
      </w:r>
      <w:proofErr w:type="spellStart"/>
      <w:r>
        <w:rPr>
          <w:szCs w:val="24"/>
        </w:rPr>
        <w:t>wg</w:t>
      </w:r>
      <w:proofErr w:type="spellEnd"/>
      <w:r>
        <w:rPr>
          <w:szCs w:val="24"/>
        </w:rPr>
        <w:t xml:space="preserve">. standardów Unii Europejskiej. Burmistrz zwrócił uwagę na korzyści jakie płynęłyby z tego projektu. Obecnie zakład karny w centrum miasta mieści się w obiekcie zabytkowym, w związku z czym nie płacony jest podatek od nieruchomości. Burmistrz powiedział, że wydaje mu się, iż położenie nowego zakładu karnego będzie dobre, gdyż w tej części miasta ulokowane są praktycznie wszystkie służby mundurowe. Inwestycja jest prorozwojowa, gdyż jeśli będzie zatrudnionych ok. 300 młodych funkcjonariuszy, to będą też rodziny i dzieci i będzie to </w:t>
      </w:r>
      <w:r w:rsidR="00D50845">
        <w:rPr>
          <w:szCs w:val="24"/>
        </w:rPr>
        <w:t>duż</w:t>
      </w:r>
      <w:r>
        <w:rPr>
          <w:szCs w:val="24"/>
        </w:rPr>
        <w:t>y impuls</w:t>
      </w:r>
      <w:r w:rsidR="00D50845">
        <w:rPr>
          <w:szCs w:val="24"/>
        </w:rPr>
        <w:t>,</w:t>
      </w:r>
      <w:r>
        <w:rPr>
          <w:szCs w:val="24"/>
        </w:rPr>
        <w:t xml:space="preserve"> jeśli chodzi o miasto. </w:t>
      </w:r>
      <w:r w:rsidR="00D50845">
        <w:rPr>
          <w:szCs w:val="24"/>
        </w:rPr>
        <w:t xml:space="preserve">Burmistrz powiedział, że jest to ogromna szansa dla miasta, jeśli inwestycja rzędu 250mln.zł doszłaby do skutku, to tak dużych pieniędzy jeszcze w mieście nie było. Należy zrobić wszystko, by skorzystać z tej okazji. </w:t>
      </w:r>
    </w:p>
    <w:p w:rsidR="0027557A" w:rsidRPr="00E143AE" w:rsidRDefault="0027557A" w:rsidP="0027557A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27557A" w:rsidRDefault="0027557A" w:rsidP="002755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1E0080">
        <w:rPr>
          <w:i/>
          <w:szCs w:val="24"/>
        </w:rPr>
        <w:t xml:space="preserve">6 </w:t>
      </w:r>
      <w:r>
        <w:rPr>
          <w:i/>
          <w:szCs w:val="24"/>
        </w:rPr>
        <w:t xml:space="preserve">jednogłośnie </w:t>
      </w:r>
    </w:p>
    <w:p w:rsidR="0027557A" w:rsidRDefault="0027557A" w:rsidP="001E008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 xml:space="preserve">za </w:t>
      </w:r>
      <w:r w:rsidR="001E0080">
        <w:rPr>
          <w:i/>
          <w:szCs w:val="24"/>
        </w:rPr>
        <w:t>4, 1</w:t>
      </w:r>
      <w:r w:rsidR="001E0080" w:rsidRPr="001E0080">
        <w:rPr>
          <w:i/>
          <w:szCs w:val="24"/>
        </w:rPr>
        <w:t xml:space="preserve"> </w:t>
      </w:r>
      <w:r w:rsidR="001E0080">
        <w:rPr>
          <w:i/>
          <w:szCs w:val="24"/>
        </w:rPr>
        <w:t>wstrzymujący się</w:t>
      </w:r>
    </w:p>
    <w:p w:rsidR="0027557A" w:rsidRDefault="0027557A" w:rsidP="00AA4504">
      <w:pPr>
        <w:ind w:left="-360"/>
        <w:jc w:val="both"/>
        <w:rPr>
          <w:i/>
          <w:szCs w:val="24"/>
        </w:rPr>
      </w:pPr>
    </w:p>
    <w:p w:rsidR="004B4335" w:rsidRPr="00372F27" w:rsidRDefault="001D1DFE" w:rsidP="00372F27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>Ad. 5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193F12" w:rsidRDefault="00193F12" w:rsidP="00193F12">
      <w:pPr>
        <w:ind w:left="-360"/>
        <w:jc w:val="both"/>
      </w:pPr>
      <w:r>
        <w:t xml:space="preserve">Przewodniczący Komisji </w:t>
      </w:r>
      <w:proofErr w:type="spellStart"/>
      <w:r>
        <w:t>OKSiR</w:t>
      </w:r>
      <w:proofErr w:type="spellEnd"/>
      <w:r>
        <w:t xml:space="preserve"> Robert </w:t>
      </w:r>
      <w:proofErr w:type="spellStart"/>
      <w:r>
        <w:t>Karlikowski</w:t>
      </w:r>
      <w:proofErr w:type="spellEnd"/>
      <w:r>
        <w:t xml:space="preserve"> powiedział, by członkowie Komisji  </w:t>
      </w:r>
      <w:r w:rsidRPr="00D50845">
        <w:t>Oświaty, Kultury Sportu i Rekreacji</w:t>
      </w:r>
      <w:r>
        <w:t xml:space="preserve"> spotkali się 20.10.2017 r. przed sesją RM, aby ostatecznie podjąć stanowisko w sprawie skargi na Dyrektorów Publicznych Przedszkoli w Brzegu.</w:t>
      </w:r>
    </w:p>
    <w:p w:rsidR="001E0080" w:rsidRDefault="001E0080" w:rsidP="001E0080">
      <w:pPr>
        <w:ind w:left="-360"/>
        <w:jc w:val="both"/>
      </w:pPr>
    </w:p>
    <w:p w:rsidR="001E0080" w:rsidRDefault="001E0080" w:rsidP="001E0080">
      <w:pPr>
        <w:ind w:left="-360"/>
        <w:jc w:val="both"/>
      </w:pPr>
      <w:r>
        <w:t>R</w:t>
      </w:r>
      <w:r w:rsidR="00D50845">
        <w:t xml:space="preserve">adna Julia </w:t>
      </w:r>
      <w:proofErr w:type="spellStart"/>
      <w:r w:rsidR="00D50845">
        <w:t>Goj-Birecka</w:t>
      </w:r>
      <w:proofErr w:type="spellEnd"/>
      <w:r w:rsidR="00D50845">
        <w:t xml:space="preserve"> zapytała czy cyrk wystąpi do sądu o odszkodowanie?</w:t>
      </w:r>
    </w:p>
    <w:p w:rsidR="001E0080" w:rsidRDefault="001E0080" w:rsidP="001E0080">
      <w:pPr>
        <w:ind w:left="-360"/>
        <w:jc w:val="both"/>
      </w:pPr>
      <w:r>
        <w:t xml:space="preserve">Wiceburmistrz Tomasz Witkowski </w:t>
      </w:r>
      <w:r w:rsidR="00D50845">
        <w:t>zapytał dyrektora M. Sidora czy wpłynął jakiś pozew?</w:t>
      </w:r>
    </w:p>
    <w:p w:rsidR="00D50845" w:rsidRDefault="00D50845" w:rsidP="001E0080">
      <w:pPr>
        <w:ind w:left="-360"/>
        <w:jc w:val="both"/>
      </w:pPr>
      <w:r>
        <w:t>Pan Marek Sidor powiedział, że nie.</w:t>
      </w:r>
    </w:p>
    <w:p w:rsidR="00D50845" w:rsidRDefault="00D50845" w:rsidP="001E0080">
      <w:pPr>
        <w:ind w:left="-360"/>
        <w:jc w:val="both"/>
      </w:pPr>
      <w:r>
        <w:lastRenderedPageBreak/>
        <w:t xml:space="preserve">Wiceburmistrz Tomasz Witkowski powiedział, że administratorem Placu Drzewnego jest ZNM i jeśli ZNM chce z tym placem coś zrobić musi uzyskać zgodę Burmistrza na dysponowanie tą działką. I  w tym przypadku było podobnie jak wpłynął wniosek, który musiał być rozpatrzony. Dn. 5 października Wiceburmistrz Tomasz Witkowski wyraził zgodę na wpuszczenie tam cyrku, następnie pojawiły się nowe okoliczności, że Policja jest w stanie zabezpieczyć teren, ale to rodzi niebezpieczeństwo i teren musiałby być nadzorowany. </w:t>
      </w:r>
      <w:r w:rsidR="001A4C59">
        <w:t>Równocześnie wpłynął kolejny komunikat odnośnie pogody na ten dzień, nadciągał orkan nad Polskę. Po czym Wiceburmistrz Tomasz Witkowski zmienił decyzję i tego samego dnia wydał kolejne z</w:t>
      </w:r>
      <w:r w:rsidR="00054CCD">
        <w:t xml:space="preserve">arządzenie uchylające tę zgodę, ponieważ chciał, by służby na wypadek orkanu zabezpieczały miasto, a nie Plac Drzewny. Na dzień dzisiejszy nic mu niewiadomo na temat pozwu, są to tylko doniesienia medialne. </w:t>
      </w:r>
    </w:p>
    <w:p w:rsidR="00054CCD" w:rsidRDefault="00054CCD" w:rsidP="001E0080">
      <w:pPr>
        <w:ind w:left="-360"/>
        <w:jc w:val="both"/>
      </w:pPr>
    </w:p>
    <w:p w:rsidR="00427016" w:rsidRPr="001F1F2B" w:rsidRDefault="00D145F6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F62B67" w:rsidRDefault="00427016" w:rsidP="00F62B67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6B067E" w:rsidRDefault="006B067E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1C00E4" w:rsidRPr="00054CCD" w:rsidRDefault="00DF534F" w:rsidP="001C00E4">
      <w:pPr>
        <w:ind w:left="4248"/>
        <w:jc w:val="center"/>
        <w:rPr>
          <w:b/>
          <w:i/>
          <w:szCs w:val="24"/>
        </w:rPr>
      </w:pPr>
      <w:r w:rsidRPr="00054CCD">
        <w:rPr>
          <w:b/>
          <w:i/>
          <w:szCs w:val="24"/>
        </w:rPr>
        <w:t>Przewodnicząca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C451DF">
        <w:rPr>
          <w:b/>
          <w:i/>
          <w:szCs w:val="24"/>
        </w:rPr>
        <w:t>ZSSiR</w:t>
      </w:r>
      <w:proofErr w:type="spellEnd"/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   </w:t>
      </w:r>
      <w:r w:rsidR="00C451DF">
        <w:rPr>
          <w:b/>
          <w:i/>
          <w:szCs w:val="24"/>
        </w:rPr>
        <w:t xml:space="preserve">Julia </w:t>
      </w:r>
      <w:proofErr w:type="spellStart"/>
      <w:r w:rsidR="00C451DF">
        <w:rPr>
          <w:b/>
          <w:i/>
          <w:szCs w:val="24"/>
        </w:rPr>
        <w:t>Goj-Birecka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B7" w:rsidRDefault="00185EB7" w:rsidP="009A244B">
      <w:r>
        <w:separator/>
      </w:r>
    </w:p>
  </w:endnote>
  <w:endnote w:type="continuationSeparator" w:id="0">
    <w:p w:rsidR="00185EB7" w:rsidRDefault="00185EB7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B7" w:rsidRDefault="00185EB7" w:rsidP="009A244B">
      <w:r>
        <w:separator/>
      </w:r>
    </w:p>
  </w:footnote>
  <w:footnote w:type="continuationSeparator" w:id="0">
    <w:p w:rsidR="00185EB7" w:rsidRDefault="00185EB7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507FF"/>
    <w:rsid w:val="00054CCD"/>
    <w:rsid w:val="000613EA"/>
    <w:rsid w:val="0006250C"/>
    <w:rsid w:val="000874E2"/>
    <w:rsid w:val="000A30AE"/>
    <w:rsid w:val="000B6F72"/>
    <w:rsid w:val="000C0473"/>
    <w:rsid w:val="000C49E7"/>
    <w:rsid w:val="000C70A4"/>
    <w:rsid w:val="000E2A72"/>
    <w:rsid w:val="001049F4"/>
    <w:rsid w:val="00107911"/>
    <w:rsid w:val="00110185"/>
    <w:rsid w:val="0013051D"/>
    <w:rsid w:val="001339C2"/>
    <w:rsid w:val="00134E54"/>
    <w:rsid w:val="00141C99"/>
    <w:rsid w:val="00144B75"/>
    <w:rsid w:val="00146104"/>
    <w:rsid w:val="00151F83"/>
    <w:rsid w:val="00154AA0"/>
    <w:rsid w:val="001667D6"/>
    <w:rsid w:val="00176E1D"/>
    <w:rsid w:val="00185EB7"/>
    <w:rsid w:val="001907D8"/>
    <w:rsid w:val="00193F12"/>
    <w:rsid w:val="001A0875"/>
    <w:rsid w:val="001A4C59"/>
    <w:rsid w:val="001B17D3"/>
    <w:rsid w:val="001B28D5"/>
    <w:rsid w:val="001B4023"/>
    <w:rsid w:val="001C00E4"/>
    <w:rsid w:val="001C7832"/>
    <w:rsid w:val="001D1DFE"/>
    <w:rsid w:val="001E0080"/>
    <w:rsid w:val="001E0CE6"/>
    <w:rsid w:val="001E12F8"/>
    <w:rsid w:val="001F1F2B"/>
    <w:rsid w:val="001F548E"/>
    <w:rsid w:val="00211A9E"/>
    <w:rsid w:val="0022789B"/>
    <w:rsid w:val="0025600B"/>
    <w:rsid w:val="0026319D"/>
    <w:rsid w:val="00264E25"/>
    <w:rsid w:val="00270BF2"/>
    <w:rsid w:val="002714A5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F0794"/>
    <w:rsid w:val="002F63ED"/>
    <w:rsid w:val="00313C1E"/>
    <w:rsid w:val="00333FCA"/>
    <w:rsid w:val="003447F3"/>
    <w:rsid w:val="00344C81"/>
    <w:rsid w:val="00353585"/>
    <w:rsid w:val="00360A79"/>
    <w:rsid w:val="003615E4"/>
    <w:rsid w:val="00372F27"/>
    <w:rsid w:val="003A2B0E"/>
    <w:rsid w:val="00427016"/>
    <w:rsid w:val="00430F83"/>
    <w:rsid w:val="004330F5"/>
    <w:rsid w:val="0045540E"/>
    <w:rsid w:val="0046595B"/>
    <w:rsid w:val="00476B3A"/>
    <w:rsid w:val="004865DB"/>
    <w:rsid w:val="0049425D"/>
    <w:rsid w:val="004A37A1"/>
    <w:rsid w:val="004A6733"/>
    <w:rsid w:val="004B4335"/>
    <w:rsid w:val="004B59A7"/>
    <w:rsid w:val="004C2A07"/>
    <w:rsid w:val="004D41FB"/>
    <w:rsid w:val="004F04DB"/>
    <w:rsid w:val="00512D2D"/>
    <w:rsid w:val="00535BE7"/>
    <w:rsid w:val="00540044"/>
    <w:rsid w:val="00574CC5"/>
    <w:rsid w:val="005A6562"/>
    <w:rsid w:val="005A6A84"/>
    <w:rsid w:val="005B1BA0"/>
    <w:rsid w:val="005C561F"/>
    <w:rsid w:val="0061527E"/>
    <w:rsid w:val="00622EC9"/>
    <w:rsid w:val="00623C7B"/>
    <w:rsid w:val="00636479"/>
    <w:rsid w:val="00641AF1"/>
    <w:rsid w:val="00650652"/>
    <w:rsid w:val="0065166E"/>
    <w:rsid w:val="00656425"/>
    <w:rsid w:val="00673D01"/>
    <w:rsid w:val="006932A6"/>
    <w:rsid w:val="006B067E"/>
    <w:rsid w:val="006B06E1"/>
    <w:rsid w:val="006B317D"/>
    <w:rsid w:val="006D20A9"/>
    <w:rsid w:val="006D3575"/>
    <w:rsid w:val="006D6CD4"/>
    <w:rsid w:val="00714DC1"/>
    <w:rsid w:val="007155D9"/>
    <w:rsid w:val="00723065"/>
    <w:rsid w:val="00726ABE"/>
    <w:rsid w:val="00742416"/>
    <w:rsid w:val="007614F5"/>
    <w:rsid w:val="007644FC"/>
    <w:rsid w:val="00766D8A"/>
    <w:rsid w:val="00767198"/>
    <w:rsid w:val="00775FCE"/>
    <w:rsid w:val="00776657"/>
    <w:rsid w:val="007925C5"/>
    <w:rsid w:val="007A14FD"/>
    <w:rsid w:val="007D4331"/>
    <w:rsid w:val="007E378E"/>
    <w:rsid w:val="007F3A28"/>
    <w:rsid w:val="00806922"/>
    <w:rsid w:val="00827816"/>
    <w:rsid w:val="00834E46"/>
    <w:rsid w:val="00841DBE"/>
    <w:rsid w:val="008638D3"/>
    <w:rsid w:val="0087522C"/>
    <w:rsid w:val="00883757"/>
    <w:rsid w:val="008955FB"/>
    <w:rsid w:val="008A762F"/>
    <w:rsid w:val="008B19A1"/>
    <w:rsid w:val="008C5C89"/>
    <w:rsid w:val="008D2460"/>
    <w:rsid w:val="008D5CC3"/>
    <w:rsid w:val="008D6A59"/>
    <w:rsid w:val="008D6D1D"/>
    <w:rsid w:val="008F6AAD"/>
    <w:rsid w:val="00900F7A"/>
    <w:rsid w:val="0090329F"/>
    <w:rsid w:val="009126B3"/>
    <w:rsid w:val="0092036D"/>
    <w:rsid w:val="00925059"/>
    <w:rsid w:val="009257A4"/>
    <w:rsid w:val="0093680D"/>
    <w:rsid w:val="009465F5"/>
    <w:rsid w:val="0095326B"/>
    <w:rsid w:val="00955ADE"/>
    <w:rsid w:val="00961E46"/>
    <w:rsid w:val="009634C0"/>
    <w:rsid w:val="00964FDC"/>
    <w:rsid w:val="00970DF3"/>
    <w:rsid w:val="00980487"/>
    <w:rsid w:val="00981B3A"/>
    <w:rsid w:val="00993BFB"/>
    <w:rsid w:val="009A244B"/>
    <w:rsid w:val="009A2517"/>
    <w:rsid w:val="009B7919"/>
    <w:rsid w:val="009D1A15"/>
    <w:rsid w:val="009D36B3"/>
    <w:rsid w:val="009D5639"/>
    <w:rsid w:val="009E155B"/>
    <w:rsid w:val="00A12E03"/>
    <w:rsid w:val="00A17BC9"/>
    <w:rsid w:val="00A26C85"/>
    <w:rsid w:val="00A316ED"/>
    <w:rsid w:val="00A328C1"/>
    <w:rsid w:val="00A46936"/>
    <w:rsid w:val="00A5064B"/>
    <w:rsid w:val="00A7646D"/>
    <w:rsid w:val="00A918FA"/>
    <w:rsid w:val="00A937F5"/>
    <w:rsid w:val="00AA2313"/>
    <w:rsid w:val="00AA344F"/>
    <w:rsid w:val="00AA4504"/>
    <w:rsid w:val="00AB39D4"/>
    <w:rsid w:val="00AC4F76"/>
    <w:rsid w:val="00AD54F3"/>
    <w:rsid w:val="00AF126D"/>
    <w:rsid w:val="00B06CF1"/>
    <w:rsid w:val="00B11398"/>
    <w:rsid w:val="00B24959"/>
    <w:rsid w:val="00B27BE0"/>
    <w:rsid w:val="00B32698"/>
    <w:rsid w:val="00B33676"/>
    <w:rsid w:val="00B35DAB"/>
    <w:rsid w:val="00B37732"/>
    <w:rsid w:val="00B62255"/>
    <w:rsid w:val="00B70BFA"/>
    <w:rsid w:val="00B721C2"/>
    <w:rsid w:val="00B73C25"/>
    <w:rsid w:val="00B80661"/>
    <w:rsid w:val="00B84D8F"/>
    <w:rsid w:val="00B954FD"/>
    <w:rsid w:val="00BA266F"/>
    <w:rsid w:val="00BA3D61"/>
    <w:rsid w:val="00BB27EA"/>
    <w:rsid w:val="00C10636"/>
    <w:rsid w:val="00C23EB8"/>
    <w:rsid w:val="00C451DF"/>
    <w:rsid w:val="00C515E1"/>
    <w:rsid w:val="00C51893"/>
    <w:rsid w:val="00C63634"/>
    <w:rsid w:val="00C771FF"/>
    <w:rsid w:val="00CA227B"/>
    <w:rsid w:val="00CA56D9"/>
    <w:rsid w:val="00CA5E53"/>
    <w:rsid w:val="00CB02B8"/>
    <w:rsid w:val="00CC2B45"/>
    <w:rsid w:val="00CC3DD3"/>
    <w:rsid w:val="00CD4C11"/>
    <w:rsid w:val="00CE1631"/>
    <w:rsid w:val="00CE3853"/>
    <w:rsid w:val="00CE4432"/>
    <w:rsid w:val="00D02560"/>
    <w:rsid w:val="00D11AFF"/>
    <w:rsid w:val="00D145F6"/>
    <w:rsid w:val="00D4496A"/>
    <w:rsid w:val="00D50845"/>
    <w:rsid w:val="00D57FF4"/>
    <w:rsid w:val="00D60924"/>
    <w:rsid w:val="00DA2C85"/>
    <w:rsid w:val="00DA55B5"/>
    <w:rsid w:val="00DB65D3"/>
    <w:rsid w:val="00DD1246"/>
    <w:rsid w:val="00DE0042"/>
    <w:rsid w:val="00DE113C"/>
    <w:rsid w:val="00DF534F"/>
    <w:rsid w:val="00E001DD"/>
    <w:rsid w:val="00E02232"/>
    <w:rsid w:val="00E07160"/>
    <w:rsid w:val="00E143AE"/>
    <w:rsid w:val="00E15634"/>
    <w:rsid w:val="00E17ECB"/>
    <w:rsid w:val="00E27F3F"/>
    <w:rsid w:val="00E336D1"/>
    <w:rsid w:val="00E3382B"/>
    <w:rsid w:val="00E34549"/>
    <w:rsid w:val="00E43E95"/>
    <w:rsid w:val="00E66C42"/>
    <w:rsid w:val="00E70447"/>
    <w:rsid w:val="00E82164"/>
    <w:rsid w:val="00E91AB6"/>
    <w:rsid w:val="00E93734"/>
    <w:rsid w:val="00E96F8E"/>
    <w:rsid w:val="00EB3808"/>
    <w:rsid w:val="00EC7EE5"/>
    <w:rsid w:val="00EE29DD"/>
    <w:rsid w:val="00EF0A92"/>
    <w:rsid w:val="00F04FFA"/>
    <w:rsid w:val="00F12DBF"/>
    <w:rsid w:val="00F21F5A"/>
    <w:rsid w:val="00F23BE7"/>
    <w:rsid w:val="00F267E2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90C3A"/>
    <w:rsid w:val="00F969E7"/>
    <w:rsid w:val="00FA7090"/>
    <w:rsid w:val="00FB513A"/>
    <w:rsid w:val="00FB605E"/>
    <w:rsid w:val="00FC4464"/>
    <w:rsid w:val="00FC636E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C971-08D6-45B1-886A-87324A13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6</Pages>
  <Words>2236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143</cp:revision>
  <cp:lastPrinted>2017-06-06T08:24:00Z</cp:lastPrinted>
  <dcterms:created xsi:type="dcterms:W3CDTF">2017-04-18T08:15:00Z</dcterms:created>
  <dcterms:modified xsi:type="dcterms:W3CDTF">2017-11-16T10:23:00Z</dcterms:modified>
</cp:coreProperties>
</file>