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D313B9"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w:t>
      </w:r>
      <w:r w:rsidR="0081513E">
        <w:rPr>
          <w:rFonts w:ascii="Times New Roman" w:hAnsi="Times New Roman"/>
          <w:color w:val="000000"/>
          <w:sz w:val="24"/>
          <w:szCs w:val="24"/>
        </w:rPr>
        <w:t>V</w:t>
      </w:r>
      <w:r w:rsidR="00424E84">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D313B9" w:rsidP="00424E84">
      <w:pPr>
        <w:jc w:val="center"/>
        <w:rPr>
          <w:b/>
          <w:color w:val="000000"/>
          <w:szCs w:val="24"/>
        </w:rPr>
      </w:pPr>
      <w:r>
        <w:rPr>
          <w:b/>
          <w:color w:val="000000"/>
          <w:szCs w:val="24"/>
        </w:rPr>
        <w:t>z dnia 20 października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8405F5">
        <w:rPr>
          <w:b/>
          <w:color w:val="000000"/>
          <w:szCs w:val="24"/>
        </w:rPr>
        <w:t xml:space="preserve"> </w:t>
      </w:r>
      <w:r w:rsidR="004E41B5">
        <w:rPr>
          <w:b/>
          <w:color w:val="000000"/>
          <w:szCs w:val="24"/>
        </w:rPr>
        <w:t>–</w:t>
      </w:r>
      <w:r w:rsidR="008405F5">
        <w:rPr>
          <w:b/>
          <w:color w:val="000000"/>
          <w:szCs w:val="24"/>
        </w:rPr>
        <w:t xml:space="preserve"> </w:t>
      </w:r>
      <w:r w:rsidR="006B488A">
        <w:rPr>
          <w:b/>
          <w:color w:val="000000"/>
          <w:szCs w:val="24"/>
        </w:rPr>
        <w:t>14</w:t>
      </w:r>
      <w:r w:rsidR="004E41B5">
        <w:rPr>
          <w:b/>
          <w:color w:val="000000"/>
          <w:szCs w:val="24"/>
        </w:rPr>
        <w:t>.30</w:t>
      </w:r>
    </w:p>
    <w:p w:rsidR="00424E84" w:rsidRDefault="00BB080B" w:rsidP="00424E84">
      <w:pPr>
        <w:jc w:val="center"/>
        <w:rPr>
          <w:b/>
          <w:color w:val="000000"/>
          <w:szCs w:val="24"/>
        </w:rPr>
      </w:pPr>
      <w:r>
        <w:rPr>
          <w:b/>
          <w:color w:val="000000"/>
          <w:szCs w:val="24"/>
        </w:rPr>
        <w:t xml:space="preserve">odbytej </w:t>
      </w:r>
      <w:r w:rsidR="0081513E">
        <w:rPr>
          <w:b/>
          <w:color w:val="000000"/>
          <w:szCs w:val="24"/>
        </w:rPr>
        <w:t>w Ratuszu</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7C7C5A">
        <w:rPr>
          <w:b/>
          <w:szCs w:val="24"/>
        </w:rPr>
        <w:t>21</w:t>
      </w:r>
    </w:p>
    <w:p w:rsidR="0081513E" w:rsidRDefault="007F3FC4" w:rsidP="007C7C5A">
      <w:pPr>
        <w:pStyle w:val="western"/>
        <w:tabs>
          <w:tab w:val="left" w:pos="3640"/>
        </w:tabs>
        <w:spacing w:before="0" w:beforeAutospacing="0" w:after="0"/>
        <w:jc w:val="both"/>
        <w:rPr>
          <w:b/>
        </w:rPr>
      </w:pPr>
      <w:r>
        <w:rPr>
          <w:b/>
        </w:rPr>
        <w:t xml:space="preserve">Nieobecni </w:t>
      </w:r>
      <w:r w:rsidR="00E67D25">
        <w:rPr>
          <w:b/>
        </w:rPr>
        <w:t xml:space="preserve">radni: </w:t>
      </w:r>
      <w:r w:rsidR="007C7C5A">
        <w:rPr>
          <w:b/>
        </w:rPr>
        <w:tab/>
        <w:t>0</w:t>
      </w:r>
    </w:p>
    <w:p w:rsidR="00E67D25" w:rsidRDefault="00E67D25" w:rsidP="00E67D25">
      <w:pPr>
        <w:pStyle w:val="western"/>
        <w:tabs>
          <w:tab w:val="left" w:pos="3974"/>
        </w:tabs>
        <w:spacing w:before="0" w:beforeAutospacing="0" w:after="0"/>
        <w:jc w:val="both"/>
        <w:rPr>
          <w:b/>
        </w:rPr>
      </w:pPr>
    </w:p>
    <w:p w:rsidR="00E67D25" w:rsidRPr="00E67D25" w:rsidRDefault="00E67D25" w:rsidP="00E67D25">
      <w:pPr>
        <w:pStyle w:val="western"/>
        <w:tabs>
          <w:tab w:val="left" w:pos="3974"/>
        </w:tabs>
        <w:spacing w:before="0" w:beforeAutospacing="0" w:after="0"/>
        <w:jc w:val="both"/>
        <w:rPr>
          <w:b/>
        </w:rPr>
      </w:pPr>
    </w:p>
    <w:p w:rsidR="00424E84" w:rsidRPr="007416A2" w:rsidRDefault="00424E84" w:rsidP="00424E84">
      <w:pPr>
        <w:jc w:val="both"/>
        <w:rPr>
          <w:b/>
          <w:szCs w:val="24"/>
          <w:u w:val="single"/>
        </w:rPr>
      </w:pPr>
      <w:r w:rsidRPr="007416A2">
        <w:rPr>
          <w:b/>
          <w:szCs w:val="24"/>
          <w:u w:val="single"/>
        </w:rPr>
        <w:t>Porządek obrad:</w:t>
      </w:r>
    </w:p>
    <w:p w:rsidR="00AA58EA" w:rsidRPr="003323B2" w:rsidRDefault="00AA58EA" w:rsidP="00AA58EA">
      <w:pPr>
        <w:numPr>
          <w:ilvl w:val="0"/>
          <w:numId w:val="1"/>
        </w:numPr>
        <w:jc w:val="both"/>
        <w:rPr>
          <w:szCs w:val="24"/>
        </w:rPr>
      </w:pPr>
      <w:r w:rsidRPr="003323B2">
        <w:rPr>
          <w:szCs w:val="24"/>
        </w:rPr>
        <w:t>Otwarcie obrad sesji.</w:t>
      </w:r>
    </w:p>
    <w:p w:rsidR="00AA58EA" w:rsidRPr="003323B2" w:rsidRDefault="00AA58EA" w:rsidP="00AA58EA">
      <w:pPr>
        <w:numPr>
          <w:ilvl w:val="0"/>
          <w:numId w:val="1"/>
        </w:numPr>
        <w:jc w:val="both"/>
        <w:rPr>
          <w:szCs w:val="24"/>
        </w:rPr>
      </w:pPr>
      <w:r w:rsidRPr="003323B2">
        <w:rPr>
          <w:szCs w:val="24"/>
        </w:rPr>
        <w:t>Wnioski do porządku obrad.</w:t>
      </w:r>
    </w:p>
    <w:p w:rsidR="00AA58EA" w:rsidRPr="003323B2" w:rsidRDefault="00AA58EA" w:rsidP="00AA58EA">
      <w:pPr>
        <w:numPr>
          <w:ilvl w:val="0"/>
          <w:numId w:val="1"/>
        </w:numPr>
        <w:jc w:val="both"/>
        <w:rPr>
          <w:szCs w:val="24"/>
        </w:rPr>
      </w:pPr>
      <w:r w:rsidRPr="003323B2">
        <w:rPr>
          <w:szCs w:val="24"/>
        </w:rPr>
        <w:t>Przyjęcie protokołu z sesji Rady M</w:t>
      </w:r>
      <w:r w:rsidR="00D313B9">
        <w:rPr>
          <w:szCs w:val="24"/>
        </w:rPr>
        <w:t>iejskiej z dnia 22.09</w:t>
      </w:r>
      <w:r w:rsidR="0058001D">
        <w:rPr>
          <w:szCs w:val="24"/>
        </w:rPr>
        <w:t>.2017 roku</w:t>
      </w:r>
    </w:p>
    <w:p w:rsidR="00AA58EA" w:rsidRPr="003323B2" w:rsidRDefault="00AA58EA" w:rsidP="00AA58EA">
      <w:pPr>
        <w:numPr>
          <w:ilvl w:val="0"/>
          <w:numId w:val="1"/>
        </w:numPr>
        <w:ind w:left="357" w:hanging="357"/>
        <w:jc w:val="both"/>
        <w:rPr>
          <w:szCs w:val="24"/>
        </w:rPr>
      </w:pPr>
      <w:r w:rsidRPr="003323B2">
        <w:rPr>
          <w:szCs w:val="24"/>
        </w:rPr>
        <w:t>Interpelacje i wnioski radnych.</w:t>
      </w:r>
    </w:p>
    <w:p w:rsidR="00AA58EA" w:rsidRPr="003323B2" w:rsidRDefault="00AA58EA" w:rsidP="00AA58EA">
      <w:pPr>
        <w:numPr>
          <w:ilvl w:val="0"/>
          <w:numId w:val="1"/>
        </w:numPr>
        <w:ind w:left="357" w:hanging="357"/>
        <w:jc w:val="both"/>
        <w:rPr>
          <w:szCs w:val="24"/>
        </w:rPr>
      </w:pPr>
      <w:r w:rsidRPr="003323B2">
        <w:rPr>
          <w:szCs w:val="24"/>
        </w:rPr>
        <w:t>Sprawozdanie Burmistrza z bieżącej działalności.</w:t>
      </w:r>
    </w:p>
    <w:p w:rsidR="00DA24DD" w:rsidRDefault="00DA24DD" w:rsidP="00AA58EA">
      <w:pPr>
        <w:numPr>
          <w:ilvl w:val="0"/>
          <w:numId w:val="1"/>
        </w:numPr>
        <w:jc w:val="both"/>
        <w:rPr>
          <w:szCs w:val="24"/>
        </w:rPr>
      </w:pPr>
      <w:r>
        <w:rPr>
          <w:szCs w:val="24"/>
        </w:rPr>
        <w:t>Informacja dotycząca działań podejmowanych przez Powiatowego Konserwatora Zabytków w Brzegu w 2017 roku w tym omówienie funkcjonowania uchwały dotyczącej udzielenia pomocy, remontowanych budynków na terenie Brzegu wpisanych do rejestru zabytków.</w:t>
      </w:r>
    </w:p>
    <w:p w:rsidR="00DA24DD" w:rsidRDefault="00DA24DD" w:rsidP="00AA58EA">
      <w:pPr>
        <w:numPr>
          <w:ilvl w:val="0"/>
          <w:numId w:val="1"/>
        </w:numPr>
        <w:jc w:val="both"/>
        <w:rPr>
          <w:szCs w:val="24"/>
        </w:rPr>
      </w:pPr>
      <w:r>
        <w:rPr>
          <w:szCs w:val="24"/>
        </w:rPr>
        <w:t>Informacja o stanie realizacji zadań oświatowych z uwzględnieniem wyników egzaminu w roku szkolnym 2016/17.</w:t>
      </w:r>
    </w:p>
    <w:p w:rsidR="00DA24DD" w:rsidRDefault="00DA24DD" w:rsidP="00AA58EA">
      <w:pPr>
        <w:numPr>
          <w:ilvl w:val="0"/>
          <w:numId w:val="1"/>
        </w:numPr>
        <w:jc w:val="both"/>
        <w:rPr>
          <w:szCs w:val="24"/>
        </w:rPr>
      </w:pPr>
      <w:r>
        <w:rPr>
          <w:szCs w:val="24"/>
        </w:rPr>
        <w:t>Sprawozdanie Komisji Rewizyjnej z badania kontrolnego dotyczącego sprawdzenia poprawności wyboru oferty zadania „opieka weterynaryjna nad bezdomnymi zwierzętami” zgodnie z atr.4 pkt. 8 ustawy prawo zamówień publicznych.</w:t>
      </w:r>
    </w:p>
    <w:p w:rsidR="00AA58EA" w:rsidRPr="003323B2" w:rsidRDefault="00AA58EA" w:rsidP="00AA58EA">
      <w:pPr>
        <w:numPr>
          <w:ilvl w:val="0"/>
          <w:numId w:val="1"/>
        </w:numPr>
        <w:ind w:left="357" w:hanging="357"/>
        <w:jc w:val="both"/>
        <w:rPr>
          <w:szCs w:val="24"/>
        </w:rPr>
      </w:pPr>
      <w:r w:rsidRPr="003323B2">
        <w:rPr>
          <w:b/>
          <w:szCs w:val="24"/>
        </w:rPr>
        <w:t>Przyjęcie uchwał w sprawie:</w:t>
      </w:r>
    </w:p>
    <w:p w:rsidR="00DA24DD" w:rsidRDefault="00DA24DD" w:rsidP="00DA24DD">
      <w:pPr>
        <w:numPr>
          <w:ilvl w:val="1"/>
          <w:numId w:val="1"/>
        </w:numPr>
        <w:jc w:val="both"/>
        <w:rPr>
          <w:szCs w:val="24"/>
        </w:rPr>
      </w:pPr>
      <w:r>
        <w:rPr>
          <w:szCs w:val="24"/>
        </w:rPr>
        <w:t xml:space="preserve">przedłużenia czasu obowiązywania dotychczasowych taryf za zbiorowe zaopatrzenie w wodę i zbiorowe odprowadzanie ścieków. </w:t>
      </w:r>
      <w:r>
        <w:rPr>
          <w:b/>
          <w:szCs w:val="24"/>
        </w:rPr>
        <w:t>(druk nr 1),</w:t>
      </w:r>
    </w:p>
    <w:p w:rsidR="00DA24DD" w:rsidRPr="00DA24DD" w:rsidRDefault="00DA24DD" w:rsidP="00DA24DD">
      <w:pPr>
        <w:numPr>
          <w:ilvl w:val="1"/>
          <w:numId w:val="1"/>
        </w:numPr>
        <w:jc w:val="both"/>
        <w:rPr>
          <w:szCs w:val="24"/>
        </w:rPr>
      </w:pPr>
      <w:r>
        <w:rPr>
          <w:szCs w:val="24"/>
        </w:rPr>
        <w:t xml:space="preserve">zmian w budżecie Gminy Brzeg na 2017 r. oraz zmiany uchwały w sprawie uchwalenia budżetu Gminy Brzeg na 2017 rok </w:t>
      </w:r>
      <w:r>
        <w:rPr>
          <w:b/>
          <w:szCs w:val="24"/>
        </w:rPr>
        <w:t>(druk nr 2),</w:t>
      </w:r>
    </w:p>
    <w:p w:rsidR="00DA24DD" w:rsidRDefault="00E347F6" w:rsidP="00DA24DD">
      <w:pPr>
        <w:numPr>
          <w:ilvl w:val="1"/>
          <w:numId w:val="1"/>
        </w:numPr>
        <w:jc w:val="both"/>
        <w:rPr>
          <w:szCs w:val="24"/>
        </w:rPr>
      </w:pPr>
      <w:r w:rsidRPr="00E347F6">
        <w:rPr>
          <w:szCs w:val="24"/>
        </w:rPr>
        <w:t>zmiany uchwały w sprawie</w:t>
      </w:r>
      <w:r w:rsidR="00DA24DD" w:rsidRPr="00E347F6">
        <w:rPr>
          <w:szCs w:val="24"/>
        </w:rPr>
        <w:t xml:space="preserve"> </w:t>
      </w:r>
      <w:r w:rsidRPr="00E347F6">
        <w:rPr>
          <w:szCs w:val="24"/>
        </w:rPr>
        <w:t>uchwalenia wieloletniej prognozy finansowej</w:t>
      </w:r>
      <w:r w:rsidR="00DA24DD" w:rsidRPr="00E347F6">
        <w:rPr>
          <w:szCs w:val="24"/>
        </w:rPr>
        <w:t xml:space="preserve">                                                              </w:t>
      </w:r>
      <w:r w:rsidR="00DA24DD">
        <w:rPr>
          <w:b/>
          <w:szCs w:val="24"/>
        </w:rPr>
        <w:t>(druk nr 2a)</w:t>
      </w:r>
    </w:p>
    <w:p w:rsidR="00DA24DD" w:rsidRDefault="00DA24DD" w:rsidP="00DA24DD">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3 ),</w:t>
      </w:r>
    </w:p>
    <w:p w:rsidR="00DA24DD" w:rsidRDefault="00DA24DD" w:rsidP="00DA24DD">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4 ),</w:t>
      </w:r>
    </w:p>
    <w:p w:rsidR="00DA24DD" w:rsidRDefault="00DA24DD" w:rsidP="00DA24DD">
      <w:pPr>
        <w:numPr>
          <w:ilvl w:val="1"/>
          <w:numId w:val="1"/>
        </w:numPr>
        <w:jc w:val="both"/>
        <w:rPr>
          <w:szCs w:val="24"/>
        </w:rPr>
      </w:pPr>
      <w:r>
        <w:rPr>
          <w:szCs w:val="24"/>
        </w:rPr>
        <w:t xml:space="preserve">wyrażenia zgody na zawarcie kolejnej umowy najmu nieruchomości stanowiącej własność Gminy Brzeg oraz na odstąpienie od obowiązku przetargowego trybu zawarcia umowy </w:t>
      </w:r>
      <w:r>
        <w:rPr>
          <w:b/>
          <w:szCs w:val="24"/>
        </w:rPr>
        <w:t>(druk nr 5 ),</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6 ),</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7 ),</w:t>
      </w:r>
    </w:p>
    <w:p w:rsidR="00DA24DD" w:rsidRDefault="00DA24DD" w:rsidP="00DA24DD">
      <w:pPr>
        <w:numPr>
          <w:ilvl w:val="1"/>
          <w:numId w:val="1"/>
        </w:numPr>
        <w:jc w:val="both"/>
        <w:rPr>
          <w:szCs w:val="24"/>
        </w:rPr>
      </w:pPr>
      <w:r>
        <w:rPr>
          <w:szCs w:val="24"/>
        </w:rPr>
        <w:lastRenderedPageBreak/>
        <w:t xml:space="preserve">wyrażenia zgody na zawarcie kolejnych umów dzierżaw nieruchomości stanowiących własność Gminy Brzeg oraz na odstąpienie od obowiązku przetargowego trybu zawarcia umów </w:t>
      </w:r>
      <w:r>
        <w:rPr>
          <w:b/>
          <w:szCs w:val="24"/>
        </w:rPr>
        <w:t>(druk nr 8),</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9),</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10),</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11),</w:t>
      </w:r>
    </w:p>
    <w:p w:rsidR="00DA24DD" w:rsidRDefault="00DA24DD" w:rsidP="00DA24DD">
      <w:pPr>
        <w:numPr>
          <w:ilvl w:val="1"/>
          <w:numId w:val="1"/>
        </w:numPr>
        <w:jc w:val="both"/>
        <w:rPr>
          <w:szCs w:val="24"/>
        </w:rPr>
      </w:pPr>
      <w:r>
        <w:rPr>
          <w:szCs w:val="24"/>
        </w:rPr>
        <w:t xml:space="preserve">wyrażenia zgody na zawarcie kolejnej umowy dzierżawy nieruchomości stanowiącej własność Gminy Brzeg oraz na odstąpienie od obowiązku przetargowego trybu zawarcia umowy </w:t>
      </w:r>
      <w:r>
        <w:rPr>
          <w:b/>
          <w:szCs w:val="24"/>
        </w:rPr>
        <w:t>(druk nr 12),</w:t>
      </w:r>
    </w:p>
    <w:p w:rsidR="00DA24DD" w:rsidRDefault="00DA24DD" w:rsidP="00DA24DD">
      <w:pPr>
        <w:numPr>
          <w:ilvl w:val="1"/>
          <w:numId w:val="1"/>
        </w:numPr>
        <w:jc w:val="both"/>
        <w:rPr>
          <w:szCs w:val="24"/>
        </w:rPr>
      </w:pPr>
      <w:r>
        <w:rPr>
          <w:szCs w:val="24"/>
        </w:rPr>
        <w:t xml:space="preserve">opinii dotyczącej rozłożenia na raty wierzytelności Gminy Brzeg </w:t>
      </w:r>
      <w:r>
        <w:rPr>
          <w:b/>
          <w:szCs w:val="24"/>
        </w:rPr>
        <w:t>(druk nr 13),</w:t>
      </w:r>
    </w:p>
    <w:p w:rsidR="00DA24DD" w:rsidRDefault="00DA24DD" w:rsidP="00DA24DD">
      <w:pPr>
        <w:numPr>
          <w:ilvl w:val="1"/>
          <w:numId w:val="1"/>
        </w:numPr>
        <w:jc w:val="both"/>
        <w:rPr>
          <w:szCs w:val="24"/>
        </w:rPr>
      </w:pPr>
      <w:r>
        <w:rPr>
          <w:szCs w:val="24"/>
        </w:rPr>
        <w:t xml:space="preserve">opinii dotyczącej rozłożenia na raty wierzytelności Gminy Brzeg </w:t>
      </w:r>
      <w:r>
        <w:rPr>
          <w:b/>
          <w:szCs w:val="24"/>
        </w:rPr>
        <w:t>(druk nr 14 ),</w:t>
      </w:r>
    </w:p>
    <w:p w:rsidR="0061155E" w:rsidRDefault="00DA24DD" w:rsidP="0061155E">
      <w:pPr>
        <w:numPr>
          <w:ilvl w:val="1"/>
          <w:numId w:val="1"/>
        </w:numPr>
        <w:jc w:val="both"/>
        <w:rPr>
          <w:szCs w:val="24"/>
        </w:rPr>
      </w:pPr>
      <w:r>
        <w:rPr>
          <w:szCs w:val="24"/>
        </w:rPr>
        <w:t xml:space="preserve">opinii dotyczącej umorzenia wierzytelności Gminy Brzeg </w:t>
      </w:r>
      <w:r>
        <w:rPr>
          <w:b/>
          <w:szCs w:val="24"/>
        </w:rPr>
        <w:t>(druk nr 15).</w:t>
      </w:r>
    </w:p>
    <w:p w:rsidR="00DA24DD" w:rsidRPr="0061155E" w:rsidRDefault="0061155E" w:rsidP="0061155E">
      <w:pPr>
        <w:numPr>
          <w:ilvl w:val="1"/>
          <w:numId w:val="1"/>
        </w:numPr>
        <w:jc w:val="both"/>
        <w:rPr>
          <w:szCs w:val="24"/>
        </w:rPr>
      </w:pPr>
      <w:r w:rsidRPr="0061155E">
        <w:rPr>
          <w:bCs/>
        </w:rPr>
        <w:t xml:space="preserve"> wyrażenia zgody na dokonanie darowizny</w:t>
      </w:r>
      <w:r w:rsidRPr="0061155E">
        <w:rPr>
          <w:b/>
          <w:szCs w:val="24"/>
        </w:rPr>
        <w:t xml:space="preserve"> </w:t>
      </w:r>
      <w:r w:rsidR="00DA24DD" w:rsidRPr="0061155E">
        <w:rPr>
          <w:b/>
          <w:szCs w:val="24"/>
        </w:rPr>
        <w:t>(druk nr 16)</w:t>
      </w:r>
    </w:p>
    <w:p w:rsidR="00DA24DD" w:rsidRDefault="0061155E" w:rsidP="00DA24DD">
      <w:pPr>
        <w:numPr>
          <w:ilvl w:val="1"/>
          <w:numId w:val="1"/>
        </w:numPr>
        <w:jc w:val="both"/>
        <w:rPr>
          <w:szCs w:val="24"/>
        </w:rPr>
      </w:pPr>
      <w:r>
        <w:rPr>
          <w:szCs w:val="24"/>
        </w:rPr>
        <w:t xml:space="preserve"> rozpatrzenia skargi na działalność Dyrektorów Publicznych Przedszkoli w Brzegu</w:t>
      </w:r>
      <w:r w:rsidR="00DA24DD">
        <w:rPr>
          <w:b/>
          <w:szCs w:val="24"/>
        </w:rPr>
        <w:t xml:space="preserve"> (druk nr 17)</w:t>
      </w:r>
    </w:p>
    <w:p w:rsidR="00AA58EA" w:rsidRPr="003323B2" w:rsidRDefault="00AA58EA" w:rsidP="00AA58EA">
      <w:pPr>
        <w:numPr>
          <w:ilvl w:val="0"/>
          <w:numId w:val="1"/>
        </w:numPr>
        <w:jc w:val="both"/>
        <w:rPr>
          <w:szCs w:val="24"/>
        </w:rPr>
      </w:pPr>
      <w:r w:rsidRPr="003323B2">
        <w:rPr>
          <w:szCs w:val="24"/>
        </w:rPr>
        <w:t>Odpowiedzi na interpelacje i rozpatrzenie wniosków radnych.</w:t>
      </w:r>
    </w:p>
    <w:p w:rsidR="00AA58EA" w:rsidRPr="003323B2" w:rsidRDefault="00AA58EA" w:rsidP="00AA58EA">
      <w:pPr>
        <w:numPr>
          <w:ilvl w:val="0"/>
          <w:numId w:val="1"/>
        </w:numPr>
        <w:jc w:val="both"/>
        <w:rPr>
          <w:szCs w:val="24"/>
        </w:rPr>
      </w:pPr>
      <w:r w:rsidRPr="003323B2">
        <w:rPr>
          <w:szCs w:val="24"/>
        </w:rPr>
        <w:t>Wolne wnioski i informacje.</w:t>
      </w:r>
    </w:p>
    <w:p w:rsidR="00AA58EA" w:rsidRPr="003323B2" w:rsidRDefault="00AA58EA" w:rsidP="00AA58EA">
      <w:pPr>
        <w:numPr>
          <w:ilvl w:val="0"/>
          <w:numId w:val="1"/>
        </w:numPr>
        <w:tabs>
          <w:tab w:val="num" w:pos="1032"/>
        </w:tabs>
        <w:jc w:val="both"/>
        <w:rPr>
          <w:szCs w:val="24"/>
        </w:rPr>
      </w:pPr>
      <w:r w:rsidRPr="003323B2">
        <w:rPr>
          <w:szCs w:val="24"/>
        </w:rPr>
        <w:t xml:space="preserve">Zamknięcie obrad </w:t>
      </w:r>
      <w:r w:rsidR="00DA24DD">
        <w:rPr>
          <w:b/>
          <w:bCs/>
          <w:kern w:val="32"/>
          <w:szCs w:val="24"/>
        </w:rPr>
        <w:t>XXX</w:t>
      </w:r>
      <w:r w:rsidRPr="003323B2">
        <w:rPr>
          <w:b/>
          <w:bCs/>
          <w:kern w:val="32"/>
          <w:szCs w:val="24"/>
        </w:rPr>
        <w:t>V</w:t>
      </w:r>
      <w:r w:rsidRPr="003323B2">
        <w:rPr>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05626" w:rsidRPr="00055E8D" w:rsidRDefault="00405626" w:rsidP="00405626">
      <w:pPr>
        <w:pStyle w:val="NormalnyWeb"/>
        <w:spacing w:before="0" w:beforeAutospacing="0" w:after="0"/>
        <w:jc w:val="both"/>
      </w:pPr>
      <w:r w:rsidRPr="00055E8D">
        <w:rPr>
          <w:b/>
          <w:bCs/>
          <w:u w:val="single"/>
        </w:rPr>
        <w:t>Ad. 1. Otwarcie obrad sesji.</w:t>
      </w:r>
    </w:p>
    <w:p w:rsidR="00405626" w:rsidRDefault="00405626" w:rsidP="00405626">
      <w:pPr>
        <w:pStyle w:val="NormalnyWeb"/>
        <w:spacing w:before="0" w:beforeAutospacing="0" w:after="0"/>
        <w:ind w:firstLine="708"/>
        <w:jc w:val="both"/>
      </w:pPr>
      <w:r w:rsidRPr="00055E8D">
        <w:t xml:space="preserve">Na podstawie art. 20 ust. 1 ustawy z dnia 8 marca 1990 r. o samorządzie gminnym </w:t>
      </w:r>
    </w:p>
    <w:p w:rsidR="00405626" w:rsidRDefault="00405626" w:rsidP="00405626">
      <w:pPr>
        <w:pStyle w:val="NormalnyWeb"/>
        <w:spacing w:before="0" w:beforeAutospacing="0" w:after="0"/>
        <w:jc w:val="both"/>
      </w:pPr>
      <w:r w:rsidRPr="007416A2">
        <w:rPr>
          <w:b/>
          <w:bCs/>
          <w:kern w:val="32"/>
        </w:rPr>
        <w:t>(</w:t>
      </w:r>
      <w:r w:rsidRPr="007416A2">
        <w:rPr>
          <w:bCs/>
          <w:kern w:val="32"/>
        </w:rPr>
        <w:t xml:space="preserve">tekst jednolity Dz. U. z 2016r. poz. 446 z </w:t>
      </w:r>
      <w:proofErr w:type="spellStart"/>
      <w:r w:rsidRPr="007416A2">
        <w:rPr>
          <w:bCs/>
          <w:kern w:val="32"/>
        </w:rPr>
        <w:t>póź</w:t>
      </w:r>
      <w:r w:rsidR="006D4DAD">
        <w:rPr>
          <w:bCs/>
          <w:kern w:val="32"/>
        </w:rPr>
        <w:t>n</w:t>
      </w:r>
      <w:proofErr w:type="spellEnd"/>
      <w:r w:rsidR="006D4DAD">
        <w:rPr>
          <w:bCs/>
          <w:kern w:val="32"/>
        </w:rPr>
        <w:t xml:space="preserve">. </w:t>
      </w:r>
      <w:proofErr w:type="spellStart"/>
      <w:r w:rsidRPr="007416A2">
        <w:rPr>
          <w:bCs/>
          <w:kern w:val="32"/>
        </w:rPr>
        <w:t>zm</w:t>
      </w:r>
      <w:proofErr w:type="spellEnd"/>
      <w:r w:rsidRPr="007416A2">
        <w:rPr>
          <w:bCs/>
          <w:kern w:val="32"/>
        </w:rPr>
        <w:t>)</w:t>
      </w:r>
      <w:r>
        <w:t xml:space="preserve"> Przewodnicząca Rady Miejskiej</w:t>
      </w:r>
      <w:r w:rsidR="00820C66">
        <w:t xml:space="preserve"> Barbara Mrowiec otworzyła XXX</w:t>
      </w:r>
      <w:r>
        <w:t>V</w:t>
      </w:r>
      <w:r w:rsidRPr="00055E8D">
        <w:t xml:space="preserve"> sesję Rady Miejskiej Brzegu kadencji 2014-2018 stwie</w:t>
      </w:r>
      <w:r>
        <w:t xml:space="preserve">rdzając, że w sesji uczestniczy </w:t>
      </w:r>
      <w:r w:rsidRPr="00055E8D">
        <w:t>radnych</w:t>
      </w:r>
      <w:r w:rsidR="007C7C5A">
        <w:t xml:space="preserve"> 19</w:t>
      </w:r>
      <w:r w:rsidRPr="00055E8D">
        <w:t xml:space="preserve">, co stanowi quorum, przy którym można obradować i podejmować uchwały. Następnie przywitała radnych, Burmistrza Brzegu i Ławę Burmistrza, zaproszonych gości, przedstawicieli mediów oraz mieszkańców miasta. </w:t>
      </w:r>
    </w:p>
    <w:p w:rsidR="00405626" w:rsidRDefault="00405626" w:rsidP="00405626">
      <w:pPr>
        <w:pStyle w:val="NormalnyWeb"/>
        <w:spacing w:before="0" w:beforeAutospacing="0" w:after="0"/>
        <w:ind w:firstLine="708"/>
        <w:jc w:val="both"/>
        <w:rPr>
          <w:rFonts w:eastAsia="Calibri"/>
        </w:rPr>
      </w:pPr>
    </w:p>
    <w:p w:rsidR="00405626" w:rsidRDefault="00405626" w:rsidP="00405626">
      <w:pPr>
        <w:pStyle w:val="NormalnyWeb"/>
        <w:spacing w:before="0" w:beforeAutospacing="0" w:after="0"/>
        <w:jc w:val="both"/>
        <w:rPr>
          <w:b/>
          <w:bCs/>
          <w:u w:val="single"/>
        </w:rPr>
      </w:pPr>
      <w:r>
        <w:rPr>
          <w:b/>
          <w:bCs/>
          <w:u w:val="single"/>
        </w:rPr>
        <w:t>Ad.2 Wnioski do porządku obrad.</w:t>
      </w:r>
    </w:p>
    <w:p w:rsidR="007C7C5A" w:rsidRDefault="007C7C5A" w:rsidP="00405626">
      <w:pPr>
        <w:pStyle w:val="NormalnyWeb"/>
        <w:spacing w:before="0" w:beforeAutospacing="0" w:after="0"/>
        <w:jc w:val="both"/>
        <w:rPr>
          <w:bCs/>
        </w:rPr>
      </w:pPr>
      <w:r w:rsidRPr="007C7C5A">
        <w:rPr>
          <w:bCs/>
        </w:rPr>
        <w:t>Wiceburmistrz Bartłomiej Kostrzewa</w:t>
      </w:r>
      <w:r w:rsidR="00AA4BCF">
        <w:rPr>
          <w:bCs/>
        </w:rPr>
        <w:t xml:space="preserve"> wniósł o wprowadzenie do porządku obrad dwóch projektów uchwał, a mianowicie:</w:t>
      </w:r>
    </w:p>
    <w:p w:rsidR="00AA4BCF" w:rsidRDefault="00AA4BCF" w:rsidP="00405626">
      <w:pPr>
        <w:pStyle w:val="NormalnyWeb"/>
        <w:spacing w:before="0" w:beforeAutospacing="0" w:after="0"/>
        <w:jc w:val="both"/>
        <w:rPr>
          <w:bCs/>
        </w:rPr>
      </w:pPr>
      <w:r w:rsidRPr="00AA4BCF">
        <w:rPr>
          <w:b/>
          <w:bCs/>
        </w:rPr>
        <w:t>Druk nr 2a</w:t>
      </w:r>
      <w:r>
        <w:rPr>
          <w:bCs/>
        </w:rPr>
        <w:t xml:space="preserve"> w sprawie zmiany uchwały w sprawie uchwalenia wieloletniej prognozy finansowej</w:t>
      </w:r>
      <w:r w:rsidR="002E03EC">
        <w:rPr>
          <w:bCs/>
        </w:rPr>
        <w:t xml:space="preserve">  </w:t>
      </w:r>
    </w:p>
    <w:p w:rsidR="002E03EC" w:rsidRDefault="002E03EC" w:rsidP="002E03EC">
      <w:pPr>
        <w:pStyle w:val="NormalnyWeb"/>
        <w:spacing w:before="0" w:beforeAutospacing="0" w:after="0"/>
        <w:jc w:val="both"/>
        <w:rPr>
          <w:b/>
          <w:bCs/>
        </w:rPr>
      </w:pPr>
      <w:r>
        <w:rPr>
          <w:b/>
          <w:bCs/>
        </w:rPr>
        <w:t>Rada przyjęła wprowadzenie w/w wniosku za - 19, przeciw – 0, wstrzymało się – 0</w:t>
      </w:r>
    </w:p>
    <w:p w:rsidR="002E03EC" w:rsidRDefault="0088671F" w:rsidP="00405626">
      <w:pPr>
        <w:pStyle w:val="NormalnyWeb"/>
        <w:spacing w:before="0" w:beforeAutospacing="0" w:after="0"/>
        <w:jc w:val="both"/>
        <w:rPr>
          <w:bCs/>
        </w:rPr>
      </w:pPr>
      <w:r>
        <w:rPr>
          <w:bCs/>
        </w:rPr>
        <w:t>oraz</w:t>
      </w:r>
    </w:p>
    <w:p w:rsidR="00AA4BCF" w:rsidRDefault="00AA4BCF" w:rsidP="00405626">
      <w:pPr>
        <w:pStyle w:val="NormalnyWeb"/>
        <w:spacing w:before="0" w:beforeAutospacing="0" w:after="0"/>
        <w:jc w:val="both"/>
        <w:rPr>
          <w:bCs/>
        </w:rPr>
      </w:pPr>
      <w:r w:rsidRPr="00AA4BCF">
        <w:rPr>
          <w:b/>
          <w:bCs/>
        </w:rPr>
        <w:t>Druk nr 16</w:t>
      </w:r>
      <w:r>
        <w:rPr>
          <w:bCs/>
        </w:rPr>
        <w:t xml:space="preserve"> w sprawie wyrażenia zgody na dokonanie darowizny</w:t>
      </w:r>
    </w:p>
    <w:p w:rsidR="002E03EC" w:rsidRDefault="002E03EC" w:rsidP="002E03EC">
      <w:pPr>
        <w:pStyle w:val="NormalnyWeb"/>
        <w:spacing w:before="0" w:beforeAutospacing="0" w:after="0"/>
        <w:jc w:val="both"/>
        <w:rPr>
          <w:b/>
          <w:bCs/>
        </w:rPr>
      </w:pPr>
      <w:r>
        <w:rPr>
          <w:b/>
          <w:bCs/>
        </w:rPr>
        <w:t>Rada przyjęła wprowadzenie w/w wniosku za - 16, przeciw – 0, wstrzymało się – 2, nie głosow</w:t>
      </w:r>
      <w:r w:rsidR="0088671F">
        <w:rPr>
          <w:b/>
          <w:bCs/>
        </w:rPr>
        <w:t>ało - 1</w:t>
      </w:r>
    </w:p>
    <w:p w:rsidR="0061155E" w:rsidRDefault="0061155E" w:rsidP="00405626">
      <w:pPr>
        <w:pStyle w:val="NormalnyWeb"/>
        <w:spacing w:before="0" w:beforeAutospacing="0" w:after="0"/>
        <w:jc w:val="both"/>
        <w:rPr>
          <w:bCs/>
        </w:rPr>
      </w:pPr>
      <w:r>
        <w:rPr>
          <w:bCs/>
        </w:rPr>
        <w:t xml:space="preserve">Radny Piotr </w:t>
      </w:r>
      <w:proofErr w:type="spellStart"/>
      <w:r>
        <w:rPr>
          <w:bCs/>
        </w:rPr>
        <w:t>Szpulak</w:t>
      </w:r>
      <w:proofErr w:type="spellEnd"/>
      <w:r>
        <w:rPr>
          <w:bCs/>
        </w:rPr>
        <w:t xml:space="preserve"> wniósł wniosek o niewprowadzenie do porządku obrad uchwały dotyczącej przekazania darowizny. Powiedział, ze jest to inwestycja bardzo kontrowersyjna i należałoby ją przeanalizować i zapytań mieszkańców o zdanie. </w:t>
      </w:r>
    </w:p>
    <w:p w:rsidR="0088671F" w:rsidRDefault="0061155E" w:rsidP="0088671F">
      <w:pPr>
        <w:jc w:val="both"/>
        <w:rPr>
          <w:szCs w:val="24"/>
        </w:rPr>
      </w:pPr>
      <w:r>
        <w:rPr>
          <w:bCs/>
        </w:rPr>
        <w:t xml:space="preserve">Radny Robert </w:t>
      </w:r>
      <w:proofErr w:type="spellStart"/>
      <w:r>
        <w:rPr>
          <w:bCs/>
        </w:rPr>
        <w:t>Karlikowski</w:t>
      </w:r>
      <w:proofErr w:type="spellEnd"/>
      <w:r>
        <w:rPr>
          <w:bCs/>
        </w:rPr>
        <w:t xml:space="preserve"> wniósł o wprowadzenie do porządku obrad projektu uchwały wg </w:t>
      </w:r>
      <w:r w:rsidRPr="0061155E">
        <w:rPr>
          <w:b/>
          <w:bCs/>
        </w:rPr>
        <w:t>druku nr 17</w:t>
      </w:r>
      <w:r>
        <w:rPr>
          <w:bCs/>
        </w:rPr>
        <w:t xml:space="preserve"> </w:t>
      </w:r>
      <w:r w:rsidRPr="00887B93">
        <w:rPr>
          <w:szCs w:val="24"/>
        </w:rPr>
        <w:t>w sprawie</w:t>
      </w:r>
      <w:r>
        <w:rPr>
          <w:b/>
          <w:szCs w:val="24"/>
        </w:rPr>
        <w:t xml:space="preserve"> </w:t>
      </w:r>
      <w:r>
        <w:rPr>
          <w:szCs w:val="24"/>
        </w:rPr>
        <w:t>rozpatrzenia skargi na działalność Dyrektorów Publicznych Przedszkoli w Brzegu</w:t>
      </w:r>
    </w:p>
    <w:p w:rsidR="006D4DAD" w:rsidRDefault="00405626" w:rsidP="0088671F">
      <w:pPr>
        <w:jc w:val="both"/>
        <w:rPr>
          <w:b/>
          <w:bCs/>
        </w:rPr>
      </w:pPr>
      <w:r>
        <w:rPr>
          <w:b/>
          <w:bCs/>
        </w:rPr>
        <w:t>Rada przyjęła</w:t>
      </w:r>
      <w:r w:rsidR="0088671F">
        <w:rPr>
          <w:b/>
          <w:bCs/>
        </w:rPr>
        <w:t xml:space="preserve"> wprowadzenie w/w wniosku za - 19</w:t>
      </w:r>
      <w:r>
        <w:rPr>
          <w:b/>
          <w:bCs/>
        </w:rPr>
        <w:t xml:space="preserve">, przeciw – 0, wstrzymało się – </w:t>
      </w:r>
      <w:r w:rsidR="0088671F">
        <w:rPr>
          <w:b/>
          <w:bCs/>
        </w:rPr>
        <w:t>0</w:t>
      </w:r>
    </w:p>
    <w:p w:rsidR="0088671F" w:rsidRPr="006D4DAD" w:rsidRDefault="0088671F" w:rsidP="0088671F">
      <w:pPr>
        <w:jc w:val="both"/>
        <w:rPr>
          <w:b/>
          <w:bCs/>
        </w:rPr>
      </w:pPr>
      <w:r w:rsidRPr="0088671F">
        <w:rPr>
          <w:bCs/>
        </w:rPr>
        <w:lastRenderedPageBreak/>
        <w:t>Wniosek nr 16 będzie procedowany w pkt. 9e</w:t>
      </w:r>
      <w:r>
        <w:rPr>
          <w:bCs/>
        </w:rPr>
        <w:t>,</w:t>
      </w:r>
      <w:r w:rsidRPr="0088671F">
        <w:rPr>
          <w:bCs/>
        </w:rPr>
        <w:t xml:space="preserve"> natomiast wniosek nr 17 będzie procedowany w pkt. 9p</w:t>
      </w:r>
    </w:p>
    <w:p w:rsidR="0088671F" w:rsidRPr="0088671F" w:rsidRDefault="0088671F" w:rsidP="0088671F">
      <w:pPr>
        <w:jc w:val="both"/>
        <w:rPr>
          <w:szCs w:val="24"/>
        </w:rPr>
      </w:pPr>
      <w:r>
        <w:rPr>
          <w:b/>
          <w:bCs/>
        </w:rPr>
        <w:t xml:space="preserve">Porządek obrad został przyjęty. </w:t>
      </w:r>
    </w:p>
    <w:p w:rsidR="00405626" w:rsidRDefault="00405626" w:rsidP="00405626">
      <w:pPr>
        <w:pStyle w:val="NormalnyWeb"/>
        <w:spacing w:before="0" w:beforeAutospacing="0" w:after="0"/>
        <w:jc w:val="both"/>
        <w:rPr>
          <w:b/>
          <w:bCs/>
        </w:rPr>
      </w:pPr>
    </w:p>
    <w:p w:rsidR="00405626" w:rsidRPr="000C020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 xml:space="preserve">Przyjęcie protokołu z sesji </w:t>
      </w:r>
      <w:r w:rsidRPr="000C0206">
        <w:rPr>
          <w:rFonts w:ascii="Times New Roman" w:hAnsi="Times New Roman" w:cs="Times New Roman"/>
          <w:b/>
          <w:bCs/>
          <w:u w:val="single"/>
        </w:rPr>
        <w:t>Rady Miejskiej</w:t>
      </w:r>
      <w:r>
        <w:rPr>
          <w:rFonts w:ascii="Times New Roman" w:eastAsia="Calibri" w:hAnsi="Times New Roman" w:cs="Times New Roman"/>
          <w:b/>
          <w:szCs w:val="24"/>
          <w:u w:val="single"/>
        </w:rPr>
        <w:t xml:space="preserve"> z dni</w:t>
      </w:r>
      <w:r w:rsidR="00DA24DD">
        <w:rPr>
          <w:rFonts w:ascii="Times New Roman" w:eastAsia="Calibri" w:hAnsi="Times New Roman" w:cs="Times New Roman"/>
          <w:b/>
          <w:szCs w:val="24"/>
          <w:u w:val="single"/>
        </w:rPr>
        <w:t>a 22.09</w:t>
      </w:r>
      <w:r w:rsidRPr="000C0206">
        <w:rPr>
          <w:rFonts w:ascii="Times New Roman" w:eastAsia="Calibri" w:hAnsi="Times New Roman" w:cs="Times New Roman"/>
          <w:b/>
          <w:szCs w:val="24"/>
          <w:u w:val="single"/>
        </w:rPr>
        <w:t>.2017 roku</w:t>
      </w:r>
    </w:p>
    <w:p w:rsidR="00405626" w:rsidRPr="000C0206" w:rsidRDefault="00405626" w:rsidP="00405626">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Pr="000C0206">
        <w:rPr>
          <w:rFonts w:ascii="Times New Roman" w:hAnsi="Times New Roman" w:cs="Times New Roman"/>
          <w:b/>
          <w:szCs w:val="24"/>
        </w:rPr>
        <w:t xml:space="preserve"> przyjęła protokół: </w:t>
      </w:r>
      <w:r w:rsidR="005F4883">
        <w:rPr>
          <w:rFonts w:ascii="Times New Roman" w:hAnsi="Times New Roman" w:cs="Times New Roman"/>
          <w:b/>
          <w:szCs w:val="24"/>
        </w:rPr>
        <w:t>za 17</w:t>
      </w:r>
      <w:r>
        <w:rPr>
          <w:rFonts w:ascii="Times New Roman" w:hAnsi="Times New Roman" w:cs="Times New Roman"/>
          <w:b/>
          <w:szCs w:val="24"/>
        </w:rPr>
        <w:t xml:space="preserve">, przeciw 0, </w:t>
      </w:r>
      <w:r w:rsidRPr="000C0206">
        <w:rPr>
          <w:rFonts w:ascii="Times New Roman" w:hAnsi="Times New Roman" w:cs="Times New Roman"/>
          <w:b/>
          <w:szCs w:val="24"/>
        </w:rPr>
        <w:t xml:space="preserve">wstrzymało </w:t>
      </w:r>
      <w:r w:rsidR="005F4883">
        <w:rPr>
          <w:rFonts w:ascii="Times New Roman" w:hAnsi="Times New Roman" w:cs="Times New Roman"/>
          <w:b/>
          <w:szCs w:val="24"/>
        </w:rPr>
        <w:t>się- 2</w:t>
      </w:r>
    </w:p>
    <w:p w:rsidR="00405626" w:rsidRPr="00E03F95" w:rsidRDefault="00405626" w:rsidP="00405626">
      <w:pPr>
        <w:pStyle w:val="Tekstpodstawowywcity"/>
        <w:spacing w:line="240" w:lineRule="auto"/>
        <w:ind w:firstLine="0"/>
        <w:jc w:val="both"/>
        <w:rPr>
          <w:rFonts w:ascii="Times New Roman" w:hAnsi="Times New Roman" w:cs="Times New Roman"/>
          <w:szCs w:val="24"/>
        </w:rPr>
      </w:pPr>
    </w:p>
    <w:p w:rsidR="0040562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405626" w:rsidRDefault="00405626" w:rsidP="00820C66">
      <w:pPr>
        <w:pStyle w:val="Tekstpodstawowywcity"/>
        <w:numPr>
          <w:ilvl w:val="0"/>
          <w:numId w:val="9"/>
        </w:numPr>
        <w:spacing w:line="240" w:lineRule="auto"/>
        <w:jc w:val="both"/>
        <w:rPr>
          <w:rFonts w:ascii="Times New Roman" w:eastAsia="Calibri" w:hAnsi="Times New Roman" w:cs="Times New Roman"/>
          <w:color w:val="000000" w:themeColor="text1"/>
          <w:szCs w:val="24"/>
        </w:rPr>
      </w:pPr>
      <w:r w:rsidRPr="00F71735">
        <w:rPr>
          <w:rFonts w:ascii="Times New Roman" w:eastAsia="Calibri" w:hAnsi="Times New Roman" w:cs="Times New Roman"/>
          <w:szCs w:val="24"/>
        </w:rPr>
        <w:t>Radny Janusz Żebrowski</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820C66" w:rsidRDefault="00820C66" w:rsidP="00820C66">
      <w:pPr>
        <w:pStyle w:val="Tekstpodstawowywcity"/>
        <w:numPr>
          <w:ilvl w:val="0"/>
          <w:numId w:val="9"/>
        </w:numPr>
        <w:spacing w:line="240" w:lineRule="auto"/>
        <w:jc w:val="both"/>
        <w:rPr>
          <w:rFonts w:ascii="Times New Roman" w:eastAsia="Calibri" w:hAnsi="Times New Roman" w:cs="Times New Roman"/>
          <w:color w:val="000000" w:themeColor="text1"/>
          <w:szCs w:val="24"/>
        </w:rPr>
      </w:pPr>
      <w:r w:rsidRPr="00820C66">
        <w:rPr>
          <w:rFonts w:ascii="Times New Roman" w:hAnsi="Times New Roman" w:cs="Times New Roman"/>
        </w:rPr>
        <w:t xml:space="preserve">Radna </w:t>
      </w:r>
      <w:r w:rsidRPr="00820C66">
        <w:rPr>
          <w:rFonts w:ascii="Times New Roman" w:eastAsia="Calibri" w:hAnsi="Times New Roman" w:cs="Times New Roman"/>
          <w:color w:val="000000" w:themeColor="text1"/>
        </w:rPr>
        <w:t>Bożena Szczęsna</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0926B9" w:rsidRDefault="000926B9" w:rsidP="000926B9">
      <w:pPr>
        <w:pStyle w:val="Tekstpodstawowy"/>
        <w:ind w:left="360"/>
      </w:pPr>
      <w:r>
        <w:t xml:space="preserve">Przewodnicząca Barbara Mrowiec przerwała radnej B. Szczęsnej odczytanie apelu i stwierdziła, że to ma być </w:t>
      </w:r>
      <w:proofErr w:type="spellStart"/>
      <w:r>
        <w:t>interepelacja</w:t>
      </w:r>
      <w:proofErr w:type="spellEnd"/>
      <w:r>
        <w:t>, a nie apel i to nie ma nic wspólnego z tą sesją. Radna B. Szczęsna poprosiła o zaprotokołowanie, że Przewodnicząca odmówiła jej przeczytania apelu. Kolejno Przewodnicząca RM dodała, że apel otrzymali wszyscy radni i prawdopodobnie mieszkańcy są w stanie sobie odczytać ten apel. Radna Bożena Szczęsna powiedziała, że chce odpowiedź na piśmie, zarówno stanowisko Burmistrza jak i Przewodniczącej. Przewodnicząca wyjaśniła, że interpelacja to jest problem i zapytanie.</w:t>
      </w:r>
    </w:p>
    <w:p w:rsidR="00AB0B5B" w:rsidRDefault="00AB0B5B" w:rsidP="00AB0B5B">
      <w:pPr>
        <w:pStyle w:val="Tekstpodstawowy"/>
        <w:ind w:left="360"/>
      </w:pPr>
      <w:r>
        <w:t xml:space="preserve">Radny Andrzej </w:t>
      </w:r>
      <w:proofErr w:type="spellStart"/>
      <w:r>
        <w:t>Jędrzejko</w:t>
      </w:r>
      <w:proofErr w:type="spellEnd"/>
      <w:r>
        <w:t xml:space="preserve"> zapytał o plany i projekty odnośnie Parku Wolności, jeśli chodzi o oświetlenie i czy obejmuje to całość? Wielu mieszkańców się pyta czy jest plan oświetlenie całego Parku Wolności.</w:t>
      </w:r>
    </w:p>
    <w:p w:rsidR="007C55E2" w:rsidRDefault="00AB0B5B" w:rsidP="007C55E2">
      <w:pPr>
        <w:pStyle w:val="Tekstpodstawowy"/>
        <w:ind w:left="360"/>
        <w:rPr>
          <w:rFonts w:eastAsia="Calibri"/>
          <w:color w:val="000000" w:themeColor="text1"/>
          <w:szCs w:val="24"/>
        </w:rPr>
      </w:pPr>
      <w:r>
        <w:t>3.</w:t>
      </w:r>
      <w:r w:rsidR="00820C66" w:rsidRPr="000926B9">
        <w:rPr>
          <w:rFonts w:eastAsia="Calibri"/>
          <w:color w:val="000000" w:themeColor="text1"/>
          <w:szCs w:val="24"/>
        </w:rPr>
        <w:t>Radny Grzegorz Kapela</w:t>
      </w:r>
      <w:r w:rsidR="00820C66" w:rsidRPr="000926B9">
        <w:rPr>
          <w:rFonts w:eastAsia="Calibri"/>
          <w:szCs w:val="24"/>
        </w:rPr>
        <w:t>-</w:t>
      </w:r>
      <w:r w:rsidR="00820C66" w:rsidRPr="000926B9">
        <w:rPr>
          <w:rFonts w:eastAsia="Calibri"/>
          <w:color w:val="000000" w:themeColor="text1"/>
          <w:szCs w:val="24"/>
        </w:rPr>
        <w:t xml:space="preserve"> załącznik do protokołu</w:t>
      </w:r>
    </w:p>
    <w:p w:rsidR="00AB0B5B" w:rsidRPr="007C55E2" w:rsidRDefault="00AB0B5B" w:rsidP="007C55E2">
      <w:pPr>
        <w:pStyle w:val="Tekstpodstawowy"/>
        <w:ind w:left="360"/>
      </w:pPr>
      <w:r>
        <w:rPr>
          <w:rFonts w:eastAsia="Calibri"/>
          <w:szCs w:val="24"/>
        </w:rPr>
        <w:t>4.</w:t>
      </w:r>
      <w:r w:rsidR="00820C66">
        <w:rPr>
          <w:rFonts w:eastAsia="Calibri"/>
          <w:szCs w:val="24"/>
        </w:rPr>
        <w:t xml:space="preserve">Radny Wojciech Komarzyński- </w:t>
      </w:r>
      <w:r w:rsidR="00820C66">
        <w:rPr>
          <w:rFonts w:eastAsia="Calibri"/>
          <w:color w:val="000000" w:themeColor="text1"/>
          <w:szCs w:val="24"/>
        </w:rPr>
        <w:t>załącznik do protokołu</w:t>
      </w:r>
    </w:p>
    <w:p w:rsidR="00820C66" w:rsidRPr="00820C66" w:rsidRDefault="00AB0B5B" w:rsidP="00AB0B5B">
      <w:pPr>
        <w:pStyle w:val="Tekstpodstawowywcity"/>
        <w:spacing w:line="240" w:lineRule="auto"/>
        <w:ind w:left="360" w:firstLine="0"/>
        <w:jc w:val="both"/>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5.</w:t>
      </w:r>
      <w:r w:rsidR="00820C66" w:rsidRPr="00206F69">
        <w:rPr>
          <w:rFonts w:ascii="Times New Roman" w:hAnsi="Times New Roman" w:cs="Times New Roman"/>
          <w:szCs w:val="24"/>
        </w:rPr>
        <w:t>Radni</w:t>
      </w:r>
      <w:r w:rsidR="00E9176F" w:rsidRPr="00E9176F">
        <w:rPr>
          <w:rFonts w:ascii="Times New Roman" w:hAnsi="Times New Roman" w:cs="Times New Roman"/>
        </w:rPr>
        <w:t xml:space="preserve"> </w:t>
      </w:r>
      <w:r w:rsidR="00E9176F" w:rsidRPr="00206F69">
        <w:rPr>
          <w:rFonts w:ascii="Times New Roman" w:hAnsi="Times New Roman" w:cs="Times New Roman"/>
        </w:rPr>
        <w:t>Karolina Sobolewska</w:t>
      </w:r>
      <w:r w:rsidR="00E9176F">
        <w:rPr>
          <w:rFonts w:ascii="Times New Roman" w:hAnsi="Times New Roman" w:cs="Times New Roman"/>
        </w:rPr>
        <w:t>,</w:t>
      </w:r>
      <w:r w:rsidR="00E9176F">
        <w:rPr>
          <w:rFonts w:ascii="Times New Roman" w:hAnsi="Times New Roman" w:cs="Times New Roman"/>
          <w:szCs w:val="24"/>
        </w:rPr>
        <w:t xml:space="preserve"> </w:t>
      </w:r>
      <w:r w:rsidR="00820C66" w:rsidRPr="00206F69">
        <w:rPr>
          <w:rFonts w:ascii="Times New Roman" w:hAnsi="Times New Roman" w:cs="Times New Roman"/>
          <w:szCs w:val="24"/>
        </w:rPr>
        <w:t xml:space="preserve">Robert </w:t>
      </w:r>
      <w:proofErr w:type="spellStart"/>
      <w:r w:rsidR="00820C66" w:rsidRPr="00206F69">
        <w:rPr>
          <w:rFonts w:ascii="Times New Roman" w:hAnsi="Times New Roman" w:cs="Times New Roman"/>
          <w:szCs w:val="24"/>
        </w:rPr>
        <w:t>Karlikowski</w:t>
      </w:r>
      <w:proofErr w:type="spellEnd"/>
      <w:r w:rsidR="00820C66" w:rsidRPr="00206F69">
        <w:rPr>
          <w:rFonts w:ascii="Times New Roman" w:hAnsi="Times New Roman" w:cs="Times New Roman"/>
          <w:szCs w:val="24"/>
        </w:rPr>
        <w:t>,</w:t>
      </w:r>
      <w:r w:rsidR="00820C66" w:rsidRPr="00206F69">
        <w:rPr>
          <w:rFonts w:ascii="Times New Roman" w:hAnsi="Times New Roman" w:cs="Times New Roman"/>
        </w:rPr>
        <w:t xml:space="preserve"> Mariusz </w:t>
      </w:r>
      <w:proofErr w:type="spellStart"/>
      <w:r w:rsidR="00820C66" w:rsidRPr="00206F69">
        <w:rPr>
          <w:rFonts w:ascii="Times New Roman" w:hAnsi="Times New Roman" w:cs="Times New Roman"/>
        </w:rPr>
        <w:t>Andruchowicz</w:t>
      </w:r>
      <w:proofErr w:type="spellEnd"/>
      <w:r w:rsidR="00820C66" w:rsidRPr="00206F69">
        <w:rPr>
          <w:rFonts w:ascii="Times New Roman" w:hAnsi="Times New Roman" w:cs="Times New Roman"/>
        </w:rPr>
        <w:t>, Janusz Żebrowski, Marcin Samul</w:t>
      </w:r>
      <w:r w:rsidR="00820C66">
        <w:rPr>
          <w:rFonts w:ascii="Times New Roman" w:hAnsi="Times New Roman" w:cs="Times New Roman"/>
        </w:rPr>
        <w:t xml:space="preserve">, </w:t>
      </w:r>
      <w:r w:rsidR="00820C66" w:rsidRPr="00206F69">
        <w:rPr>
          <w:rFonts w:ascii="Times New Roman" w:hAnsi="Times New Roman" w:cs="Times New Roman"/>
        </w:rPr>
        <w:t>Aleksandra</w:t>
      </w:r>
      <w:r w:rsidR="00820C66">
        <w:rPr>
          <w:rFonts w:ascii="Times New Roman" w:hAnsi="Times New Roman" w:cs="Times New Roman"/>
        </w:rPr>
        <w:t xml:space="preserve"> </w:t>
      </w:r>
      <w:r w:rsidR="00820C66" w:rsidRPr="00206F69">
        <w:rPr>
          <w:rFonts w:ascii="Times New Roman" w:hAnsi="Times New Roman" w:cs="Times New Roman"/>
        </w:rPr>
        <w:t xml:space="preserve">Wróblewska, Andrzej </w:t>
      </w:r>
      <w:proofErr w:type="spellStart"/>
      <w:r w:rsidR="00820C66" w:rsidRPr="00206F69">
        <w:rPr>
          <w:rFonts w:ascii="Times New Roman" w:hAnsi="Times New Roman" w:cs="Times New Roman"/>
        </w:rPr>
        <w:t>Jędrzejko</w:t>
      </w:r>
      <w:proofErr w:type="spellEnd"/>
      <w:r w:rsidR="00820C66" w:rsidRPr="00206F69">
        <w:rPr>
          <w:rFonts w:ascii="Times New Roman" w:hAnsi="Times New Roman" w:cs="Times New Roman"/>
        </w:rPr>
        <w:t xml:space="preserve">, , Renata </w:t>
      </w:r>
      <w:proofErr w:type="spellStart"/>
      <w:r w:rsidR="00820C66" w:rsidRPr="00206F69">
        <w:rPr>
          <w:rFonts w:ascii="Times New Roman" w:hAnsi="Times New Roman" w:cs="Times New Roman"/>
        </w:rPr>
        <w:t>Biss</w:t>
      </w:r>
      <w:proofErr w:type="spellEnd"/>
      <w:r w:rsidR="00820C66" w:rsidRPr="00206F69">
        <w:rPr>
          <w:rFonts w:ascii="Times New Roman" w:hAnsi="Times New Roman" w:cs="Times New Roman"/>
        </w:rPr>
        <w:t xml:space="preserve">, Piotr </w:t>
      </w:r>
      <w:proofErr w:type="spellStart"/>
      <w:r w:rsidR="00820C66" w:rsidRPr="00206F69">
        <w:rPr>
          <w:rFonts w:ascii="Times New Roman" w:hAnsi="Times New Roman" w:cs="Times New Roman"/>
        </w:rPr>
        <w:t>Szpulak</w:t>
      </w:r>
      <w:proofErr w:type="spellEnd"/>
      <w:r w:rsidR="00820C66">
        <w:rPr>
          <w:rFonts w:ascii="Times New Roman" w:hAnsi="Times New Roman" w:cs="Times New Roman"/>
        </w:rPr>
        <w:t xml:space="preserve">, Bożena Szczęsna, </w:t>
      </w:r>
      <w:r w:rsidR="00820C66" w:rsidRPr="00206F69">
        <w:rPr>
          <w:rFonts w:ascii="Times New Roman" w:hAnsi="Times New Roman" w:cs="Times New Roman"/>
        </w:rPr>
        <w:t xml:space="preserve">Henryk Jaros, Eugeniusz Zwierzchowski, </w:t>
      </w:r>
      <w:r w:rsidR="00820C66" w:rsidRPr="00206F69">
        <w:rPr>
          <w:rFonts w:ascii="Times New Roman" w:hAnsi="Times New Roman" w:cs="Times New Roman"/>
          <w:szCs w:val="24"/>
        </w:rPr>
        <w:t>Wojciech Komarzyński</w:t>
      </w:r>
      <w:r w:rsidR="00820C66">
        <w:rPr>
          <w:rFonts w:ascii="Times New Roman" w:hAnsi="Times New Roman" w:cs="Times New Roman"/>
          <w:szCs w:val="24"/>
        </w:rPr>
        <w:t xml:space="preserve">, Jacek Juchniewicz, </w:t>
      </w:r>
      <w:r w:rsidR="00820C66">
        <w:rPr>
          <w:rFonts w:ascii="Times New Roman" w:eastAsia="Calibri" w:hAnsi="Times New Roman" w:cs="Times New Roman"/>
          <w:color w:val="000000" w:themeColor="text1"/>
          <w:szCs w:val="24"/>
        </w:rPr>
        <w:t>Grzegorz Kapela</w:t>
      </w:r>
      <w:r w:rsidR="00820C66">
        <w:rPr>
          <w:rFonts w:ascii="Times New Roman" w:hAnsi="Times New Roman" w:cs="Times New Roman"/>
          <w:szCs w:val="24"/>
        </w:rPr>
        <w:t xml:space="preserve"> </w:t>
      </w:r>
      <w:r w:rsidR="00820C66">
        <w:rPr>
          <w:rFonts w:ascii="Times New Roman" w:hAnsi="Times New Roman" w:cs="Times New Roman"/>
        </w:rPr>
        <w:t xml:space="preserve"> - </w:t>
      </w:r>
      <w:r w:rsidR="00820C66">
        <w:rPr>
          <w:rFonts w:ascii="Times New Roman" w:eastAsia="Calibri" w:hAnsi="Times New Roman" w:cs="Times New Roman"/>
          <w:color w:val="000000" w:themeColor="text1"/>
          <w:szCs w:val="24"/>
        </w:rPr>
        <w:t>załącznik do protokołu</w:t>
      </w:r>
    </w:p>
    <w:p w:rsidR="00820C66" w:rsidRDefault="00820C66" w:rsidP="00820C66">
      <w:pPr>
        <w:pStyle w:val="Tekstpodstawowywcity"/>
        <w:spacing w:line="240" w:lineRule="auto"/>
        <w:ind w:left="720" w:firstLine="0"/>
        <w:jc w:val="both"/>
        <w:rPr>
          <w:rFonts w:ascii="Times New Roman" w:eastAsia="Calibri" w:hAnsi="Times New Roman" w:cs="Times New Roman"/>
          <w:color w:val="000000" w:themeColor="text1"/>
          <w:szCs w:val="24"/>
        </w:rPr>
      </w:pPr>
    </w:p>
    <w:p w:rsidR="00405626" w:rsidRDefault="00405626" w:rsidP="00405626">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405626" w:rsidRDefault="00405626" w:rsidP="00405626">
      <w:pPr>
        <w:pStyle w:val="Tekstpodstawowywcity"/>
        <w:spacing w:line="240" w:lineRule="auto"/>
        <w:ind w:firstLine="0"/>
        <w:jc w:val="both"/>
        <w:rPr>
          <w:rFonts w:ascii="Times New Roman" w:hAnsi="Times New Roman" w:cs="Times New Roman"/>
          <w:szCs w:val="24"/>
        </w:rPr>
      </w:pPr>
      <w:r w:rsidRPr="00186F56">
        <w:rPr>
          <w:rFonts w:ascii="Times New Roman" w:hAnsi="Times New Roman" w:cs="Times New Roman"/>
          <w:szCs w:val="24"/>
          <w:u w:val="single"/>
        </w:rPr>
        <w:t xml:space="preserve">Pan Burmistrz Jerzy </w:t>
      </w:r>
      <w:proofErr w:type="spellStart"/>
      <w:r w:rsidRPr="00186F56">
        <w:rPr>
          <w:rFonts w:ascii="Times New Roman" w:hAnsi="Times New Roman" w:cs="Times New Roman"/>
          <w:szCs w:val="24"/>
          <w:u w:val="single"/>
        </w:rPr>
        <w:t>Wrębiak</w:t>
      </w:r>
      <w:proofErr w:type="spellEnd"/>
      <w:r w:rsidRPr="00186F56">
        <w:rPr>
          <w:rFonts w:ascii="Times New Roman" w:hAnsi="Times New Roman" w:cs="Times New Roman"/>
          <w:szCs w:val="24"/>
          <w:u w:val="single"/>
        </w:rPr>
        <w:t xml:space="preserve"> przedstawił w/w sprawozdanie – załącznik do protokołu</w:t>
      </w:r>
    </w:p>
    <w:p w:rsidR="00405626" w:rsidRDefault="00405626" w:rsidP="0040562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CF6830" w:rsidRDefault="00CF6830" w:rsidP="00405626">
      <w:pPr>
        <w:pStyle w:val="Tekstpodstawowywcity"/>
        <w:spacing w:line="240" w:lineRule="auto"/>
        <w:ind w:firstLine="0"/>
        <w:jc w:val="both"/>
        <w:rPr>
          <w:rFonts w:ascii="Times New Roman" w:hAnsi="Times New Roman" w:cs="Times New Roman"/>
          <w:b/>
          <w:szCs w:val="24"/>
        </w:rPr>
      </w:pPr>
    </w:p>
    <w:p w:rsidR="00CF6830" w:rsidRDefault="00CF6830" w:rsidP="00CF6830">
      <w:pPr>
        <w:pStyle w:val="Tekstpodstawowywcity"/>
        <w:spacing w:line="240" w:lineRule="auto"/>
        <w:jc w:val="both"/>
        <w:rPr>
          <w:rFonts w:ascii="Times New Roman" w:hAnsi="Times New Roman" w:cs="Times New Roman"/>
          <w:szCs w:val="24"/>
        </w:rPr>
      </w:pPr>
      <w:r w:rsidRPr="00CF6830">
        <w:rPr>
          <w:rFonts w:ascii="Times New Roman" w:hAnsi="Times New Roman" w:cs="Times New Roman"/>
          <w:szCs w:val="24"/>
        </w:rPr>
        <w:t>Po odczytaniu sprawozdania z bieżącej działalności Burmistrz J</w:t>
      </w:r>
      <w:r>
        <w:rPr>
          <w:rFonts w:ascii="Times New Roman" w:hAnsi="Times New Roman" w:cs="Times New Roman"/>
          <w:szCs w:val="24"/>
        </w:rPr>
        <w:t>erzy</w:t>
      </w:r>
      <w:r w:rsidRPr="00CF6830">
        <w:rPr>
          <w:rFonts w:ascii="Times New Roman" w:hAnsi="Times New Roman" w:cs="Times New Roman"/>
          <w:szCs w:val="24"/>
        </w:rPr>
        <w:t xml:space="preserve"> </w:t>
      </w:r>
      <w:proofErr w:type="spellStart"/>
      <w:r w:rsidRPr="00CF6830">
        <w:rPr>
          <w:rFonts w:ascii="Times New Roman" w:hAnsi="Times New Roman" w:cs="Times New Roman"/>
          <w:szCs w:val="24"/>
        </w:rPr>
        <w:t>Wrębiak</w:t>
      </w:r>
      <w:proofErr w:type="spellEnd"/>
      <w:r w:rsidRPr="00CF6830">
        <w:rPr>
          <w:rFonts w:ascii="Times New Roman" w:hAnsi="Times New Roman" w:cs="Times New Roman"/>
          <w:szCs w:val="24"/>
        </w:rPr>
        <w:t xml:space="preserve"> wręczył </w:t>
      </w:r>
      <w:r>
        <w:rPr>
          <w:rFonts w:ascii="Times New Roman" w:hAnsi="Times New Roman" w:cs="Times New Roman"/>
          <w:szCs w:val="24"/>
        </w:rPr>
        <w:t>Pani Ewie</w:t>
      </w:r>
      <w:r w:rsidRPr="00CF6830">
        <w:rPr>
          <w:rFonts w:ascii="Times New Roman" w:hAnsi="Times New Roman" w:cs="Times New Roman"/>
          <w:szCs w:val="24"/>
        </w:rPr>
        <w:t xml:space="preserve"> </w:t>
      </w:r>
      <w:proofErr w:type="spellStart"/>
      <w:r w:rsidRPr="00CF6830">
        <w:rPr>
          <w:rFonts w:ascii="Times New Roman" w:hAnsi="Times New Roman" w:cs="Times New Roman"/>
          <w:szCs w:val="24"/>
        </w:rPr>
        <w:t>Bruzi</w:t>
      </w:r>
      <w:proofErr w:type="spellEnd"/>
      <w:r>
        <w:rPr>
          <w:rFonts w:ascii="Times New Roman" w:hAnsi="Times New Roman" w:cs="Times New Roman"/>
          <w:szCs w:val="24"/>
        </w:rPr>
        <w:t xml:space="preserve"> kwiaty z okazji Dnia Seniora i złożył życzenia.</w:t>
      </w:r>
    </w:p>
    <w:p w:rsidR="00CF6830" w:rsidRPr="00CF6830" w:rsidRDefault="00CF6830" w:rsidP="00CF6830">
      <w:pPr>
        <w:pStyle w:val="Tekstpodstawowywcity"/>
        <w:spacing w:line="240" w:lineRule="auto"/>
        <w:jc w:val="both"/>
        <w:rPr>
          <w:rFonts w:ascii="Times New Roman" w:hAnsi="Times New Roman" w:cs="Times New Roman"/>
          <w:szCs w:val="24"/>
        </w:rPr>
      </w:pPr>
      <w:r w:rsidRPr="00CF6830">
        <w:rPr>
          <w:rFonts w:ascii="Times New Roman" w:hAnsi="Times New Roman" w:cs="Times New Roman"/>
        </w:rPr>
        <w:t>Przewodnicząca Rady Miejskiej Barbara Mrowiec</w:t>
      </w:r>
      <w:r>
        <w:rPr>
          <w:rFonts w:ascii="Times New Roman" w:hAnsi="Times New Roman" w:cs="Times New Roman"/>
        </w:rPr>
        <w:t xml:space="preserve"> ogłosiła 5</w:t>
      </w:r>
      <w:r w:rsidRPr="00CF6830">
        <w:rPr>
          <w:rFonts w:ascii="Times New Roman" w:hAnsi="Times New Roman" w:cs="Times New Roman"/>
        </w:rPr>
        <w:t xml:space="preserve">min. </w:t>
      </w:r>
      <w:r>
        <w:rPr>
          <w:rFonts w:ascii="Times New Roman" w:hAnsi="Times New Roman" w:cs="Times New Roman"/>
        </w:rPr>
        <w:t>p</w:t>
      </w:r>
      <w:r w:rsidRPr="00CF6830">
        <w:rPr>
          <w:rFonts w:ascii="Times New Roman" w:hAnsi="Times New Roman" w:cs="Times New Roman"/>
        </w:rPr>
        <w:t>rzerwy technicznej.</w:t>
      </w:r>
    </w:p>
    <w:p w:rsidR="00CF6830" w:rsidRPr="00CF6830" w:rsidRDefault="00CF6830" w:rsidP="00CF6830">
      <w:pPr>
        <w:pStyle w:val="Tekstpodstawowywcity"/>
        <w:spacing w:line="240" w:lineRule="auto"/>
        <w:jc w:val="both"/>
        <w:rPr>
          <w:rFonts w:ascii="Times New Roman" w:hAnsi="Times New Roman" w:cs="Times New Roman"/>
          <w:szCs w:val="24"/>
        </w:rPr>
      </w:pPr>
    </w:p>
    <w:p w:rsidR="00DA24DD" w:rsidRPr="00DA24DD" w:rsidRDefault="00405626" w:rsidP="00DA24DD">
      <w:pPr>
        <w:jc w:val="both"/>
        <w:rPr>
          <w:b/>
          <w:szCs w:val="24"/>
          <w:u w:val="single"/>
        </w:rPr>
      </w:pPr>
      <w:r w:rsidRPr="00DA24DD">
        <w:rPr>
          <w:b/>
          <w:szCs w:val="24"/>
          <w:u w:val="single"/>
        </w:rPr>
        <w:t xml:space="preserve">Ad.6 </w:t>
      </w:r>
      <w:r w:rsidR="00DA24DD" w:rsidRPr="00DA24DD">
        <w:rPr>
          <w:b/>
          <w:szCs w:val="24"/>
          <w:u w:val="single"/>
        </w:rPr>
        <w:t>Informacja dotycząca działań podejmowanych przez Powiatowego Konserwatora Zabytków w Brzegu w 2017 roku w tym omówienie funkcjonowania uchwały dotyczącej udzielenia pomocy, remontowanych budynków na terenie Brzegu wpisanych do rejestru zabytków.</w:t>
      </w:r>
    </w:p>
    <w:p w:rsidR="00405626" w:rsidRPr="00482123" w:rsidRDefault="00DA24DD" w:rsidP="00405626">
      <w:pPr>
        <w:jc w:val="both"/>
        <w:rPr>
          <w:szCs w:val="24"/>
          <w:u w:val="single"/>
        </w:rPr>
      </w:pPr>
      <w:r w:rsidRPr="00482123">
        <w:rPr>
          <w:szCs w:val="24"/>
          <w:u w:val="single"/>
        </w:rPr>
        <w:t>Informację</w:t>
      </w:r>
      <w:r w:rsidR="00CF6830" w:rsidRPr="00482123">
        <w:rPr>
          <w:szCs w:val="24"/>
          <w:u w:val="single"/>
        </w:rPr>
        <w:t xml:space="preserve"> przedstawiła Pan Radosław Preis</w:t>
      </w:r>
      <w:r w:rsidR="00405626" w:rsidRPr="00482123">
        <w:rPr>
          <w:szCs w:val="24"/>
          <w:u w:val="single"/>
        </w:rPr>
        <w:t xml:space="preserve"> - załącznik do protokołu</w:t>
      </w:r>
    </w:p>
    <w:p w:rsidR="005E0F1E" w:rsidRDefault="005E0F1E" w:rsidP="00405626">
      <w:pPr>
        <w:jc w:val="both"/>
        <w:rPr>
          <w:szCs w:val="24"/>
        </w:rPr>
      </w:pPr>
      <w:r>
        <w:rPr>
          <w:szCs w:val="24"/>
        </w:rPr>
        <w:t xml:space="preserve">Radny Henryk Jaros powiedział, że Wojewódzki Urząd Ochrony Zabytków w Opolu nałożył większe kompetencje na szczebel </w:t>
      </w:r>
      <w:r w:rsidRPr="005E0F1E">
        <w:rPr>
          <w:szCs w:val="24"/>
        </w:rPr>
        <w:t>Powiatowego Konserwatora Zabytków</w:t>
      </w:r>
      <w:r>
        <w:rPr>
          <w:szCs w:val="24"/>
        </w:rPr>
        <w:t xml:space="preserve"> i w związku z tym radny zapytał czy będzie skuteczniejsze ściganie właścicieli upadających obiektów.</w:t>
      </w:r>
    </w:p>
    <w:p w:rsidR="005E0F1E" w:rsidRDefault="005E0F1E" w:rsidP="00405626">
      <w:pPr>
        <w:jc w:val="both"/>
        <w:rPr>
          <w:szCs w:val="24"/>
        </w:rPr>
      </w:pPr>
      <w:r>
        <w:rPr>
          <w:szCs w:val="24"/>
        </w:rPr>
        <w:t>Pan Radosław Preis powiedział, że zmiany które nastąpiły, to zmiany w zakresie możliwości wydawania pozwoleń</w:t>
      </w:r>
      <w:r w:rsidR="005072DF">
        <w:rPr>
          <w:szCs w:val="24"/>
        </w:rPr>
        <w:t xml:space="preserve"> na budowę na obszarach przy pracach wpisanych do rejestru zabytków. Dołożono kompetencje staroście brzeskiemu w zakresie pewnych procedur administracyjnych jeśli chodzi o wydawanie nowych pozwoleń. Nie dołożono kompetencji kontrolnych i kompetencji nakazowych. Pan R. Preis powiedział, że próbujemy dopingować Wojewódzkiego Konserwatora do pewnych działań, a pewne rzeczy sami zgłaszamy do </w:t>
      </w:r>
      <w:r w:rsidR="005072DF">
        <w:rPr>
          <w:szCs w:val="24"/>
        </w:rPr>
        <w:lastRenderedPageBreak/>
        <w:t xml:space="preserve">prokuratury. Jeśli chodzi o wydawanie nakazów i zakazów to jest to dalej kompetencja konserwatora. </w:t>
      </w:r>
    </w:p>
    <w:p w:rsidR="008F0A99" w:rsidRDefault="008F0A99" w:rsidP="00405626">
      <w:pPr>
        <w:jc w:val="both"/>
        <w:rPr>
          <w:szCs w:val="24"/>
        </w:rPr>
      </w:pPr>
      <w:r>
        <w:rPr>
          <w:szCs w:val="24"/>
        </w:rPr>
        <w:t xml:space="preserve">Radny Robert </w:t>
      </w:r>
      <w:proofErr w:type="spellStart"/>
      <w:r>
        <w:rPr>
          <w:szCs w:val="24"/>
        </w:rPr>
        <w:t>Karlikowski</w:t>
      </w:r>
      <w:proofErr w:type="spellEnd"/>
      <w:r>
        <w:rPr>
          <w:szCs w:val="24"/>
        </w:rPr>
        <w:t xml:space="preserve"> zapytał o ul. Długą 24 w związku ze zmianą właściciela. Powiedział, że właściciel zwrócił się z żądaniem usunięcia pojemników na śmieci, które się tam znajdowały, a w związku z kamienicą nic się nie dzieje i radny nie może tego zrozumieć. </w:t>
      </w:r>
    </w:p>
    <w:p w:rsidR="008F0A99" w:rsidRDefault="008F0A99" w:rsidP="00405626">
      <w:pPr>
        <w:jc w:val="both"/>
        <w:rPr>
          <w:szCs w:val="24"/>
        </w:rPr>
      </w:pPr>
      <w:r>
        <w:rPr>
          <w:szCs w:val="24"/>
        </w:rPr>
        <w:t xml:space="preserve">Pan Radosław Preis powiedział, że chyba zaszła pewna pomyłka, bo z tego co wie, to właściciel się zmienił, ale kompresu garaży, które znajdują się pomiędzy kamienicą przy  ul. Długą 24, a dalszym budyniem i tam stały te pojemniki na śmieci. Powiedział, że nic mu niewiadomo jeśli chodzi o zmianę właściciela kamienicy przy ul. Długiej 24, a wie, że właściciel ma wystawioną tę kamienicę w dalszym ciągu na sprzedaż. </w:t>
      </w:r>
    </w:p>
    <w:p w:rsidR="00DE28EB" w:rsidRDefault="00DE28EB" w:rsidP="00405626">
      <w:pPr>
        <w:jc w:val="both"/>
        <w:rPr>
          <w:szCs w:val="24"/>
        </w:rPr>
      </w:pPr>
      <w:r>
        <w:rPr>
          <w:szCs w:val="24"/>
        </w:rPr>
        <w:t xml:space="preserve">Radna Renata </w:t>
      </w:r>
      <w:proofErr w:type="spellStart"/>
      <w:r>
        <w:rPr>
          <w:szCs w:val="24"/>
        </w:rPr>
        <w:t>Biss</w:t>
      </w:r>
      <w:proofErr w:type="spellEnd"/>
      <w:r>
        <w:rPr>
          <w:szCs w:val="24"/>
        </w:rPr>
        <w:t xml:space="preserve"> powiedziała, że wspólnoty, które chcą przeprowadzać termomodernizację budynku nie otrzymują od Pana R. Preisa zgody na to, by ocieplać budynki styropianem. Radna zapytała dlaczego i skąd to się bierze</w:t>
      </w:r>
      <w:r w:rsidR="004A5466">
        <w:rPr>
          <w:szCs w:val="24"/>
        </w:rPr>
        <w:t xml:space="preserve"> i nie bardzo może to zrozumieć</w:t>
      </w:r>
      <w:r>
        <w:rPr>
          <w:szCs w:val="24"/>
        </w:rPr>
        <w:t>?</w:t>
      </w:r>
      <w:r w:rsidR="004A5466">
        <w:rPr>
          <w:szCs w:val="24"/>
        </w:rPr>
        <w:t xml:space="preserve"> Zapytała również o kto jest właścicielem obiektu (</w:t>
      </w:r>
      <w:proofErr w:type="spellStart"/>
      <w:r w:rsidR="004A5466">
        <w:rPr>
          <w:szCs w:val="24"/>
        </w:rPr>
        <w:t>turbulowni</w:t>
      </w:r>
      <w:proofErr w:type="spellEnd"/>
      <w:r w:rsidR="004A5466">
        <w:rPr>
          <w:szCs w:val="24"/>
        </w:rPr>
        <w:t>) przy młynie.</w:t>
      </w:r>
    </w:p>
    <w:p w:rsidR="00E0018B" w:rsidRDefault="004A5466" w:rsidP="00405626">
      <w:pPr>
        <w:jc w:val="both"/>
        <w:rPr>
          <w:szCs w:val="24"/>
        </w:rPr>
      </w:pPr>
      <w:r>
        <w:rPr>
          <w:szCs w:val="24"/>
        </w:rPr>
        <w:t>Pan Radosław Preis powiedział, że zaraz sprawdzi kto jest właścicielem, a</w:t>
      </w:r>
      <w:r w:rsidR="00E15589">
        <w:rPr>
          <w:szCs w:val="24"/>
        </w:rPr>
        <w:t xml:space="preserve"> jeśli chodzi o budynki, to, </w:t>
      </w:r>
      <w:r>
        <w:rPr>
          <w:szCs w:val="24"/>
        </w:rPr>
        <w:t>są</w:t>
      </w:r>
      <w:r w:rsidR="00E15589">
        <w:rPr>
          <w:szCs w:val="24"/>
        </w:rPr>
        <w:t xml:space="preserve"> to</w:t>
      </w:r>
      <w:r>
        <w:rPr>
          <w:szCs w:val="24"/>
        </w:rPr>
        <w:t xml:space="preserve"> w większości budynki wpisane do zabytków. W obiektach zabytkowych należy przeprowadzać konserwacje, renowacje, polepszać stan, a ustawa mówi, by wartości zabytkowe chronić. Czyli wartości, które decydowały kiedyś o wpisie do wojewódzkiej ewidencji  zabytków, a teraz do gminnej</w:t>
      </w:r>
      <w:r w:rsidRPr="004A5466">
        <w:rPr>
          <w:szCs w:val="24"/>
        </w:rPr>
        <w:t xml:space="preserve"> </w:t>
      </w:r>
      <w:r>
        <w:rPr>
          <w:szCs w:val="24"/>
        </w:rPr>
        <w:t>ewidencji  zabytków, to są to głównie wartości tych elewacji, gdzie zachowany jest oryginalny</w:t>
      </w:r>
      <w:r w:rsidR="00437F99">
        <w:rPr>
          <w:szCs w:val="24"/>
        </w:rPr>
        <w:t xml:space="preserve"> detal architektoniczny.</w:t>
      </w:r>
      <w:r w:rsidR="00E15589">
        <w:rPr>
          <w:szCs w:val="24"/>
        </w:rPr>
        <w:t xml:space="preserve"> Konserwator powinien wartości zabytkowe chronić i używać materiałów jak najbardziej zbliżonych do pierwotnych i w takim zakresie powinny następować remonty. Pan Radosław Preis powiedział, że jeśli nie można ocieplić budynku z zewnątrz, to są technologie ocieplania od wewnątrz. Dobrym przykładem jak to wygląda po takich pracach jest adaptacja budynku   na skrzyżowaniu koło brzeskiego sądu. Tam pewne elementy zostały odtworzone i dorobione, a teraz cała elewacja wygląda fatalnie. </w:t>
      </w:r>
      <w:r w:rsidR="00251271">
        <w:rPr>
          <w:szCs w:val="24"/>
        </w:rPr>
        <w:t xml:space="preserve">Pan Radosław Preis powiedział, że tam gdzie można stara się dopuścić do ocieplenia budynku, tam gdzie nie można, prace nie są dopuszczane. </w:t>
      </w:r>
    </w:p>
    <w:p w:rsidR="00251271" w:rsidRDefault="00251271" w:rsidP="00405626">
      <w:pPr>
        <w:jc w:val="both"/>
        <w:rPr>
          <w:szCs w:val="24"/>
        </w:rPr>
      </w:pPr>
      <w:r>
        <w:rPr>
          <w:szCs w:val="24"/>
        </w:rPr>
        <w:t xml:space="preserve">Radna Renata </w:t>
      </w:r>
      <w:proofErr w:type="spellStart"/>
      <w:r>
        <w:rPr>
          <w:szCs w:val="24"/>
        </w:rPr>
        <w:t>Biss</w:t>
      </w:r>
      <w:proofErr w:type="spellEnd"/>
      <w:r>
        <w:rPr>
          <w:szCs w:val="24"/>
        </w:rPr>
        <w:t xml:space="preserve"> zapytała czy nie ma takiej szansy na najbliższy okres, ustawa i nic się nie da przeskoczyć?</w:t>
      </w:r>
    </w:p>
    <w:p w:rsidR="00251271" w:rsidRDefault="00251271" w:rsidP="00405626">
      <w:pPr>
        <w:jc w:val="both"/>
        <w:rPr>
          <w:szCs w:val="24"/>
        </w:rPr>
      </w:pPr>
      <w:r>
        <w:rPr>
          <w:szCs w:val="24"/>
        </w:rPr>
        <w:t>Pan Radosław Preis powiedział, że</w:t>
      </w:r>
      <w:r w:rsidR="00CF5F01">
        <w:rPr>
          <w:szCs w:val="24"/>
        </w:rPr>
        <w:t xml:space="preserve"> tak. I że na początku swojej bytności w starostwie miał wizytę delegacji Towarzystwa Opieki nad Zabytkami. Towarzystwo to nie chciało, aby nawet dopuszczać pewnych przewodów kominowych na elewacjach tylnych, których nie widać, nie mówiąc już o </w:t>
      </w:r>
      <w:proofErr w:type="spellStart"/>
      <w:r w:rsidR="00CF5F01">
        <w:rPr>
          <w:szCs w:val="24"/>
        </w:rPr>
        <w:t>dociepleniach</w:t>
      </w:r>
      <w:proofErr w:type="spellEnd"/>
      <w:r w:rsidR="00CF5F01">
        <w:rPr>
          <w:szCs w:val="24"/>
        </w:rPr>
        <w:t xml:space="preserve"> budynków. </w:t>
      </w:r>
    </w:p>
    <w:p w:rsidR="00CF5F01" w:rsidRDefault="00556B7F" w:rsidP="00405626">
      <w:pPr>
        <w:jc w:val="both"/>
        <w:rPr>
          <w:szCs w:val="24"/>
        </w:rPr>
      </w:pPr>
      <w:r>
        <w:rPr>
          <w:szCs w:val="24"/>
        </w:rPr>
        <w:t>Wiceburmistrz Tomasz Witkowski zapytał czy w związku z tym tak samo należy interpretować pisma,  które otrzymaliśmy od Wojewódzkiego Urzędu Ochrony Zabytków w Opolu w sprawie poręczy przy schodach przy wejściu głównym do UM, w którym to Pan</w:t>
      </w:r>
      <w:r w:rsidR="00E82F3E">
        <w:rPr>
          <w:szCs w:val="24"/>
        </w:rPr>
        <w:t>i konserwator pisze, że budynek Urzędu Miasta jest wp</w:t>
      </w:r>
      <w:r w:rsidR="00482123">
        <w:rPr>
          <w:szCs w:val="24"/>
        </w:rPr>
        <w:t>isany do rejestru zabytków woj.</w:t>
      </w:r>
      <w:r w:rsidR="00E82F3E">
        <w:rPr>
          <w:szCs w:val="24"/>
        </w:rPr>
        <w:t xml:space="preserve"> opolskiego, co skutkuje wysokim stopniem ochrony budynku, w tym również pierwotnych, oryginalnych rozwiązań architektonicznych, które to nie powinny być zmieniane. Zapytał, czy to jest ta sama kategoria, która dotyczy styropianu?</w:t>
      </w:r>
      <w:r w:rsidR="00482123">
        <w:rPr>
          <w:szCs w:val="24"/>
        </w:rPr>
        <w:t xml:space="preserve"> Czy możemy rozumieć, że nie pozwolono na montaż poręczy, bo pierwotnie budynek jej nie zwierał?</w:t>
      </w:r>
    </w:p>
    <w:p w:rsidR="00E82F3E" w:rsidRDefault="00E82F3E" w:rsidP="00405626">
      <w:pPr>
        <w:jc w:val="both"/>
        <w:rPr>
          <w:szCs w:val="24"/>
        </w:rPr>
      </w:pPr>
      <w:r>
        <w:rPr>
          <w:szCs w:val="24"/>
        </w:rPr>
        <w:t>Pan Radosław Preis powiedział, że pierwszy raz zapoznaje si</w:t>
      </w:r>
      <w:r w:rsidR="00482123">
        <w:rPr>
          <w:szCs w:val="24"/>
        </w:rPr>
        <w:t xml:space="preserve">ę z tym pismem i, że pewne elementy, które są wprowadzane na obiekty zabytkowe powinny być spójne z polityką konserwatorską. Pan Radosław Preis powiedział, </w:t>
      </w:r>
      <w:r w:rsidR="0090450F">
        <w:rPr>
          <w:szCs w:val="24"/>
        </w:rPr>
        <w:t>ż</w:t>
      </w:r>
      <w:r w:rsidR="00482123">
        <w:rPr>
          <w:szCs w:val="24"/>
        </w:rPr>
        <w:t xml:space="preserve">e na temat poręczy nie chce się wypowiadać, bo nie zna sprawy. </w:t>
      </w:r>
    </w:p>
    <w:p w:rsidR="00482123" w:rsidRDefault="00482123" w:rsidP="00405626">
      <w:pPr>
        <w:jc w:val="both"/>
        <w:rPr>
          <w:szCs w:val="24"/>
        </w:rPr>
      </w:pPr>
      <w:r>
        <w:rPr>
          <w:szCs w:val="24"/>
        </w:rPr>
        <w:t xml:space="preserve">Wiceburmistrz Tomasz Witkowski powiedział, że tak </w:t>
      </w:r>
      <w:r w:rsidR="0090450F">
        <w:rPr>
          <w:szCs w:val="24"/>
        </w:rPr>
        <w:t>konserwator odpowiedział i w związku z tym może interpretować to w ten sposób, że jest to związane z pierwotnym</w:t>
      </w:r>
      <w:r>
        <w:rPr>
          <w:szCs w:val="24"/>
        </w:rPr>
        <w:t xml:space="preserve"> </w:t>
      </w:r>
      <w:r w:rsidR="0090450F">
        <w:rPr>
          <w:szCs w:val="24"/>
        </w:rPr>
        <w:t xml:space="preserve">utworzeniem charakteru, tak jak w przypadku styropianu. </w:t>
      </w:r>
    </w:p>
    <w:p w:rsidR="0090450F" w:rsidRDefault="0090450F" w:rsidP="00405626">
      <w:pPr>
        <w:jc w:val="both"/>
        <w:rPr>
          <w:szCs w:val="24"/>
        </w:rPr>
      </w:pPr>
      <w:r>
        <w:rPr>
          <w:szCs w:val="24"/>
        </w:rPr>
        <w:t xml:space="preserve">Pan Radosław Preis powiedział, że jeśli konserwator tak stwierdził, to tak. </w:t>
      </w:r>
    </w:p>
    <w:p w:rsidR="0090450F" w:rsidRDefault="0090450F" w:rsidP="00405626">
      <w:pPr>
        <w:jc w:val="both"/>
        <w:rPr>
          <w:szCs w:val="24"/>
        </w:rPr>
      </w:pPr>
      <w:r>
        <w:rPr>
          <w:szCs w:val="24"/>
        </w:rPr>
        <w:lastRenderedPageBreak/>
        <w:t>Radny Marcin Samul zapytał o obiekt przy ul. Starobrzeskiej 19 oraz przedszkole przy ul. Trzech Kotwic. Zapytał czy projekty stworzone są przez konkretnych inwestorów i czy wiadomo kiedy będą realizowane, czy dopiero szuka się inwestorów?</w:t>
      </w:r>
    </w:p>
    <w:p w:rsidR="0090450F" w:rsidRDefault="0090450F" w:rsidP="00405626">
      <w:pPr>
        <w:jc w:val="both"/>
        <w:rPr>
          <w:szCs w:val="24"/>
        </w:rPr>
      </w:pPr>
      <w:r>
        <w:rPr>
          <w:szCs w:val="24"/>
        </w:rPr>
        <w:t xml:space="preserve">Pan Radosław Preis powiedział, że projekty są już sporządzone na wniosek konkretnych właścicieli i inwestorów, którzy te obiekty kupili. Zmiana właścicielska się już dokonała, a w przypadku obiektu Trzech Kotwic 13 nie jest to jeszcze ujawnione w księgach, ale inwestor posiada już pełne prawa do dysponowania nieruchomością i zatrudnił firmę, która te projekty przygotowała. </w:t>
      </w:r>
    </w:p>
    <w:p w:rsidR="0090450F" w:rsidRDefault="0090450F" w:rsidP="00405626">
      <w:pPr>
        <w:jc w:val="both"/>
        <w:rPr>
          <w:szCs w:val="24"/>
        </w:rPr>
      </w:pPr>
      <w:r>
        <w:rPr>
          <w:szCs w:val="24"/>
        </w:rPr>
        <w:t>Radny Marcin Samul zapytał czy to jest ten sam inwestor.</w:t>
      </w:r>
    </w:p>
    <w:p w:rsidR="00E82F3E" w:rsidRDefault="0090450F" w:rsidP="00405626">
      <w:pPr>
        <w:jc w:val="both"/>
        <w:rPr>
          <w:szCs w:val="24"/>
        </w:rPr>
      </w:pPr>
      <w:r>
        <w:rPr>
          <w:szCs w:val="24"/>
        </w:rPr>
        <w:t>Pan Radosław Preis powiedział, że są to różni inwestorzy.</w:t>
      </w:r>
    </w:p>
    <w:p w:rsidR="0090450F" w:rsidRDefault="0090450F" w:rsidP="00405626">
      <w:pPr>
        <w:jc w:val="both"/>
        <w:rPr>
          <w:szCs w:val="24"/>
        </w:rPr>
      </w:pPr>
      <w:r>
        <w:rPr>
          <w:szCs w:val="24"/>
        </w:rPr>
        <w:t>Radny Janusz Żebrowski zapytał</w:t>
      </w:r>
      <w:r w:rsidR="00136A17">
        <w:rPr>
          <w:szCs w:val="24"/>
        </w:rPr>
        <w:t xml:space="preserve"> czy konserwator zabronił miastu zamontowanie poręczy przy schodach prowadzących do Urzędu Miasta? Poprosił, by Pan Radosław Preis jako powiatowy konserwator zabytków to sprawdził, bo mieszkańcy bardzo by chcieli poręcz i wjazd dla osób niepełnosprawnych.</w:t>
      </w:r>
    </w:p>
    <w:p w:rsidR="00136A17" w:rsidRDefault="00136A17" w:rsidP="00405626">
      <w:pPr>
        <w:jc w:val="both"/>
        <w:rPr>
          <w:szCs w:val="24"/>
        </w:rPr>
      </w:pPr>
      <w:r>
        <w:rPr>
          <w:szCs w:val="24"/>
        </w:rPr>
        <w:t xml:space="preserve">Pan Radosław Preis powiedział, że może to sprawdzić, ale zapewne służby Pana Burmistrza dużo lepiej znają te sprawę. </w:t>
      </w:r>
    </w:p>
    <w:p w:rsidR="00136A17" w:rsidRDefault="00136A17" w:rsidP="00405626">
      <w:pPr>
        <w:jc w:val="both"/>
        <w:rPr>
          <w:szCs w:val="24"/>
        </w:rPr>
      </w:pPr>
      <w:r>
        <w:rPr>
          <w:szCs w:val="24"/>
        </w:rPr>
        <w:t xml:space="preserve">Radny Grzegorz Kapela zapytał o prace budowlane przy willi na ul. Jana Pawła. Zapytał w jakim stanie jest ten budynek i czy są jakieś plany i pomysł na ten budynek. </w:t>
      </w:r>
    </w:p>
    <w:p w:rsidR="00136A17" w:rsidRDefault="00136A17" w:rsidP="00405626">
      <w:pPr>
        <w:jc w:val="both"/>
        <w:rPr>
          <w:szCs w:val="24"/>
        </w:rPr>
      </w:pPr>
      <w:r>
        <w:rPr>
          <w:szCs w:val="24"/>
        </w:rPr>
        <w:t xml:space="preserve">Pan Radosław Preis powiedział, że prowadzone są prace zabezpieczające stropy, jeśli chodzi o dach i tymczasowe pokrycie dachowe. Budynkiem zarządza ZNM w Brzegu i on zlecił wykonanie dokumentacji projektowej na zabezpieczenie całości obiektu. Powiedział, że nie zna planu na ten budynek, inwestor będzie poszukiwany. </w:t>
      </w:r>
    </w:p>
    <w:p w:rsidR="00136A17" w:rsidRDefault="00136A17" w:rsidP="00405626">
      <w:pPr>
        <w:jc w:val="both"/>
        <w:rPr>
          <w:szCs w:val="24"/>
        </w:rPr>
      </w:pPr>
      <w:r>
        <w:rPr>
          <w:szCs w:val="24"/>
        </w:rPr>
        <w:t xml:space="preserve">Radny Grzegorz Kapela zapytał o koszty robót </w:t>
      </w:r>
      <w:r w:rsidR="000B3B08">
        <w:rPr>
          <w:szCs w:val="24"/>
        </w:rPr>
        <w:t>zabezpieczających.</w:t>
      </w:r>
    </w:p>
    <w:p w:rsidR="00136A17" w:rsidRDefault="000B3B08" w:rsidP="00405626">
      <w:pPr>
        <w:jc w:val="both"/>
        <w:rPr>
          <w:szCs w:val="24"/>
        </w:rPr>
      </w:pPr>
      <w:r>
        <w:rPr>
          <w:szCs w:val="24"/>
        </w:rPr>
        <w:t>Pan Radosław Preis stwierdził, że to pytanie jest do dyrektora ZNM.</w:t>
      </w:r>
    </w:p>
    <w:p w:rsidR="000B3B08" w:rsidRDefault="000B3B08" w:rsidP="00405626">
      <w:pPr>
        <w:jc w:val="both"/>
        <w:rPr>
          <w:szCs w:val="24"/>
        </w:rPr>
      </w:pPr>
      <w:r>
        <w:rPr>
          <w:szCs w:val="24"/>
        </w:rPr>
        <w:t>Radna Bożena Szczęsna zapytała o willę, jak wygląda dialog pomiędzy konserwatorem, a Urzędem Miasta oraz zapytała o budynek Urzędu i poręcz. Zapytała czy znane są konserwatorowi przypadki, że do zabytkowych budynków dobudowywane są windy lub ułatwienia dla osób niepełnosprawnych. Zapytała czy Pan Burmistrz zatrudni dodatkowe służby do wnoszenia wózków inwalidzkich i dziecięcych do Urzędu Miasta.</w:t>
      </w:r>
    </w:p>
    <w:p w:rsidR="00136A17" w:rsidRDefault="000B3B08" w:rsidP="00405626">
      <w:pPr>
        <w:jc w:val="both"/>
        <w:rPr>
          <w:szCs w:val="24"/>
        </w:rPr>
      </w:pPr>
      <w:r>
        <w:rPr>
          <w:szCs w:val="24"/>
        </w:rPr>
        <w:t xml:space="preserve">Pan Radosław Preis powiedział, że ułatwienia dla osób niepełnosprawnych pojawiają się w budynkach zabytkowych, ale nie ma jednego rozwiązania czy poręcze miałyby być ulokowane na froncie tych budynków, czy w jakimś innym miejscu. </w:t>
      </w:r>
      <w:r w:rsidR="00B636AD">
        <w:rPr>
          <w:szCs w:val="24"/>
        </w:rPr>
        <w:t xml:space="preserve">Powiedział, że za każdym razem jest to decyzja konserwatora zabytków. </w:t>
      </w:r>
    </w:p>
    <w:p w:rsidR="00B636AD" w:rsidRDefault="00B636AD" w:rsidP="00405626">
      <w:pPr>
        <w:jc w:val="both"/>
        <w:rPr>
          <w:szCs w:val="24"/>
        </w:rPr>
      </w:pPr>
      <w:r>
        <w:rPr>
          <w:szCs w:val="24"/>
        </w:rPr>
        <w:t>Radna Bożena Szczęsna zapytała czy zanim rozpoczęły się prace remontowe było już wiadomo, ze balustrad montować nie wolno.</w:t>
      </w:r>
    </w:p>
    <w:p w:rsidR="00B636AD" w:rsidRDefault="00B636AD" w:rsidP="00405626">
      <w:pPr>
        <w:jc w:val="both"/>
        <w:rPr>
          <w:szCs w:val="24"/>
        </w:rPr>
      </w:pPr>
      <w:r>
        <w:rPr>
          <w:szCs w:val="24"/>
        </w:rPr>
        <w:t>Pan Radosław Preis powiedział, że nie uczestniczył w tych ustaleniach, takich informacji nie posiada. Takie informacje zapewne posiada konserwator  wojewódzki i Urząd Miasta w Brzegu.</w:t>
      </w:r>
    </w:p>
    <w:p w:rsidR="00B636AD" w:rsidRDefault="00B636AD" w:rsidP="00405626">
      <w:pPr>
        <w:jc w:val="both"/>
        <w:rPr>
          <w:szCs w:val="24"/>
        </w:rPr>
      </w:pPr>
      <w:r>
        <w:rPr>
          <w:szCs w:val="24"/>
        </w:rPr>
        <w:t xml:space="preserve">Burmistrz Jerzy </w:t>
      </w:r>
      <w:proofErr w:type="spellStart"/>
      <w:r>
        <w:rPr>
          <w:szCs w:val="24"/>
        </w:rPr>
        <w:t>Wrębiak</w:t>
      </w:r>
      <w:proofErr w:type="spellEnd"/>
      <w:r>
        <w:rPr>
          <w:szCs w:val="24"/>
        </w:rPr>
        <w:t xml:space="preserve"> poprosił, by ta informacja była uzupełniona przez Panią Lucynę Mielczarek. </w:t>
      </w:r>
    </w:p>
    <w:p w:rsidR="00B636AD" w:rsidRDefault="00B636AD" w:rsidP="00B636AD">
      <w:pPr>
        <w:jc w:val="both"/>
        <w:rPr>
          <w:szCs w:val="24"/>
        </w:rPr>
      </w:pPr>
      <w:r>
        <w:rPr>
          <w:szCs w:val="24"/>
        </w:rPr>
        <w:t xml:space="preserve">Pani Lucyna Mielczarek powiedziała, że jeśli chodzi o dokumentację, której elementem był remont schodów, to jest to dokumentacja z 2013 r., która składała się z elementów dot. elewacji, izolacji, remontu dachu i remontu schodów. Cała dokumentacja dot. rewitalizacji obiektu zabytkowego. Odnośnie poręczy przy schodach głównych, to są to schody zabytkowe i takich poręczy nigdy tam nie było. Urząd występował do konserwatora o wydanie opinii w sprawie jeszcze przez rozpoczęciem remontu, o wydanie opinii czy taka poręcz mógłby Urząd zamontować. Konserwator nie zgodził się na to, gdyż jest to element zabytkowy i musi być odtworzony w tej formie w jakiej został zaprojektowany.  </w:t>
      </w:r>
      <w:r w:rsidR="00382A8B">
        <w:rPr>
          <w:szCs w:val="24"/>
        </w:rPr>
        <w:t>Pani Lucyna Mielczarek odniosła się również do podjazdu dla osób niepełnosprawnych. Powiedziała, ze dobudowywanie podjazdu do tych schodów jest technicznie niemożliwe. Natomiast rozwiązanie dla osób</w:t>
      </w:r>
      <w:r w:rsidR="00382A8B" w:rsidRPr="00382A8B">
        <w:rPr>
          <w:szCs w:val="24"/>
        </w:rPr>
        <w:t xml:space="preserve"> </w:t>
      </w:r>
      <w:r w:rsidR="00382A8B">
        <w:rPr>
          <w:szCs w:val="24"/>
        </w:rPr>
        <w:lastRenderedPageBreak/>
        <w:t xml:space="preserve">niepełnosprawnych jest o tyle skomplikowane, gdyż obiekt Urzędu Miasta składa się z dwóch budynków i różnica poziomów miedzy tymi budynkami powoduje, że dobudowanie windy do jednego z nich nie rozwiązuje problemów schodów w drugim budynku. Nadmieniła, że dokumentacja odnośnie dostosowania budynku dla osób niepełnosprawnych była już przygotowywana w roku 2010 i rada to uchwalała w budżecie. Koszt tych dostosowań to 300-500 tys. zł. Tyle kosztowały platformy i jeżdżące wózki, które miały obsługiwać wszystkie schody wewnątrz. Pani Lucyna Mielczarek powiedziała, że wiele razy próbowała wprowadzić to do budżetu, ale nigdy nie otrzymała na to zgody, natomiast dokumentacja straciła już ważność. Jedynym logicznym rozwiązaniem jest wykonanie podjazdu do budynku B. Pierwszy etap został wykonany, została dokonana rozbiórka garaży oraz wykonanie chodników. Do planu budżetu na przyszły rok chcemy wprowadzić drugi etap, aby </w:t>
      </w:r>
      <w:r w:rsidR="00E71846">
        <w:rPr>
          <w:szCs w:val="24"/>
        </w:rPr>
        <w:t xml:space="preserve">wybudować podjazd do budynku B. Pani Lucyna Mielczarek powiedziała, że jedynym rozsądnym wyjściem jest przygotowanie przed monitoringiem punktu do którego niepełnosprawny będzie mógł się zgłosić i pracownik UM zejdzie do niepełnosprawnego i załatwi z nim każdą sprawę. Koszty dostosowania obydwu obiektów dla potrzeb osób niepełnosprawnych są zbyt duże. </w:t>
      </w:r>
    </w:p>
    <w:p w:rsidR="00A93EA8" w:rsidRDefault="00A93EA8" w:rsidP="00B636AD">
      <w:pPr>
        <w:jc w:val="both"/>
        <w:rPr>
          <w:szCs w:val="24"/>
        </w:rPr>
      </w:pPr>
      <w:r>
        <w:rPr>
          <w:szCs w:val="24"/>
        </w:rPr>
        <w:t>Wiceburmistrz Bartłomiej Kostrzewa zasugerował konserwatorowi, że niektóre jednostki powiatowe maja w swoich budżetach co roku środki na prace konserwatorskie i zapytał, czy konserwator podnosi ten temat? Warto by było, by w budżecie powiatu brzeskiego zabezpieczyć pulę środków na prace konserwatorskie.</w:t>
      </w:r>
    </w:p>
    <w:p w:rsidR="00A93EA8" w:rsidRDefault="00A93EA8" w:rsidP="00B636AD">
      <w:pPr>
        <w:jc w:val="both"/>
        <w:rPr>
          <w:szCs w:val="24"/>
        </w:rPr>
      </w:pPr>
      <w:r>
        <w:rPr>
          <w:szCs w:val="24"/>
        </w:rPr>
        <w:t>Pan Radosław Preis powiedział, że wstępnie rozmawiał o tym z Panią Skarbnik w momencie kiedy zmieniała się ustawa o ochronie zabytków i ten temat na pewno się pojawi. Powiedział, ze przekaże taką sugestię ze strony gminy panu staroście.</w:t>
      </w:r>
    </w:p>
    <w:p w:rsidR="00A93EA8" w:rsidRDefault="00A93EA8" w:rsidP="00B636AD">
      <w:pPr>
        <w:jc w:val="both"/>
        <w:rPr>
          <w:szCs w:val="24"/>
        </w:rPr>
      </w:pPr>
      <w:r>
        <w:rPr>
          <w:szCs w:val="24"/>
        </w:rPr>
        <w:t xml:space="preserve">Pan Burmistrz Jerzy </w:t>
      </w:r>
      <w:proofErr w:type="spellStart"/>
      <w:r>
        <w:rPr>
          <w:szCs w:val="24"/>
        </w:rPr>
        <w:t>Wrębiak</w:t>
      </w:r>
      <w:proofErr w:type="spellEnd"/>
      <w:r>
        <w:rPr>
          <w:szCs w:val="24"/>
        </w:rPr>
        <w:t xml:space="preserve"> zapytał ile gmin udziela dotacji na zabytki takie jak Gmina Brzeg w powiecie brzeskim. </w:t>
      </w:r>
    </w:p>
    <w:p w:rsidR="00A93EA8" w:rsidRDefault="00A93EA8" w:rsidP="00B636AD">
      <w:pPr>
        <w:jc w:val="both"/>
        <w:rPr>
          <w:szCs w:val="24"/>
        </w:rPr>
      </w:pPr>
      <w:r>
        <w:rPr>
          <w:szCs w:val="24"/>
        </w:rPr>
        <w:t>Pan Radosław Preis powiedział, że</w:t>
      </w:r>
      <w:r w:rsidR="00005236">
        <w:rPr>
          <w:szCs w:val="24"/>
        </w:rPr>
        <w:t xml:space="preserve"> program ten wprowadziła Gmina Grodków, ale są to małe środki jeśli chodzi o skalę,  o innych gminach nic mu niewiadomo.</w:t>
      </w:r>
    </w:p>
    <w:p w:rsidR="00005236" w:rsidRDefault="00005236" w:rsidP="00B636AD">
      <w:pPr>
        <w:jc w:val="both"/>
        <w:rPr>
          <w:szCs w:val="24"/>
        </w:rPr>
      </w:pPr>
      <w:r>
        <w:rPr>
          <w:szCs w:val="24"/>
        </w:rPr>
        <w:t xml:space="preserve">Radny Robert </w:t>
      </w:r>
      <w:proofErr w:type="spellStart"/>
      <w:r>
        <w:rPr>
          <w:szCs w:val="24"/>
        </w:rPr>
        <w:t>Karlikowski</w:t>
      </w:r>
      <w:proofErr w:type="spellEnd"/>
      <w:r>
        <w:rPr>
          <w:szCs w:val="24"/>
        </w:rPr>
        <w:t xml:space="preserve"> zapytał o ciąg po koszarach radzieckich, przedłużenie ul. Robotniczej. Poprosił o sprawdzenie stanu prawnego i co tam będzie się działo. </w:t>
      </w:r>
    </w:p>
    <w:p w:rsidR="00005236" w:rsidRDefault="00005236" w:rsidP="00B636AD">
      <w:pPr>
        <w:jc w:val="both"/>
        <w:rPr>
          <w:szCs w:val="24"/>
        </w:rPr>
      </w:pPr>
      <w:r>
        <w:rPr>
          <w:szCs w:val="24"/>
        </w:rPr>
        <w:t xml:space="preserve">Pan Radosław Preis odpowiedział, że obiekt ten ma swoje wartości zabytkowe i stan techniczny jest jaki jest. Nie kwalifikuje się do rejestru wpisu do zabytków. </w:t>
      </w:r>
    </w:p>
    <w:p w:rsidR="00295C11" w:rsidRDefault="00295C11" w:rsidP="00B636AD">
      <w:pPr>
        <w:jc w:val="both"/>
        <w:rPr>
          <w:szCs w:val="24"/>
        </w:rPr>
      </w:pPr>
      <w:r>
        <w:rPr>
          <w:szCs w:val="24"/>
        </w:rPr>
        <w:t xml:space="preserve">Radny Robert </w:t>
      </w:r>
      <w:proofErr w:type="spellStart"/>
      <w:r>
        <w:rPr>
          <w:szCs w:val="24"/>
        </w:rPr>
        <w:t>Karlikowski</w:t>
      </w:r>
      <w:proofErr w:type="spellEnd"/>
      <w:r>
        <w:rPr>
          <w:szCs w:val="24"/>
        </w:rPr>
        <w:t xml:space="preserve"> powiedział, że na razie są tylko plany, a efektów nie ma żadnych. Powiedział, że dla niego jest to martwy temat. </w:t>
      </w:r>
    </w:p>
    <w:p w:rsidR="003552D5" w:rsidRDefault="003552D5" w:rsidP="00B636AD">
      <w:pPr>
        <w:jc w:val="both"/>
        <w:rPr>
          <w:szCs w:val="24"/>
        </w:rPr>
      </w:pPr>
      <w:r>
        <w:rPr>
          <w:szCs w:val="24"/>
        </w:rPr>
        <w:t>Radny Grzegorz Surdyka zapytał czy rozmowy konserwatora odnośnie tego czy powiat wspierałby finansowo brzeskie zabytki ma udokumentowane jakimś pismem.</w:t>
      </w:r>
    </w:p>
    <w:p w:rsidR="003552D5" w:rsidRDefault="003552D5" w:rsidP="00B636AD">
      <w:pPr>
        <w:jc w:val="both"/>
        <w:rPr>
          <w:szCs w:val="24"/>
        </w:rPr>
      </w:pPr>
      <w:r>
        <w:rPr>
          <w:szCs w:val="24"/>
        </w:rPr>
        <w:t>Pan Radosław Preis odpowiedział, że takiego pisma nie ma, ale takie pismo złoży.</w:t>
      </w:r>
    </w:p>
    <w:p w:rsidR="003552D5" w:rsidRDefault="003552D5" w:rsidP="00B636AD">
      <w:pPr>
        <w:jc w:val="both"/>
        <w:rPr>
          <w:szCs w:val="24"/>
        </w:rPr>
      </w:pPr>
      <w:r>
        <w:rPr>
          <w:szCs w:val="24"/>
        </w:rPr>
        <w:t>Radny Grzegorz Surdyka</w:t>
      </w:r>
      <w:r w:rsidR="00E16AE9">
        <w:rPr>
          <w:szCs w:val="24"/>
        </w:rPr>
        <w:t xml:space="preserve"> powiedział, że przez wszystkie lata przez które pan konserwator pracuję ani </w:t>
      </w:r>
      <w:proofErr w:type="spellStart"/>
      <w:r w:rsidR="00E16AE9">
        <w:rPr>
          <w:szCs w:val="24"/>
        </w:rPr>
        <w:t>jedneg</w:t>
      </w:r>
      <w:proofErr w:type="spellEnd"/>
      <w:r w:rsidR="00E16AE9">
        <w:rPr>
          <w:szCs w:val="24"/>
        </w:rPr>
        <w:t xml:space="preserve"> pisma nie złożył. Zasugerował, że konserwatora można by co miesiąc zapraszać na sesje, jeśli ponaglany zacząłby coś robić. Radny powiedział, że gmina rok rocznie podejmuje uchwałę, w której przekazuje pieniądze na pana konserwatora wynagrodzenie i radnemu G. </w:t>
      </w:r>
      <w:proofErr w:type="spellStart"/>
      <w:r w:rsidR="00E16AE9">
        <w:rPr>
          <w:szCs w:val="24"/>
        </w:rPr>
        <w:t>Surdyce</w:t>
      </w:r>
      <w:proofErr w:type="spellEnd"/>
      <w:r w:rsidR="00E16AE9">
        <w:rPr>
          <w:szCs w:val="24"/>
        </w:rPr>
        <w:t xml:space="preserve"> wydaje się, iż konserwator jako mieszkaniec brzegu i pracownik starostwa powiatowego powinien ze zdwojoną siłą  o nasze miasto dbać w ramach swoich obowiązków i kompetencji. Radny wysunął wniosek, że wszystkim jest bardzo przykro, że działania nie ma żadnego, a wszy</w:t>
      </w:r>
      <w:r w:rsidR="00AC6F72">
        <w:rPr>
          <w:szCs w:val="24"/>
        </w:rPr>
        <w:t xml:space="preserve">stko polega tylko na rozmowach, a przecież przykład można wziąć ze współpracy gminy z powiatem, jeśli chodzi o remonty ulic, które znajdują się w mieście na terenie powiatu. W tej chwili gmina płaci i na zabytki i na wynagrodzenia pana konserwatora i należałoby brzeskie zabytki wesprzeć. Radny G. Surdyka przychyla się do tego co wcześniej powiedział radny R. </w:t>
      </w:r>
      <w:proofErr w:type="spellStart"/>
      <w:r w:rsidR="00AC6F72">
        <w:rPr>
          <w:szCs w:val="24"/>
        </w:rPr>
        <w:t>Karlikowski</w:t>
      </w:r>
      <w:proofErr w:type="spellEnd"/>
      <w:r w:rsidR="00AC6F72">
        <w:rPr>
          <w:szCs w:val="24"/>
        </w:rPr>
        <w:t xml:space="preserve"> i oczekuje</w:t>
      </w:r>
      <w:r w:rsidR="00AC6F72" w:rsidRPr="00AC6F72">
        <w:rPr>
          <w:szCs w:val="24"/>
        </w:rPr>
        <w:t xml:space="preserve"> </w:t>
      </w:r>
      <w:r w:rsidR="00AC6F72">
        <w:rPr>
          <w:szCs w:val="24"/>
        </w:rPr>
        <w:t xml:space="preserve">większego zaangażowania pana konserwatora i powiatu w te sprawy. Powiedział, że wtedy będzie można uznać, że stanowisko, które obecnie konserwator pełni jest potrzebne. </w:t>
      </w:r>
    </w:p>
    <w:p w:rsidR="00F55C12" w:rsidRDefault="00F55C12" w:rsidP="00B636AD">
      <w:pPr>
        <w:jc w:val="both"/>
        <w:rPr>
          <w:szCs w:val="24"/>
        </w:rPr>
      </w:pPr>
      <w:r>
        <w:rPr>
          <w:szCs w:val="24"/>
        </w:rPr>
        <w:lastRenderedPageBreak/>
        <w:t>Pan Radosław Preis powiedział, że program w powiecie brzeskim  funkcjonował i takie wnioski były przyjmowane od instytucji i mieszkańców z całego powiatu. Rok rocznie prowadzone są rozmowy jak program ma funkcjonować.</w:t>
      </w:r>
    </w:p>
    <w:p w:rsidR="00F55C12" w:rsidRDefault="00F55C12" w:rsidP="00B636AD">
      <w:pPr>
        <w:jc w:val="both"/>
        <w:rPr>
          <w:szCs w:val="24"/>
        </w:rPr>
      </w:pPr>
      <w:r>
        <w:rPr>
          <w:szCs w:val="24"/>
        </w:rPr>
        <w:t>Radny Zdzisław Bagiński powiedział,  że konserwator nie jest od tego, by zabiegać u starosty o środki finansowe, w 99% to gminy finansują, czy też dofinansowują</w:t>
      </w:r>
      <w:r w:rsidR="008405F5">
        <w:rPr>
          <w:szCs w:val="24"/>
        </w:rPr>
        <w:t>, dokładają środki finansowe</w:t>
      </w:r>
      <w:r>
        <w:rPr>
          <w:szCs w:val="24"/>
        </w:rPr>
        <w:t xml:space="preserve"> jako dotacje do zabytków. Powiedział, że nie można wymagać od naszego konserwatora, ażeby dodatkowo zabiegał o środki finansowe w powiecie. </w:t>
      </w:r>
    </w:p>
    <w:p w:rsidR="00F55C12" w:rsidRDefault="00F55C12" w:rsidP="00B636AD">
      <w:pPr>
        <w:jc w:val="both"/>
        <w:rPr>
          <w:szCs w:val="24"/>
        </w:rPr>
      </w:pPr>
      <w:r>
        <w:rPr>
          <w:szCs w:val="24"/>
        </w:rPr>
        <w:t xml:space="preserve">Radna Julia </w:t>
      </w:r>
      <w:proofErr w:type="spellStart"/>
      <w:r>
        <w:rPr>
          <w:szCs w:val="24"/>
        </w:rPr>
        <w:t>Goj-Birecka</w:t>
      </w:r>
      <w:proofErr w:type="spellEnd"/>
      <w:r>
        <w:rPr>
          <w:szCs w:val="24"/>
        </w:rPr>
        <w:t xml:space="preserve"> odniosła się do wypowiedzi radnego Z. Bagińskiego i stwierdziła, że owszem konserwator nie musi zabiegać</w:t>
      </w:r>
      <w:r w:rsidR="00A92290">
        <w:rPr>
          <w:szCs w:val="24"/>
        </w:rPr>
        <w:t xml:space="preserve"> o środki finansowe, ale </w:t>
      </w:r>
      <w:r w:rsidR="008405F5">
        <w:rPr>
          <w:szCs w:val="24"/>
        </w:rPr>
        <w:t xml:space="preserve">odpowiednio ‘wiercić dziurę’, chodzić, by pewne sprawy zostały załatwione, to powinno być w konserwatora kompetencji. Radna zwróciła się do konserwatora, o zwrócenie szczególnej uwagi podczas remontu ulic Piłsudskiego i Wyszyńskiego na murki, których mieszkańcy sobie nie życzą. Jest to obraz nędzy i rozpaczy. Radna poprosiła konserwatora o większe zaangażowanie i zwrócenie uwagi na ten problem, aby murki zostały naprawione, bo teraz nie wygląda to schludnie. </w:t>
      </w:r>
    </w:p>
    <w:p w:rsidR="00B82906" w:rsidRDefault="00B82906" w:rsidP="00B636AD">
      <w:pPr>
        <w:jc w:val="both"/>
        <w:rPr>
          <w:szCs w:val="24"/>
        </w:rPr>
      </w:pPr>
      <w:r>
        <w:rPr>
          <w:szCs w:val="24"/>
        </w:rPr>
        <w:t xml:space="preserve">Radna Elżbieta </w:t>
      </w:r>
      <w:proofErr w:type="spellStart"/>
      <w:r>
        <w:rPr>
          <w:szCs w:val="24"/>
        </w:rPr>
        <w:t>Kużdżał</w:t>
      </w:r>
      <w:proofErr w:type="spellEnd"/>
      <w:r>
        <w:rPr>
          <w:szCs w:val="24"/>
        </w:rPr>
        <w:t xml:space="preserve"> powiedziała, że powinniśmy szukać rozwiązań, które zmieniłyby  na lepsze, to co radnej zdaniem jest już bardzo dobre. W ostatnich latach mnóstwo kamienic zmieniło swoje elewacje, wygląda to pięknie. Radna nawiązało do murków, powiedziała, że składała interpelację o rozbiórkę murków przy ul. Łokietka i decyzja pana konserwatora była pozytywna, tylko ze względu na brak środków realizacja tego zadania jest przesunięta na ostatni kwartał tego roku. </w:t>
      </w:r>
    </w:p>
    <w:p w:rsidR="00B82906" w:rsidRDefault="00B82906" w:rsidP="00B636AD">
      <w:pPr>
        <w:jc w:val="both"/>
        <w:rPr>
          <w:szCs w:val="24"/>
        </w:rPr>
      </w:pPr>
      <w:r>
        <w:rPr>
          <w:szCs w:val="24"/>
        </w:rPr>
        <w:t xml:space="preserve">Pan Burmistrz Jerzy </w:t>
      </w:r>
      <w:proofErr w:type="spellStart"/>
      <w:r>
        <w:rPr>
          <w:szCs w:val="24"/>
        </w:rPr>
        <w:t>Wrębiak</w:t>
      </w:r>
      <w:proofErr w:type="spellEnd"/>
      <w:r>
        <w:rPr>
          <w:szCs w:val="24"/>
        </w:rPr>
        <w:t xml:space="preserve"> powiedział, że również życzyłby sobie, by pieniędzy na zabytki było więcej. Powiedział, że rozmawia również ze wspólnotami. Gro wspólnot bardzo sobie chwali współpracę z konserwatorem. Ważne jest, by taka osoba była w pobliżu i czuwała nad remontami. Burmistrz powiedział, że bardzo wiele sobie obiecuje po tej współpracy. Pomysł, by powiat zabezpieczył jakieś pieniądze na zabytki, bardzo by się przydał, a współpraca z osobą, która ma wiedzę merytoryczną jest bardzo potrzebna. </w:t>
      </w:r>
    </w:p>
    <w:p w:rsidR="00910215" w:rsidRDefault="00910215" w:rsidP="00B636AD">
      <w:pPr>
        <w:jc w:val="both"/>
        <w:rPr>
          <w:szCs w:val="24"/>
        </w:rPr>
      </w:pPr>
      <w:r>
        <w:rPr>
          <w:szCs w:val="24"/>
        </w:rPr>
        <w:t xml:space="preserve">Radny Zdzisław Bagiński powiedział, że miedzy bajki można sobie włożyć to, że samorząd powiatowy przeznaczy jakieś pieniądze na dotacje do zabytków. </w:t>
      </w:r>
    </w:p>
    <w:p w:rsidR="00E0018B" w:rsidRDefault="00E0018B" w:rsidP="00E0018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Informacja została przyjęta</w:t>
      </w:r>
      <w:r w:rsidRPr="00FF179F">
        <w:rPr>
          <w:rFonts w:ascii="Times New Roman" w:hAnsi="Times New Roman" w:cs="Times New Roman"/>
          <w:b/>
          <w:szCs w:val="24"/>
        </w:rPr>
        <w:t xml:space="preserve"> przez aklamację.</w:t>
      </w:r>
    </w:p>
    <w:p w:rsidR="00186F56" w:rsidRDefault="00186F56" w:rsidP="00E0018B">
      <w:pPr>
        <w:pStyle w:val="Tekstpodstawowywcity"/>
        <w:spacing w:line="240" w:lineRule="auto"/>
        <w:ind w:firstLine="0"/>
        <w:jc w:val="both"/>
        <w:rPr>
          <w:rFonts w:ascii="Times New Roman" w:hAnsi="Times New Roman" w:cs="Times New Roman"/>
          <w:b/>
          <w:szCs w:val="24"/>
        </w:rPr>
      </w:pPr>
    </w:p>
    <w:p w:rsidR="007B1879" w:rsidRPr="007B1879" w:rsidRDefault="007B1879" w:rsidP="007B1879">
      <w:pPr>
        <w:jc w:val="both"/>
        <w:rPr>
          <w:b/>
          <w:szCs w:val="24"/>
          <w:u w:val="single"/>
        </w:rPr>
      </w:pPr>
      <w:r w:rsidRPr="007B1879">
        <w:rPr>
          <w:b/>
          <w:szCs w:val="24"/>
          <w:u w:val="single"/>
        </w:rPr>
        <w:t>Ad.7 Informacja o stanie realizacji zadań oświatowych z uwzględnieniem wyników egzaminu w roku szkolnym 2016/17.</w:t>
      </w:r>
    </w:p>
    <w:p w:rsidR="00405626" w:rsidRDefault="007B1879" w:rsidP="00405626">
      <w:pPr>
        <w:jc w:val="both"/>
        <w:rPr>
          <w:szCs w:val="24"/>
          <w:u w:val="single"/>
        </w:rPr>
      </w:pPr>
      <w:r w:rsidRPr="00186F56">
        <w:rPr>
          <w:szCs w:val="24"/>
          <w:u w:val="single"/>
        </w:rPr>
        <w:t>Informację</w:t>
      </w:r>
      <w:r w:rsidR="00405626" w:rsidRPr="00186F56">
        <w:rPr>
          <w:szCs w:val="24"/>
          <w:u w:val="single"/>
        </w:rPr>
        <w:t xml:space="preserve"> przedstawił Pan</w:t>
      </w:r>
      <w:r w:rsidR="005B24BF" w:rsidRPr="00186F56">
        <w:rPr>
          <w:szCs w:val="24"/>
          <w:u w:val="single"/>
        </w:rPr>
        <w:t xml:space="preserve"> Stanisław Kowalczyk</w:t>
      </w:r>
      <w:r w:rsidR="00405626" w:rsidRPr="00186F56">
        <w:rPr>
          <w:szCs w:val="24"/>
          <w:u w:val="single"/>
        </w:rPr>
        <w:t>– załącznik do protokołu</w:t>
      </w:r>
    </w:p>
    <w:p w:rsidR="00186F56" w:rsidRDefault="00186F56" w:rsidP="00405626">
      <w:pPr>
        <w:jc w:val="both"/>
        <w:rPr>
          <w:szCs w:val="24"/>
        </w:rPr>
      </w:pPr>
      <w:r w:rsidRPr="00186F56">
        <w:rPr>
          <w:szCs w:val="24"/>
        </w:rPr>
        <w:t>Radny</w:t>
      </w:r>
      <w:r>
        <w:rPr>
          <w:szCs w:val="24"/>
        </w:rPr>
        <w:t xml:space="preserve"> Andrzej </w:t>
      </w:r>
      <w:proofErr w:type="spellStart"/>
      <w:r>
        <w:rPr>
          <w:szCs w:val="24"/>
        </w:rPr>
        <w:t>Jędrzejko</w:t>
      </w:r>
      <w:proofErr w:type="spellEnd"/>
      <w:r>
        <w:rPr>
          <w:szCs w:val="24"/>
        </w:rPr>
        <w:t xml:space="preserve"> zapytał ilu uczniów ma dysfunkcję. Bo z tego co wie takich uczniów wciąż przybywa.</w:t>
      </w:r>
    </w:p>
    <w:p w:rsidR="00186F56" w:rsidRPr="00186F56" w:rsidRDefault="00186F56" w:rsidP="00405626">
      <w:pPr>
        <w:jc w:val="both"/>
        <w:rPr>
          <w:szCs w:val="24"/>
        </w:rPr>
      </w:pPr>
      <w:r w:rsidRPr="00186F56">
        <w:rPr>
          <w:szCs w:val="24"/>
        </w:rPr>
        <w:t>Pan Stanisław Kowalczyk</w:t>
      </w:r>
      <w:r>
        <w:rPr>
          <w:szCs w:val="24"/>
        </w:rPr>
        <w:t xml:space="preserve"> powiedział, że faktycznie takich uczniów jest coraz więcej i  w tej chwili orzeczenie o kształceniu specjalnym jest sporo, Skutkuje to tym, że organ prowadzący musi zatrudnić dodatkowego nauczyciela lub specjalistę i gmina to w 100% realizuje. Powiedział, ze tych godz. jest naprawdę dużo, jest to kilkadziesiąt godzin w każdej szkole. Nauczyciele są przygotowani i mają odpowiednie kwalifikacje, chociaż zaskakuję nas coraz większa liczba orzeczeń</w:t>
      </w:r>
      <w:r w:rsidR="00872B66">
        <w:rPr>
          <w:szCs w:val="24"/>
        </w:rPr>
        <w:t xml:space="preserve"> skierowanych do dzieci z autyzmem. </w:t>
      </w:r>
    </w:p>
    <w:p w:rsidR="00872B66" w:rsidRPr="00186F56" w:rsidRDefault="00872B66" w:rsidP="00405626">
      <w:pPr>
        <w:jc w:val="both"/>
        <w:rPr>
          <w:szCs w:val="24"/>
        </w:rPr>
      </w:pPr>
      <w:r w:rsidRPr="00186F56">
        <w:rPr>
          <w:szCs w:val="24"/>
        </w:rPr>
        <w:t>Radny</w:t>
      </w:r>
      <w:r>
        <w:rPr>
          <w:szCs w:val="24"/>
        </w:rPr>
        <w:t xml:space="preserve"> Andrzej </w:t>
      </w:r>
      <w:proofErr w:type="spellStart"/>
      <w:r>
        <w:rPr>
          <w:szCs w:val="24"/>
        </w:rPr>
        <w:t>Jędrzejko</w:t>
      </w:r>
      <w:proofErr w:type="spellEnd"/>
      <w:r>
        <w:rPr>
          <w:szCs w:val="24"/>
        </w:rPr>
        <w:t xml:space="preserve"> powiedział, że przed reformą jak była szkoła podstawowa, to godz. geografii  od kl. IV-VIII było 9. Teraz będzie tylko 5 godz. od kl. V. Dzieci z dysfunkcjami mamy coraz więcej i teraz nauczyciele muszą się głowić jak tę wiedze w sposób ciekawy tym dzieciom przekazać. </w:t>
      </w:r>
    </w:p>
    <w:p w:rsidR="00405626" w:rsidRDefault="005B24BF" w:rsidP="00405626">
      <w:pPr>
        <w:tabs>
          <w:tab w:val="num" w:pos="672"/>
        </w:tabs>
        <w:jc w:val="both"/>
        <w:rPr>
          <w:b/>
        </w:rPr>
      </w:pPr>
      <w:r>
        <w:rPr>
          <w:b/>
          <w:szCs w:val="24"/>
        </w:rPr>
        <w:t xml:space="preserve">Informacja została </w:t>
      </w:r>
      <w:r>
        <w:rPr>
          <w:b/>
        </w:rPr>
        <w:t>przyjęta</w:t>
      </w:r>
      <w:r w:rsidR="00405626" w:rsidRPr="003171F8">
        <w:rPr>
          <w:b/>
        </w:rPr>
        <w:t xml:space="preserve"> przez aklamacje.</w:t>
      </w:r>
    </w:p>
    <w:p w:rsidR="00405626" w:rsidRDefault="00405626" w:rsidP="00405626">
      <w:pPr>
        <w:tabs>
          <w:tab w:val="num" w:pos="672"/>
        </w:tabs>
        <w:jc w:val="both"/>
      </w:pPr>
    </w:p>
    <w:p w:rsidR="00186F56" w:rsidRPr="003C6816" w:rsidRDefault="00186F56" w:rsidP="00405626">
      <w:pPr>
        <w:tabs>
          <w:tab w:val="num" w:pos="672"/>
        </w:tabs>
        <w:jc w:val="both"/>
      </w:pPr>
    </w:p>
    <w:p w:rsidR="007B1879" w:rsidRDefault="007B1879" w:rsidP="007B1879">
      <w:pPr>
        <w:jc w:val="both"/>
        <w:rPr>
          <w:b/>
          <w:szCs w:val="24"/>
          <w:u w:val="single"/>
        </w:rPr>
      </w:pPr>
      <w:r w:rsidRPr="007B1879">
        <w:rPr>
          <w:b/>
          <w:szCs w:val="24"/>
          <w:u w:val="single"/>
        </w:rPr>
        <w:lastRenderedPageBreak/>
        <w:t>Ad.8 Sprawozdanie Komisji Rewizyjnej z badania kontrolnego dotyczącego sprawdzenia poprawności wyboru oferty zadania „opieka weterynaryjna nad bezdomnymi zwierzętami” zgodnie z atr.4 pkt. 8 ustawy prawo zamówień publicznych.</w:t>
      </w:r>
    </w:p>
    <w:p w:rsidR="00872B66" w:rsidRDefault="00872B66" w:rsidP="00872B66">
      <w:pPr>
        <w:jc w:val="both"/>
        <w:rPr>
          <w:szCs w:val="24"/>
          <w:u w:val="single"/>
        </w:rPr>
      </w:pPr>
      <w:r>
        <w:rPr>
          <w:szCs w:val="24"/>
          <w:u w:val="single"/>
        </w:rPr>
        <w:t>Sprawozdanie</w:t>
      </w:r>
      <w:r w:rsidRPr="00186F56">
        <w:rPr>
          <w:szCs w:val="24"/>
          <w:u w:val="single"/>
        </w:rPr>
        <w:t xml:space="preserve"> przedstawił Pan</w:t>
      </w:r>
      <w:r>
        <w:rPr>
          <w:szCs w:val="24"/>
          <w:u w:val="single"/>
        </w:rPr>
        <w:t xml:space="preserve"> radny</w:t>
      </w:r>
      <w:r w:rsidRPr="00186F56">
        <w:rPr>
          <w:szCs w:val="24"/>
          <w:u w:val="single"/>
        </w:rPr>
        <w:t xml:space="preserve"> </w:t>
      </w:r>
      <w:r>
        <w:rPr>
          <w:szCs w:val="24"/>
          <w:u w:val="single"/>
        </w:rPr>
        <w:t>Janusz Żebrowski</w:t>
      </w:r>
      <w:r w:rsidRPr="00186F56">
        <w:rPr>
          <w:szCs w:val="24"/>
          <w:u w:val="single"/>
        </w:rPr>
        <w:t>– załącznik do protokołu</w:t>
      </w:r>
    </w:p>
    <w:p w:rsidR="00853386" w:rsidRPr="00853386" w:rsidRDefault="00853386" w:rsidP="00872B66">
      <w:pPr>
        <w:jc w:val="both"/>
        <w:rPr>
          <w:szCs w:val="24"/>
        </w:rPr>
      </w:pPr>
      <w:r w:rsidRPr="00853386">
        <w:rPr>
          <w:szCs w:val="24"/>
        </w:rPr>
        <w:t>Radny</w:t>
      </w:r>
      <w:r>
        <w:rPr>
          <w:szCs w:val="24"/>
        </w:rPr>
        <w:t xml:space="preserve"> W. Komarzyński uzupełnił, że Komisja Rewizyjna miała upoważnienie i zajmowała się tą kwestią tylko w zakresie prawidłowości wyboru oferty w  świetle art.4 pkt. 8 prawa zamówień publicznych i tu nie doszukano się nieprawidłowości, natomiast Komisja Rewizyjna nie badała i nie miała takiego upoważnienia od rady co do przedmiotu zamówienia i to nie było opiniowane. Powiedział, że tu w grę wchodzą tylko prywatne opinie. </w:t>
      </w:r>
      <w:r w:rsidR="0020649F">
        <w:rPr>
          <w:szCs w:val="24"/>
        </w:rPr>
        <w:t xml:space="preserve">Radnego zdaniem zakres świadczonych usług powinien być na wyższym poziomie i taki wniosek o zwiększenie kwoty, która umożliwi świadczenie usług na wyższym poziomie radny złożył. </w:t>
      </w:r>
    </w:p>
    <w:p w:rsidR="007B1879" w:rsidRDefault="007B1879" w:rsidP="007B1879">
      <w:pPr>
        <w:tabs>
          <w:tab w:val="num" w:pos="672"/>
        </w:tabs>
        <w:jc w:val="both"/>
        <w:rPr>
          <w:b/>
        </w:rPr>
      </w:pPr>
      <w:r w:rsidRPr="003171F8">
        <w:rPr>
          <w:b/>
        </w:rPr>
        <w:t>Sprawozdanie zostało przyjęte przez aklamacje.</w:t>
      </w:r>
    </w:p>
    <w:p w:rsidR="0020649F" w:rsidRDefault="0020649F" w:rsidP="007B1879">
      <w:pPr>
        <w:tabs>
          <w:tab w:val="num" w:pos="672"/>
        </w:tabs>
        <w:jc w:val="both"/>
        <w:rPr>
          <w:b/>
        </w:rPr>
      </w:pPr>
    </w:p>
    <w:p w:rsidR="0020649F" w:rsidRPr="0020649F" w:rsidRDefault="0020649F" w:rsidP="007B1879">
      <w:pPr>
        <w:tabs>
          <w:tab w:val="num" w:pos="672"/>
        </w:tabs>
        <w:jc w:val="both"/>
      </w:pPr>
      <w:r w:rsidRPr="0020649F">
        <w:t xml:space="preserve">Przewodnicząca Barbara Mrowiec ogłosiła 10 min. przerwę i poprosiła radnych o przejście do Małej Sali </w:t>
      </w:r>
      <w:r>
        <w:t xml:space="preserve">Stropowej. Powiedziała, że nie będzie dzisiaj przerwy obiadowej, zamówienia można złożyć indywidualnie. </w:t>
      </w:r>
    </w:p>
    <w:p w:rsidR="00405626" w:rsidRDefault="00405626" w:rsidP="00405626">
      <w:pPr>
        <w:jc w:val="both"/>
        <w:rPr>
          <w:szCs w:val="24"/>
        </w:rPr>
      </w:pPr>
    </w:p>
    <w:p w:rsidR="006D4DAD" w:rsidRPr="00405626" w:rsidRDefault="006D4DAD" w:rsidP="006D4DAD">
      <w:pPr>
        <w:jc w:val="both"/>
        <w:rPr>
          <w:b/>
          <w:szCs w:val="24"/>
          <w:u w:val="single"/>
        </w:rPr>
      </w:pPr>
      <w:r>
        <w:rPr>
          <w:b/>
          <w:szCs w:val="24"/>
          <w:u w:val="single"/>
        </w:rPr>
        <w:t>Ad. 9</w:t>
      </w:r>
      <w:r w:rsidRPr="00405626">
        <w:rPr>
          <w:b/>
          <w:szCs w:val="24"/>
          <w:u w:val="single"/>
        </w:rPr>
        <w:t xml:space="preserve"> Przyjęcie uchwał w sprawie:</w:t>
      </w:r>
    </w:p>
    <w:p w:rsidR="006D4DAD" w:rsidRDefault="006D4DAD" w:rsidP="006D4DAD">
      <w:pPr>
        <w:jc w:val="both"/>
        <w:rPr>
          <w:szCs w:val="24"/>
        </w:rPr>
      </w:pPr>
      <w:r w:rsidRPr="00BF4F1F">
        <w:rPr>
          <w:b/>
          <w:szCs w:val="24"/>
        </w:rPr>
        <w:t xml:space="preserve">Druk nr </w:t>
      </w:r>
      <w:r>
        <w:rPr>
          <w:b/>
          <w:szCs w:val="24"/>
        </w:rPr>
        <w:t>1</w:t>
      </w:r>
      <w:r w:rsidRPr="00BF4F1F">
        <w:rPr>
          <w:szCs w:val="24"/>
        </w:rPr>
        <w:t xml:space="preserve"> </w:t>
      </w:r>
      <w:r>
        <w:rPr>
          <w:szCs w:val="24"/>
        </w:rPr>
        <w:t xml:space="preserve">przedłużenia czasu obowiązywania dotychczasowych taryf za zbiorowe zaopatrzenie w wodę i zbiorowe odprowadzanie ścieków. </w:t>
      </w:r>
    </w:p>
    <w:p w:rsidR="006D4DAD" w:rsidRDefault="006D4DAD" w:rsidP="006D4DAD">
      <w:pPr>
        <w:jc w:val="both"/>
        <w:rPr>
          <w:szCs w:val="24"/>
        </w:rPr>
      </w:pPr>
      <w:r w:rsidRPr="00055E8D">
        <w:rPr>
          <w:szCs w:val="24"/>
        </w:rPr>
        <w:t>Projekt uchwały przedstawił</w:t>
      </w:r>
      <w:r>
        <w:rPr>
          <w:szCs w:val="24"/>
        </w:rPr>
        <w:t xml:space="preserve"> Prezes PWIK Artur </w:t>
      </w:r>
      <w:proofErr w:type="spellStart"/>
      <w:r>
        <w:rPr>
          <w:szCs w:val="24"/>
        </w:rPr>
        <w:t>Stecuła</w:t>
      </w:r>
      <w:proofErr w:type="spellEnd"/>
      <w:r>
        <w:rPr>
          <w:szCs w:val="24"/>
        </w:rPr>
        <w:t xml:space="preserve"> wraz z autopoprawką polegającym na wykreśleniu słowa Obórki.</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firstLine="708"/>
        <w:jc w:val="both"/>
        <w:rPr>
          <w:szCs w:val="24"/>
        </w:rPr>
      </w:pPr>
      <w:r>
        <w:rPr>
          <w:szCs w:val="24"/>
        </w:rPr>
        <w:t xml:space="preserve">Radny Piotr </w:t>
      </w:r>
      <w:proofErr w:type="spellStart"/>
      <w:r>
        <w:rPr>
          <w:szCs w:val="24"/>
        </w:rPr>
        <w:t>Szpulak</w:t>
      </w:r>
      <w:proofErr w:type="spellEnd"/>
      <w:r>
        <w:rPr>
          <w:szCs w:val="24"/>
        </w:rPr>
        <w:t xml:space="preserve"> zapytał, czy stawki opłat za przyłącza również zostaną na dotychczasowym poziomie?</w:t>
      </w:r>
    </w:p>
    <w:p w:rsidR="006D4DAD" w:rsidRDefault="006D4DAD" w:rsidP="006D4DAD">
      <w:pPr>
        <w:ind w:firstLine="708"/>
        <w:jc w:val="both"/>
        <w:rPr>
          <w:szCs w:val="24"/>
        </w:rPr>
      </w:pPr>
      <w:r>
        <w:rPr>
          <w:szCs w:val="24"/>
        </w:rPr>
        <w:t xml:space="preserve">Prezes Artur </w:t>
      </w:r>
      <w:proofErr w:type="spellStart"/>
      <w:r>
        <w:rPr>
          <w:szCs w:val="24"/>
        </w:rPr>
        <w:t>Stecuła</w:t>
      </w:r>
      <w:proofErr w:type="spellEnd"/>
      <w:r>
        <w:rPr>
          <w:szCs w:val="24"/>
        </w:rPr>
        <w:t xml:space="preserve"> wyjaśnił, że zostaną na tym samym poziomie.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p>
    <w:p w:rsidR="006D4DAD" w:rsidRDefault="006D4DAD" w:rsidP="006D4DAD">
      <w:pPr>
        <w:pStyle w:val="Akapitzlist"/>
        <w:ind w:left="540"/>
        <w:rPr>
          <w:b/>
          <w:szCs w:val="24"/>
        </w:rPr>
      </w:pPr>
      <w:r>
        <w:rPr>
          <w:b/>
          <w:szCs w:val="24"/>
        </w:rPr>
        <w:t>Rada przyjęła w/w uchwałę: za 20 jednogłośnie.</w:t>
      </w:r>
    </w:p>
    <w:p w:rsidR="006D4DAD" w:rsidRDefault="006D4DAD" w:rsidP="006D4DAD">
      <w:pPr>
        <w:pStyle w:val="Tekstpodstawowywcity"/>
        <w:spacing w:line="240" w:lineRule="auto"/>
        <w:ind w:firstLine="0"/>
        <w:jc w:val="both"/>
        <w:rPr>
          <w:rFonts w:ascii="Times New Roman" w:hAnsi="Times New Roman" w:cs="Times New Roman"/>
          <w:i/>
          <w:szCs w:val="24"/>
        </w:rPr>
      </w:pPr>
    </w:p>
    <w:p w:rsidR="006D4DAD" w:rsidRPr="00CA17E6" w:rsidRDefault="006D4DAD" w:rsidP="006D4DAD">
      <w:pPr>
        <w:jc w:val="center"/>
        <w:rPr>
          <w:b/>
          <w:szCs w:val="24"/>
          <w:u w:val="single"/>
        </w:rPr>
      </w:pPr>
      <w:r w:rsidRPr="00CA17E6">
        <w:rPr>
          <w:b/>
          <w:szCs w:val="24"/>
          <w:u w:val="single"/>
        </w:rPr>
        <w:t>UCHWAŁA Nr XXX</w:t>
      </w:r>
      <w:r>
        <w:rPr>
          <w:b/>
          <w:szCs w:val="24"/>
          <w:u w:val="single"/>
        </w:rPr>
        <w:t>V/450</w:t>
      </w:r>
      <w:r w:rsidRPr="00CA17E6">
        <w:rPr>
          <w:b/>
          <w:szCs w:val="24"/>
          <w:u w:val="single"/>
        </w:rPr>
        <w:t>/17</w:t>
      </w:r>
    </w:p>
    <w:p w:rsidR="006D4DAD" w:rsidRDefault="006D4DAD" w:rsidP="006D4DAD">
      <w:pPr>
        <w:jc w:val="center"/>
        <w:rPr>
          <w:b/>
          <w:szCs w:val="24"/>
        </w:rPr>
      </w:pPr>
      <w:r>
        <w:rPr>
          <w:b/>
          <w:szCs w:val="24"/>
        </w:rPr>
        <w:t>Załącznik do protokołu</w:t>
      </w:r>
    </w:p>
    <w:p w:rsidR="006D4DAD" w:rsidRDefault="006D4DAD" w:rsidP="006D4DAD">
      <w:pPr>
        <w:jc w:val="both"/>
        <w:rPr>
          <w:szCs w:val="24"/>
        </w:rPr>
      </w:pPr>
    </w:p>
    <w:p w:rsidR="006D4DAD" w:rsidRDefault="006D4DAD" w:rsidP="006D4DAD">
      <w:pPr>
        <w:jc w:val="both"/>
        <w:rPr>
          <w:szCs w:val="24"/>
        </w:rPr>
      </w:pPr>
      <w:r w:rsidRPr="002F63ED">
        <w:rPr>
          <w:b/>
          <w:szCs w:val="24"/>
        </w:rPr>
        <w:t xml:space="preserve">Druk nr </w:t>
      </w:r>
      <w:r>
        <w:rPr>
          <w:b/>
          <w:szCs w:val="24"/>
        </w:rPr>
        <w:t>2</w:t>
      </w:r>
      <w:r>
        <w:rPr>
          <w:szCs w:val="24"/>
        </w:rPr>
        <w:t xml:space="preserve"> zmian w budżecie Gminy Brzeg na 2017 r. oraz zmiany uchwały w sprawie uchwalenia budżetu Gminy Brzeg na 2017 rok.</w:t>
      </w:r>
    </w:p>
    <w:p w:rsidR="006D4DAD" w:rsidRDefault="006D4DAD" w:rsidP="006D4DAD">
      <w:pPr>
        <w:jc w:val="both"/>
        <w:rPr>
          <w:szCs w:val="24"/>
        </w:rPr>
      </w:pPr>
      <w:r w:rsidRPr="00055E8D">
        <w:rPr>
          <w:szCs w:val="24"/>
        </w:rPr>
        <w:t>Projekt uchwały przedstawił</w:t>
      </w:r>
      <w:r>
        <w:rPr>
          <w:szCs w:val="24"/>
        </w:rPr>
        <w:t>a Pani Katarzyna Szczepanik wraz z autopoprawką w paragrafie 1- załącznik do protokołu</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 komu Gmina wypłaci odszkodowanie, o którym jest mowa w projekcie uchwały?</w:t>
      </w:r>
    </w:p>
    <w:p w:rsidR="006D4DAD" w:rsidRDefault="006D4DAD" w:rsidP="006D4DA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 xml:space="preserve">Pani Barbara </w:t>
      </w:r>
      <w:proofErr w:type="spellStart"/>
      <w:r>
        <w:rPr>
          <w:rFonts w:ascii="Times New Roman" w:hAnsi="Times New Roman" w:cs="Times New Roman"/>
          <w:szCs w:val="24"/>
        </w:rPr>
        <w:t>Iwanowiec</w:t>
      </w:r>
      <w:proofErr w:type="spellEnd"/>
      <w:r>
        <w:rPr>
          <w:rFonts w:ascii="Times New Roman" w:hAnsi="Times New Roman" w:cs="Times New Roman"/>
          <w:szCs w:val="24"/>
        </w:rPr>
        <w:t xml:space="preserve"> odpowiedziała, że były to osoby fizyczne, które są właścicielami gruntu obecnie rolnych pomiędzy ulicą Wrocławską a ulicą filozofów. Były to 3 różne rodziny.</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Marcin Samul zapytał o uzbrojenie terenów inwestycyjnych przy ulicy </w:t>
      </w:r>
      <w:proofErr w:type="spellStart"/>
      <w:r>
        <w:rPr>
          <w:rFonts w:ascii="Times New Roman" w:hAnsi="Times New Roman" w:cs="Times New Roman"/>
          <w:szCs w:val="24"/>
        </w:rPr>
        <w:t>Małujowickiej</w:t>
      </w:r>
      <w:proofErr w:type="spellEnd"/>
      <w:r>
        <w:rPr>
          <w:rFonts w:ascii="Times New Roman" w:hAnsi="Times New Roman" w:cs="Times New Roman"/>
          <w:szCs w:val="24"/>
        </w:rPr>
        <w:t>? Wie, że radny Komarzyński interpelował w tej sprawie, zapytał, na co te środki w tym roku zostały wydane i czy jest jakieś zainteresowanie ze strony inwestorów tym ternem?</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przygotowują się do projektu, który został złożony do Marszałka, jeśli chodzi o uzbrojenie. Na ulicy </w:t>
      </w:r>
      <w:proofErr w:type="spellStart"/>
      <w:r>
        <w:rPr>
          <w:rFonts w:ascii="Times New Roman" w:hAnsi="Times New Roman" w:cs="Times New Roman"/>
          <w:szCs w:val="24"/>
        </w:rPr>
        <w:t>Małujowickiej</w:t>
      </w:r>
      <w:proofErr w:type="spellEnd"/>
      <w:r>
        <w:rPr>
          <w:rFonts w:ascii="Times New Roman" w:hAnsi="Times New Roman" w:cs="Times New Roman"/>
          <w:szCs w:val="24"/>
        </w:rPr>
        <w:t xml:space="preserve"> odbyło się </w:t>
      </w:r>
      <w:proofErr w:type="spellStart"/>
      <w:r>
        <w:rPr>
          <w:rFonts w:ascii="Times New Roman" w:hAnsi="Times New Roman" w:cs="Times New Roman"/>
          <w:szCs w:val="24"/>
        </w:rPr>
        <w:t>karpiowanie</w:t>
      </w:r>
      <w:proofErr w:type="spellEnd"/>
      <w:r>
        <w:rPr>
          <w:rFonts w:ascii="Times New Roman" w:hAnsi="Times New Roman" w:cs="Times New Roman"/>
          <w:szCs w:val="24"/>
        </w:rPr>
        <w:t>, czyli przygotowywali te grunty. Dodał, że nie wszyscy inwestorzy czekają na to, żeby ten teren był uzbrojony, być może pojawi się inwestor, który będzie chciał logistycznie z tego ternu skorzystać. Działania, o którym wspomniał radny to między innymi wniosek do projektu budżetu, który dopiero będą procedowali.</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w:t>
      </w:r>
    </w:p>
    <w:p w:rsidR="006D4DAD" w:rsidRDefault="006D4DAD" w:rsidP="006D4DAD">
      <w:pPr>
        <w:pStyle w:val="Akapitzlist"/>
        <w:ind w:left="540"/>
        <w:rPr>
          <w:b/>
          <w:szCs w:val="24"/>
        </w:rPr>
      </w:pPr>
      <w:r>
        <w:rPr>
          <w:b/>
          <w:szCs w:val="24"/>
        </w:rPr>
        <w:t>Rada przyjęła w/w uchwałę: za - 19, przeciw – 0, wstrzymało się – 1.</w:t>
      </w:r>
    </w:p>
    <w:p w:rsidR="006D4DAD" w:rsidRDefault="006D4DAD" w:rsidP="006D4DAD">
      <w:pPr>
        <w:pStyle w:val="Akapitzlist"/>
        <w:ind w:left="540"/>
        <w:rPr>
          <w:b/>
          <w:szCs w:val="24"/>
        </w:rPr>
      </w:pPr>
    </w:p>
    <w:p w:rsidR="006D4DAD" w:rsidRDefault="006D4DAD" w:rsidP="006D4DAD">
      <w:pPr>
        <w:pStyle w:val="Akapitzlist"/>
        <w:ind w:left="540"/>
        <w:rPr>
          <w:b/>
          <w:szCs w:val="24"/>
        </w:rPr>
      </w:pPr>
    </w:p>
    <w:p w:rsidR="006D4DAD" w:rsidRPr="00BA7727" w:rsidRDefault="006D4DAD" w:rsidP="006D4DAD">
      <w:pPr>
        <w:pStyle w:val="Akapitzlist"/>
        <w:ind w:left="540"/>
        <w:rPr>
          <w:b/>
          <w:szCs w:val="24"/>
        </w:rPr>
      </w:pPr>
    </w:p>
    <w:p w:rsidR="006D4DAD" w:rsidRDefault="006D4DAD" w:rsidP="006D4DAD">
      <w:pPr>
        <w:pStyle w:val="Akapitzlist"/>
        <w:ind w:left="2664" w:firstLine="168"/>
        <w:rPr>
          <w:b/>
          <w:szCs w:val="24"/>
          <w:u w:val="single"/>
        </w:rPr>
      </w:pPr>
      <w:r w:rsidRPr="004664B2">
        <w:rPr>
          <w:b/>
          <w:szCs w:val="24"/>
          <w:u w:val="single"/>
        </w:rPr>
        <w:t>UCHWAŁA Nr XX</w:t>
      </w:r>
      <w:r>
        <w:rPr>
          <w:b/>
          <w:szCs w:val="24"/>
          <w:u w:val="single"/>
        </w:rPr>
        <w:t>XV/451</w:t>
      </w:r>
      <w:r w:rsidRPr="004664B2">
        <w:rPr>
          <w:b/>
          <w:szCs w:val="24"/>
          <w:u w:val="single"/>
        </w:rPr>
        <w:t>/1</w:t>
      </w:r>
      <w:r>
        <w:rPr>
          <w:b/>
          <w:szCs w:val="24"/>
          <w:u w:val="single"/>
        </w:rPr>
        <w:t>7</w:t>
      </w:r>
    </w:p>
    <w:p w:rsidR="006D4DAD" w:rsidRPr="006D4DAD" w:rsidRDefault="006D4DAD" w:rsidP="006D4DAD">
      <w:pPr>
        <w:jc w:val="center"/>
        <w:rPr>
          <w:b/>
          <w:szCs w:val="24"/>
        </w:rPr>
      </w:pPr>
      <w:r>
        <w:rPr>
          <w:b/>
          <w:szCs w:val="24"/>
        </w:rPr>
        <w:t>Załącznik do protokołu</w:t>
      </w:r>
    </w:p>
    <w:p w:rsidR="006D4DAD" w:rsidRPr="006D4DAD" w:rsidRDefault="006D4DAD" w:rsidP="006D4DAD">
      <w:pPr>
        <w:pStyle w:val="Nagwek2"/>
        <w:rPr>
          <w:color w:val="auto"/>
        </w:rPr>
      </w:pPr>
      <w:r>
        <w:t xml:space="preserve">                                                 </w:t>
      </w:r>
    </w:p>
    <w:p w:rsidR="006D4DAD" w:rsidRDefault="006D4DAD" w:rsidP="006D4DAD">
      <w:pPr>
        <w:jc w:val="both"/>
        <w:rPr>
          <w:b/>
          <w:szCs w:val="24"/>
        </w:rPr>
      </w:pPr>
      <w:r>
        <w:rPr>
          <w:b/>
          <w:szCs w:val="24"/>
        </w:rPr>
        <w:t xml:space="preserve">Druk nr 2a </w:t>
      </w:r>
      <w:r w:rsidRPr="001B4023">
        <w:rPr>
          <w:szCs w:val="24"/>
        </w:rPr>
        <w:t>w sprawie</w:t>
      </w:r>
      <w:r>
        <w:rPr>
          <w:szCs w:val="24"/>
        </w:rPr>
        <w:t xml:space="preserve"> </w:t>
      </w: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w:t>
      </w:r>
    </w:p>
    <w:p w:rsidR="006D4DAD" w:rsidRDefault="006D4DAD" w:rsidP="006D4DAD">
      <w:pPr>
        <w:jc w:val="both"/>
        <w:rPr>
          <w:szCs w:val="24"/>
        </w:rPr>
      </w:pPr>
      <w:r w:rsidRPr="00055E8D">
        <w:rPr>
          <w:szCs w:val="24"/>
        </w:rPr>
        <w:t>Projekt uchwały przedstawił</w:t>
      </w:r>
      <w:r>
        <w:rPr>
          <w:szCs w:val="24"/>
        </w:rPr>
        <w:t>a Pani Katarzyna Szczepanik wraz z autopoprawką</w:t>
      </w:r>
      <w:r w:rsidRPr="007E4CA4">
        <w:rPr>
          <w:szCs w:val="24"/>
        </w:rPr>
        <w:t xml:space="preserve"> </w:t>
      </w:r>
      <w:r>
        <w:rPr>
          <w:szCs w:val="24"/>
        </w:rPr>
        <w:t>- załącznik do protokołu.</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Pr="00424E84" w:rsidRDefault="006D4DAD" w:rsidP="006D4DA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2a</w:t>
      </w:r>
    </w:p>
    <w:p w:rsidR="006D4DAD" w:rsidRDefault="006D4DAD" w:rsidP="006D4DAD">
      <w:pPr>
        <w:pStyle w:val="Akapitzlist"/>
        <w:ind w:left="540"/>
        <w:rPr>
          <w:b/>
          <w:szCs w:val="24"/>
        </w:rPr>
      </w:pPr>
      <w:r>
        <w:rPr>
          <w:b/>
          <w:szCs w:val="24"/>
        </w:rPr>
        <w:t>Rada przyjęła w/w uchwałę: za - 19, przeciw – 0, wstrzymało się – 1.</w:t>
      </w:r>
    </w:p>
    <w:p w:rsidR="006D4DAD" w:rsidRPr="003C55F1" w:rsidRDefault="006D4DAD" w:rsidP="006D4DAD">
      <w:pPr>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XV/452</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rPr>
          <w:b/>
          <w:szCs w:val="24"/>
        </w:rPr>
      </w:pPr>
    </w:p>
    <w:p w:rsidR="006D4DAD" w:rsidRDefault="006D4DAD" w:rsidP="006D4DAD">
      <w:pPr>
        <w:rPr>
          <w:szCs w:val="24"/>
        </w:rPr>
      </w:pPr>
      <w:r w:rsidRPr="00202B19">
        <w:rPr>
          <w:b/>
          <w:szCs w:val="24"/>
        </w:rPr>
        <w:t>Druk nr</w:t>
      </w:r>
      <w:r w:rsidRPr="002F63ED">
        <w:rPr>
          <w:b/>
          <w:szCs w:val="24"/>
        </w:rPr>
        <w:t xml:space="preserve"> </w:t>
      </w:r>
      <w:r>
        <w:rPr>
          <w:b/>
          <w:szCs w:val="24"/>
        </w:rPr>
        <w:t>3</w:t>
      </w:r>
      <w:r>
        <w:rPr>
          <w:szCs w:val="24"/>
        </w:rPr>
        <w:t xml:space="preserve"> w sprawie wyrażenia zgody na zawarcie kolejnych umów najmu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3.</w:t>
      </w:r>
    </w:p>
    <w:p w:rsidR="006D4DAD" w:rsidRDefault="006D4DAD" w:rsidP="006D4DAD">
      <w:pPr>
        <w:pStyle w:val="Akapitzlist"/>
        <w:ind w:left="540"/>
        <w:rPr>
          <w:b/>
          <w:szCs w:val="24"/>
        </w:rPr>
      </w:pPr>
      <w:r>
        <w:rPr>
          <w:b/>
          <w:szCs w:val="24"/>
        </w:rPr>
        <w:t>Rada przyjęła w/w uchwałę: za – 20 jednogłośnie.</w:t>
      </w:r>
    </w:p>
    <w:p w:rsidR="006D4DAD" w:rsidRPr="003C55F1" w:rsidRDefault="006D4DAD" w:rsidP="006D4DAD">
      <w:pPr>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XV/453</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4</w:t>
      </w:r>
      <w:r>
        <w:rPr>
          <w:szCs w:val="24"/>
        </w:rPr>
        <w:t xml:space="preserve"> w sprawie</w:t>
      </w:r>
      <w:r>
        <w:rPr>
          <w:i/>
          <w:szCs w:val="24"/>
        </w:rPr>
        <w:t xml:space="preserve"> </w:t>
      </w:r>
      <w:r>
        <w:rPr>
          <w:szCs w:val="24"/>
        </w:rPr>
        <w:t>wyrażenia zgody na zawarcie kolejnych umów najmu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4.</w:t>
      </w:r>
    </w:p>
    <w:p w:rsidR="006D4DAD" w:rsidRDefault="006D4DAD" w:rsidP="006D4DAD">
      <w:pPr>
        <w:pStyle w:val="Akapitzlist"/>
        <w:ind w:left="540"/>
        <w:rPr>
          <w:b/>
          <w:szCs w:val="24"/>
        </w:rPr>
      </w:pPr>
      <w:r>
        <w:rPr>
          <w:b/>
          <w:szCs w:val="24"/>
        </w:rPr>
        <w:t>Rada przyjęła w/w uchwałę: za – 20 jednogłośnie.</w:t>
      </w: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XV/454</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5</w:t>
      </w:r>
      <w:r>
        <w:rPr>
          <w:szCs w:val="24"/>
        </w:rPr>
        <w:t xml:space="preserve"> w sprawie wyrażenia zgody na zawarcie kolejnej umowy najmu nieruchomości stanowiącej własność Gminy Brzeg oraz na odstąpienie od obowiązku przetargowego trybu zawarcia umowy.</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5.</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XV/455</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6</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6.</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XV/456</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7</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7.</w:t>
      </w:r>
    </w:p>
    <w:p w:rsidR="006D4DAD" w:rsidRDefault="006D4DAD" w:rsidP="006D4DAD">
      <w:pPr>
        <w:pStyle w:val="Akapitzlist"/>
        <w:ind w:left="540"/>
        <w:rPr>
          <w:b/>
          <w:szCs w:val="24"/>
        </w:rPr>
      </w:pPr>
      <w:r>
        <w:rPr>
          <w:b/>
          <w:szCs w:val="24"/>
        </w:rPr>
        <w:t>Rada przyjęła w/w uchwałę: za – 19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XV/457</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8</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6D4DAD" w:rsidRDefault="006D4DAD" w:rsidP="006D4DAD">
      <w:pPr>
        <w:pStyle w:val="Akapitzlist"/>
        <w:ind w:left="540"/>
        <w:rPr>
          <w:b/>
          <w:szCs w:val="24"/>
        </w:rPr>
      </w:pPr>
      <w:r>
        <w:rPr>
          <w:b/>
          <w:szCs w:val="24"/>
        </w:rPr>
        <w:t>Rada przyjęła w/w uchwałę: za – 19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XV/458</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9</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9.</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XV/459</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10</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10.</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XV/460</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11</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11.</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XV/461</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lastRenderedPageBreak/>
        <w:t>Druk nr</w:t>
      </w:r>
      <w:r w:rsidRPr="002F63ED">
        <w:rPr>
          <w:b/>
          <w:szCs w:val="24"/>
        </w:rPr>
        <w:t xml:space="preserve"> </w:t>
      </w:r>
      <w:r>
        <w:rPr>
          <w:b/>
          <w:szCs w:val="24"/>
        </w:rPr>
        <w:t>12</w:t>
      </w:r>
      <w:r>
        <w:rPr>
          <w:szCs w:val="24"/>
        </w:rPr>
        <w:t xml:space="preserve"> w sprawie wyrażenia zgody na zawarcie kolejnej umowy dzierżawy nieruchomości stanowiącej własność Gminy Brzeg oraz na odstąpienie od obowiązku przetargowego trybu zawarcia umowy.</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firstLine="708"/>
        <w:rPr>
          <w:szCs w:val="24"/>
        </w:rPr>
      </w:pPr>
      <w:r>
        <w:rPr>
          <w:szCs w:val="24"/>
        </w:rPr>
        <w:t xml:space="preserve">Radny Piotr </w:t>
      </w:r>
      <w:proofErr w:type="spellStart"/>
      <w:r>
        <w:rPr>
          <w:szCs w:val="24"/>
        </w:rPr>
        <w:t>Szpulak</w:t>
      </w:r>
      <w:proofErr w:type="spellEnd"/>
      <w:r>
        <w:rPr>
          <w:szCs w:val="24"/>
        </w:rPr>
        <w:t xml:space="preserve"> stwierdził, że w projekcie nr 5 wyraziliśmy już zgodę temu samemu najemcy.</w:t>
      </w:r>
    </w:p>
    <w:p w:rsidR="006D4DAD" w:rsidRDefault="006D4DAD" w:rsidP="006D4DAD">
      <w:pPr>
        <w:ind w:firstLine="708"/>
        <w:rPr>
          <w:szCs w:val="24"/>
        </w:rPr>
      </w:pPr>
      <w:r>
        <w:rPr>
          <w:szCs w:val="24"/>
        </w:rPr>
        <w:t>Dyrektor Marek Sidor wyjaśnił, że faktycznie jest to ten sam najemca, ale chodzi tu o inną działkę.</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12.</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XV/462</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13</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13.</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XV/463</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14</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14.</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XV/464</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15</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15.</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XV/465</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jc w:val="both"/>
        <w:rPr>
          <w:i/>
          <w:szCs w:val="24"/>
        </w:rPr>
      </w:pPr>
    </w:p>
    <w:p w:rsidR="006D4DAD" w:rsidRPr="00762A15" w:rsidRDefault="006D4DAD" w:rsidP="006D4DAD">
      <w:pPr>
        <w:ind w:left="-360"/>
        <w:jc w:val="both"/>
        <w:rPr>
          <w:b/>
          <w:i/>
          <w:szCs w:val="24"/>
          <w:u w:val="single"/>
        </w:rPr>
      </w:pPr>
      <w:r w:rsidRPr="00762A15">
        <w:rPr>
          <w:b/>
          <w:i/>
          <w:szCs w:val="24"/>
          <w:u w:val="single"/>
        </w:rPr>
        <w:t>Projekty wprowadzone do porządku</w:t>
      </w:r>
      <w:r>
        <w:rPr>
          <w:b/>
          <w:i/>
          <w:szCs w:val="24"/>
          <w:u w:val="single"/>
        </w:rPr>
        <w:t xml:space="preserve"> obrad:</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16</w:t>
      </w:r>
      <w:r>
        <w:rPr>
          <w:szCs w:val="24"/>
        </w:rPr>
        <w:t xml:space="preserve"> w sprawie wyrażenia zgody na dokonanie darowizny.</w:t>
      </w:r>
    </w:p>
    <w:p w:rsidR="006D4DAD" w:rsidRDefault="006D4DAD" w:rsidP="006D4DAD">
      <w:pPr>
        <w:ind w:left="-360"/>
        <w:jc w:val="both"/>
        <w:rPr>
          <w:szCs w:val="24"/>
        </w:rPr>
      </w:pPr>
      <w:r w:rsidRPr="00762A15">
        <w:rPr>
          <w:szCs w:val="24"/>
        </w:rPr>
        <w:tab/>
        <w:t>Projekt</w:t>
      </w:r>
      <w:r>
        <w:rPr>
          <w:szCs w:val="24"/>
        </w:rPr>
        <w:t xml:space="preserve"> uchwały p</w:t>
      </w:r>
      <w:r w:rsidRPr="00762A15">
        <w:rPr>
          <w:szCs w:val="24"/>
        </w:rPr>
        <w:t xml:space="preserve">rzedstawił </w:t>
      </w:r>
      <w:r>
        <w:rPr>
          <w:szCs w:val="24"/>
        </w:rPr>
        <w:t xml:space="preserve">Z-ca </w:t>
      </w:r>
      <w:r w:rsidRPr="00762A15">
        <w:rPr>
          <w:szCs w:val="24"/>
        </w:rPr>
        <w:t>Burmistrz</w:t>
      </w:r>
      <w:r>
        <w:rPr>
          <w:szCs w:val="24"/>
        </w:rPr>
        <w:t xml:space="preserve">a Bartłomiej Kostrzewa. Wyjaśnił, że geneza powyższego projektu wynika z faktu, że Ministerstwo Sprawiedliwości poszukuje kilka lokalizacji pod budowę nowych jednostek penitencjarnych. Jedna na być zlokalizowana na terenie województwa opolskiego i ministerstwo znalazło taką lokalizację w Brzegu na działkach, które w przeważającej części stanowią własność Agencji Nieruchomości Rolnych </w:t>
      </w:r>
      <w:proofErr w:type="spellStart"/>
      <w:r>
        <w:rPr>
          <w:szCs w:val="24"/>
        </w:rPr>
        <w:t>tj</w:t>
      </w:r>
      <w:proofErr w:type="spellEnd"/>
      <w:r>
        <w:rPr>
          <w:szCs w:val="24"/>
        </w:rPr>
        <w:t xml:space="preserve">; działka 144/1 i 166/3 natomiast ta nasza działka 90 arowa 144/2 jak gdyby wchodzi w działkę, 144/ 1 dlatego zasadnym jest przekazanie jej w drodze darowizny na rzecz Skarbu Państwa. Dodał, że przez ostatnie lata ta działka nigdy nie znajdywała potencjalnego nabywcy z ugai na fakt, że przez ten teren przebiega linia wysokiego napięcia </w:t>
      </w:r>
      <w:proofErr w:type="spellStart"/>
      <w:r>
        <w:rPr>
          <w:szCs w:val="24"/>
        </w:rPr>
        <w:t>tj</w:t>
      </w:r>
      <w:proofErr w:type="spellEnd"/>
      <w:r>
        <w:rPr>
          <w:szCs w:val="24"/>
        </w:rPr>
        <w:t xml:space="preserve"> linia energetyczna 110 KV.</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left="-360"/>
        <w:jc w:val="both"/>
        <w:rPr>
          <w:szCs w:val="24"/>
        </w:rPr>
      </w:pPr>
      <w:r>
        <w:rPr>
          <w:szCs w:val="24"/>
        </w:rPr>
        <w:tab/>
        <w:t>Radna Bożena Szczęsna stwierdziła, że burmistrz w przerwie poprosił radnych do małej sali stropowej w celu przedstawienia swojego stanowiska i przekonania radnych żeby radni jednogłośnie zgodzili się na darowiznę tej małej działki. Podejrzewa, że bardzo często burmistrz spotyka się z Ministrem Patrykiem Jakim i bardziej jej chodzi o sprawy służbowe chociażby w kwestii sztandarowego projektu jak Muzeum Kresów. Następnie zapytała, ile razy burmistrz spotykał się z Panem Jakim w sprawie Muzeum?</w:t>
      </w:r>
    </w:p>
    <w:p w:rsidR="006D4DAD" w:rsidRDefault="006D4DAD" w:rsidP="006D4DAD">
      <w:pPr>
        <w:ind w:left="-360"/>
        <w:jc w:val="both"/>
        <w:rPr>
          <w:szCs w:val="24"/>
        </w:rPr>
      </w:pPr>
      <w:r>
        <w:rPr>
          <w:szCs w:val="24"/>
        </w:rPr>
        <w:tab/>
        <w:t xml:space="preserve">Burmistrz Jerzy </w:t>
      </w:r>
      <w:proofErr w:type="spellStart"/>
      <w:r>
        <w:rPr>
          <w:szCs w:val="24"/>
        </w:rPr>
        <w:t>Wrębiak</w:t>
      </w:r>
      <w:proofErr w:type="spellEnd"/>
      <w:r>
        <w:rPr>
          <w:szCs w:val="24"/>
        </w:rPr>
        <w:t xml:space="preserve"> stwierdził, że to nie ma związku. Kolejno wyjaśnił, że Gmina Brzeg złożyła propozycje taką, która została skierowana do wielu Gmin. Nie wiedzieli o tym, że ich oferta uzyska aprobatę, dopiero, kiedy służby zainteresowały się tym terenem rozpoczęto rozmowy z nimi o być może lokalizacji. Dodał, że dzisiejsza uchwała jest tylko póki, co uchwałą intencyjną, która pozwoli mu podpisać list intencyjny. Stwierdził, że nie wie do samego końca czy ta lokalizacja będzie w Brzegu. Jest duże prawdopodobieństwo. Nie może odpowiadać, jakimi kryteriami się kierowało. Wie, że w wielu miejscach w Polsce były przedstawiane oferty i wielu też odmawiano.</w:t>
      </w:r>
    </w:p>
    <w:p w:rsidR="006D4DAD" w:rsidRDefault="006D4DAD" w:rsidP="006D4DAD">
      <w:pPr>
        <w:ind w:left="-360"/>
        <w:jc w:val="both"/>
        <w:rPr>
          <w:szCs w:val="24"/>
        </w:rPr>
      </w:pPr>
      <w:r>
        <w:rPr>
          <w:szCs w:val="24"/>
        </w:rPr>
        <w:tab/>
        <w:t>Radna Bożena Szczęsna zapytała, skąd się wzięła oferta ze strony Gminy na biurku Pana Ministra? Stwierdziła, że musiała w jakieś sposób taka oferta do Ministra trafić. Poprosiła o wyjaśnienie.</w:t>
      </w:r>
    </w:p>
    <w:p w:rsidR="006D4DAD" w:rsidRDefault="006D4DAD" w:rsidP="006D4DAD">
      <w:pPr>
        <w:ind w:left="-360"/>
        <w:jc w:val="both"/>
        <w:rPr>
          <w:szCs w:val="24"/>
        </w:rPr>
      </w:pPr>
      <w:r>
        <w:rPr>
          <w:szCs w:val="24"/>
        </w:rPr>
        <w:lastRenderedPageBreak/>
        <w:t xml:space="preserve">    Z-ca </w:t>
      </w:r>
      <w:r w:rsidRPr="00762A15">
        <w:rPr>
          <w:szCs w:val="24"/>
        </w:rPr>
        <w:t>Burmistrz</w:t>
      </w:r>
      <w:r>
        <w:rPr>
          <w:szCs w:val="24"/>
        </w:rPr>
        <w:t>a Bartłomiej Kostrzewa wyjaśnił, że do iluś Gmin wpłynęło zapytanie w sprawie możliwości lokalizacji wówczas Urząd przygotował swoja odpowiedź.</w:t>
      </w:r>
    </w:p>
    <w:p w:rsidR="006D4DAD" w:rsidRDefault="006D4DAD" w:rsidP="006D4DAD">
      <w:pPr>
        <w:ind w:left="-360" w:firstLine="1068"/>
        <w:jc w:val="both"/>
        <w:rPr>
          <w:szCs w:val="24"/>
        </w:rPr>
      </w:pPr>
      <w:r>
        <w:rPr>
          <w:szCs w:val="24"/>
        </w:rPr>
        <w:t>Radna Bożena Szczęsna stwierdziła, że głosowanie radnych nad tą uchwałą jest mimo wszystko zobowiązujące, bo to rozpoczyna jakieś działania w kierunku wybudowania ośrodka.</w:t>
      </w:r>
    </w:p>
    <w:p w:rsidR="006D4DAD" w:rsidRDefault="006D4DAD" w:rsidP="006D4DAD">
      <w:pPr>
        <w:ind w:left="-360"/>
        <w:jc w:val="both"/>
        <w:rPr>
          <w:szCs w:val="24"/>
        </w:rPr>
      </w:pPr>
      <w:r>
        <w:rPr>
          <w:szCs w:val="24"/>
        </w:rPr>
        <w:tab/>
        <w:t xml:space="preserve">Burmistrz Jerzy </w:t>
      </w:r>
      <w:proofErr w:type="spellStart"/>
      <w:r>
        <w:rPr>
          <w:szCs w:val="24"/>
        </w:rPr>
        <w:t>Wrębiak</w:t>
      </w:r>
      <w:proofErr w:type="spellEnd"/>
      <w:r>
        <w:rPr>
          <w:szCs w:val="24"/>
        </w:rPr>
        <w:t xml:space="preserve"> stwierdził, że list intencyjny to jest tylko wskazanie terenu, że chcieliby, aby taki ośrodek powstał. Stwierdził, że to służba więzienna, czyli dyrekcja generalna podejmują decyzje w tym wypadku. W wielu gminach komunikowano się w tej kwestii. Gmina Brzeg odpowiedziała na zapytanie. Stwierdził, że widocznie teren i oferta miasta się spodobała. Dodał, że zainteresowanie ofertą powstania nowego zakładu wynikło z tego, że na terenie miasta istnieje już zakład karny, który standardem odbiega od standardów w UE. W tej chwili nowe zakłady karne mają być zgodne ze standardami UE i mają przypominać, że żyjemy w XXI wieku. Kolejno wyjaśnił, że obecny zakład karny mieści się w centrum miasta i nie są płacone podatki od nieruchomości z tego tytułu, ponieważ jest to budynek zabytkowy. Dodał, że obiekty zabytkowe w dzisiejszych czasach nie spełniają pewnych standardów, od których się odchodzi. Być może ministerstwo rozważa możliwość nowej lokalizacji a co za tym idzie wygaszenie istniejącego obiektu w Brzegu. Dodał, że to też stanowi pewną inicjatywę dla pracowników ZK w naszym mieście.</w:t>
      </w:r>
    </w:p>
    <w:p w:rsidR="006D4DAD" w:rsidRDefault="006D4DAD" w:rsidP="006D4DAD">
      <w:pPr>
        <w:ind w:left="-360"/>
        <w:jc w:val="both"/>
        <w:rPr>
          <w:szCs w:val="24"/>
        </w:rPr>
      </w:pPr>
      <w:r>
        <w:rPr>
          <w:szCs w:val="24"/>
        </w:rPr>
        <w:tab/>
        <w:t>Radna Bożena Szczęsna stwierdziła, że nie wydaje się jej, żeby wszystkie zakłady karne, które są w obiektach zabytkowych były zamykane. Kolejno zapytała burmistrza, czy były brane pod uwagę konsultacje społeczne z mieszkańcami mimo to, że obiekt ma powstać na obrzeżach Gminy. Dodała, że jest to inwestycja bardzo ważna i spektakularna.</w:t>
      </w:r>
    </w:p>
    <w:p w:rsidR="006D4DAD" w:rsidRDefault="006D4DAD" w:rsidP="006D4DAD">
      <w:pPr>
        <w:ind w:left="-360"/>
        <w:jc w:val="both"/>
        <w:rPr>
          <w:szCs w:val="24"/>
        </w:rPr>
      </w:pPr>
      <w:r>
        <w:rPr>
          <w:szCs w:val="24"/>
        </w:rPr>
        <w:tab/>
        <w:t xml:space="preserve">Burmistrz Jerzy </w:t>
      </w:r>
      <w:proofErr w:type="spellStart"/>
      <w:r>
        <w:rPr>
          <w:szCs w:val="24"/>
        </w:rPr>
        <w:t>Wrębiak</w:t>
      </w:r>
      <w:proofErr w:type="spellEnd"/>
      <w:r>
        <w:rPr>
          <w:szCs w:val="24"/>
        </w:rPr>
        <w:t xml:space="preserve"> stwierdził, że jeśli dojdzie do wygaszania to wówczas jest wskazanie obiektu na obszarach miasta. Kolejno wyjaśnił, że tak naprawdę konsultacje nie są wymagane, jeżeli plan zagospodarowania przestrzennego jest spójny. Nie zamierzają dostosowywać planu do istniejących potrzeb tylko wręcz przeciwnie. Tak naprawdę każdy, kto dzisiaj korzystałby z obowiązującego planu zagospodarowania przestrzennego tylko może w wyjątkowych okolicznościach takie konsultacje przeprowadzać. Wydaje mu się, że to bardzo dobra lokalizacja. On osobiście jest zadnia i zapewne większość mieszkańców, aby zakład karny był na peryferiach miasta niż w centrum. Dodał, że w tej samej części miasta jest jednostka wojskowa, jest straż pożarna. Gdyby powstał tam zakład karny wówczas mielibyśmy wszystkie służmy mundurowe w jednym miejscu na obrzeżach miasta.</w:t>
      </w:r>
    </w:p>
    <w:p w:rsidR="006D4DAD" w:rsidRDefault="006D4DAD" w:rsidP="006D4DAD">
      <w:pPr>
        <w:ind w:left="-360"/>
        <w:jc w:val="both"/>
        <w:rPr>
          <w:szCs w:val="24"/>
        </w:rPr>
      </w:pPr>
      <w:r>
        <w:rPr>
          <w:szCs w:val="24"/>
        </w:rPr>
        <w:tab/>
        <w:t>Radna Bożena Szczęsna stwierdziła, że konsultacje społeczne nie dotyczą tylko zmian w zagospodarowaniu terenu, ale również jakiejś akceptacji społecznej wybudowanie obiektu jakiem jest więzienie.</w:t>
      </w:r>
    </w:p>
    <w:p w:rsidR="006D4DAD" w:rsidRDefault="006D4DAD" w:rsidP="006D4DAD">
      <w:pPr>
        <w:jc w:val="both"/>
        <w:rPr>
          <w:szCs w:val="24"/>
        </w:rPr>
      </w:pPr>
      <w:r>
        <w:rPr>
          <w:szCs w:val="24"/>
        </w:rPr>
        <w:t xml:space="preserve">Z-ca </w:t>
      </w:r>
      <w:r w:rsidRPr="00762A15">
        <w:rPr>
          <w:szCs w:val="24"/>
        </w:rPr>
        <w:t>Burmistrz</w:t>
      </w:r>
      <w:r>
        <w:rPr>
          <w:szCs w:val="24"/>
        </w:rPr>
        <w:t>a Bartłomiej Kostrzewa wyjaśnił, że Gmina nie jest inwestorem. Potencjalnym inwestorem jest zupełnie ktoś inny. Dodał, że dyskusja powinna dotyczyć wyrażenia zgody dokonanie darowizny w zakresie tej działki. A w tej chwili jest dyskusja o rzeczach przyszłych i mocno nie pewnych.</w:t>
      </w:r>
    </w:p>
    <w:p w:rsidR="006D4DAD" w:rsidRDefault="006D4DAD" w:rsidP="006D4DAD">
      <w:pPr>
        <w:ind w:left="-360"/>
        <w:jc w:val="both"/>
        <w:rPr>
          <w:szCs w:val="24"/>
        </w:rPr>
      </w:pPr>
      <w:r>
        <w:rPr>
          <w:szCs w:val="24"/>
        </w:rPr>
        <w:tab/>
        <w:t>Radna Bożena Szczęsna zapytał, co się stanie, jeżeli darujemy teren rządowi i za parę lat może być zmiana pomysłu, przecież władze się zmieniają, a miasto może zostać przez terenu. Dodała, że w chwili obecnej jest władza Pis-u, bardzo dobra jest koniunktura z Panem Jakim, a Pan Jaki jest opiekunem więziennictwa, w związku z tym rozumie, że może być jakieś parcie na to żeby powstał zakład karny. Kolejno stwierdziła, że mimo wszystko mieszkańcy powinny się w tym temacie wypowiedzieć tym bardziej, że na forum internetowych się o tym pisze.</w:t>
      </w:r>
    </w:p>
    <w:p w:rsidR="006D4DAD" w:rsidRDefault="006D4DAD" w:rsidP="006D4DAD">
      <w:pPr>
        <w:ind w:left="-360"/>
        <w:jc w:val="both"/>
        <w:rPr>
          <w:szCs w:val="24"/>
        </w:rPr>
      </w:pPr>
      <w:r>
        <w:rPr>
          <w:szCs w:val="24"/>
        </w:rPr>
        <w:tab/>
        <w:t xml:space="preserve">Burmistrz Jerzy </w:t>
      </w:r>
      <w:proofErr w:type="spellStart"/>
      <w:r>
        <w:rPr>
          <w:szCs w:val="24"/>
        </w:rPr>
        <w:t>Wrębiak</w:t>
      </w:r>
      <w:proofErr w:type="spellEnd"/>
      <w:r>
        <w:rPr>
          <w:szCs w:val="24"/>
        </w:rPr>
        <w:t xml:space="preserve"> zwrócił się do radnej żeby w ten sposób tego nie traktować, bo to są już pewne insynuacje. Kolejno wyjaśnił, że służba więzienna zwróciła się do nich z pewną prośbą, a która była skierowana do wielu Gmin. Nie wie, dlaczego radna cały czas podkreśla stanowisko pana Ministra, myśli, że jest to niewskazane i nie stosowne. Myśli, że radna nadużywa imienia Ministra i jego funkcji do prywatnych celów. Poprosił radną, aby tego nie robiła.</w:t>
      </w:r>
    </w:p>
    <w:p w:rsidR="006D4DAD" w:rsidRDefault="006D4DAD" w:rsidP="006D4DAD">
      <w:pPr>
        <w:ind w:left="-360"/>
        <w:jc w:val="both"/>
        <w:rPr>
          <w:szCs w:val="24"/>
        </w:rPr>
      </w:pPr>
      <w:r>
        <w:rPr>
          <w:szCs w:val="24"/>
        </w:rPr>
        <w:lastRenderedPageBreak/>
        <w:tab/>
        <w:t>Radna Bożena Szczęsna złożyła formalny wniosek o głosowanie imienne nad w/w projektem uchwały.</w:t>
      </w:r>
    </w:p>
    <w:p w:rsidR="006D4DAD" w:rsidRDefault="006D4DAD" w:rsidP="006D4DAD">
      <w:pPr>
        <w:ind w:left="-360"/>
        <w:jc w:val="both"/>
        <w:rPr>
          <w:szCs w:val="24"/>
        </w:rPr>
      </w:pPr>
      <w:r>
        <w:rPr>
          <w:szCs w:val="24"/>
        </w:rPr>
        <w:tab/>
        <w:t xml:space="preserve">Radny Grzegorz Kapela nie zgodził się z twierdzeniem radnej w kwestii tego, że na tym terenie mogliby być inni inwestorzy. Mamy przecież zielonkę, która może zachęcić do inwestycji. Dodał, że nie zawsze zgadza się z burmistrzem, ale w przypadku budowy więzienia dużym plusem jest to, że mamy inwestora i ten teren mógłby być zagospodarowany. Nie rozumie kontrowersji związanych z tym tematem. Kolejno podał plusy, jakie mogą wyniknąć z powstania nowego obiektu ZK, a mianowicie </w:t>
      </w:r>
      <w:proofErr w:type="spellStart"/>
      <w:r>
        <w:rPr>
          <w:szCs w:val="24"/>
        </w:rPr>
        <w:t>tj</w:t>
      </w:r>
      <w:proofErr w:type="spellEnd"/>
      <w:r>
        <w:rPr>
          <w:szCs w:val="24"/>
        </w:rPr>
        <w:t>: podatek od nieruchomości, zakupy w brzeskich sklepach hurtowniach, zagospodarowanie przestrzeni i praca dla brzeżan. Na koniec stwierdził, że on jest przychylny do powstania tej inwestycji.</w:t>
      </w:r>
    </w:p>
    <w:p w:rsidR="006D4DAD" w:rsidRDefault="006D4DAD" w:rsidP="006D4DAD">
      <w:pPr>
        <w:ind w:left="-360"/>
        <w:jc w:val="both"/>
        <w:rPr>
          <w:szCs w:val="24"/>
        </w:rPr>
      </w:pPr>
      <w:r>
        <w:rPr>
          <w:szCs w:val="24"/>
        </w:rPr>
        <w:tab/>
        <w:t xml:space="preserve">Radny Piotr </w:t>
      </w:r>
      <w:proofErr w:type="spellStart"/>
      <w:r>
        <w:rPr>
          <w:szCs w:val="24"/>
        </w:rPr>
        <w:t>Szpulak</w:t>
      </w:r>
      <w:proofErr w:type="spellEnd"/>
      <w:r>
        <w:rPr>
          <w:szCs w:val="24"/>
        </w:rPr>
        <w:t xml:space="preserve"> stwierdził, że on tą dyskusje rozpoczął na początku sesji proponując, aby tej sprawy w dniu dzisiejszym nie rozpatrywać. Stwierdził, że każdy z nas dąży do tego, aby miasto się rozwijało pod kontem turystycznym czy przemysłowym. Kolejno dodał, że Brzeg będzie znamy z zakładu karnego. Następnie stwierdził, że analizował sprawozdanie burmistrza i nigdzie nie znalazł informacji, aby takie rozmowy były prowadzone. W związku z tym zapytał, od kiedy pojawił się ten pomysł i czy działka numer 163/6 również wejdzie w teren zakładu karnego? Dlatego pyta o tą działkę, bo gdyby ona została wcielona do terenu dla zakładu wówczas będzie to w najbliższym sąsiedztwie domów rodzinnych, a w szczególności placu zabaw.</w:t>
      </w:r>
    </w:p>
    <w:p w:rsidR="006D4DAD" w:rsidRDefault="006D4DAD" w:rsidP="006D4DAD">
      <w:pPr>
        <w:ind w:left="-360"/>
        <w:jc w:val="both"/>
        <w:rPr>
          <w:szCs w:val="24"/>
        </w:rPr>
      </w:pPr>
      <w:r>
        <w:rPr>
          <w:szCs w:val="24"/>
        </w:rPr>
        <w:tab/>
        <w:t xml:space="preserve">Burmistrz Jerzy </w:t>
      </w:r>
      <w:proofErr w:type="spellStart"/>
      <w:r>
        <w:rPr>
          <w:szCs w:val="24"/>
        </w:rPr>
        <w:t>Wrębiak</w:t>
      </w:r>
      <w:proofErr w:type="spellEnd"/>
      <w:r>
        <w:rPr>
          <w:szCs w:val="24"/>
        </w:rPr>
        <w:t xml:space="preserve"> wyjaśnił, że chyba nie ma bardziej skomunikowanego więzienia niż to obecne, które jest w centrum miasta. Większość może powiedzieć, że mieszka koło zakładu karnego, w pobliżu również jest kawiarnia, szkoła. Następnie dodał, że nie odczuwa turystyki negatywnie, o której mówi radny w chwili obecnej. Brzeg nie jest miastem, w którym nigdy nie było ZK. Wydaje mu się również, że zarówno on jak i wielu innych mieszkańców nie odczuwa dokuczliwości ZK. Nigdy nie było z tego tytułu problemów. Dodał, że gdyby ten temat został zrealizowany to około 300 młodych ludzi będzie miało zatrudnienie być może będą chcieli tu założyć rodziny i się osiedlić na stałe. Dodatkowo będzie to rynek zbytu dla naszych spółek, które działają </w:t>
      </w:r>
      <w:proofErr w:type="spellStart"/>
      <w:r>
        <w:rPr>
          <w:szCs w:val="24"/>
        </w:rPr>
        <w:t>tj</w:t>
      </w:r>
      <w:proofErr w:type="spellEnd"/>
      <w:r>
        <w:rPr>
          <w:szCs w:val="24"/>
        </w:rPr>
        <w:t xml:space="preserve"> sprzedaż wody, wywóz śmieci czy dostarczenie ciepła jak i wiele innych. On proponuje, aby doszło to tego jak wyprowadzenie z centrum miasta ZK i przeniesienie go na peryferie miasta. Kolejno dodał, że nie każdy inwestor, który będzie chciał ten teren będzie go na niego stać.</w:t>
      </w:r>
    </w:p>
    <w:p w:rsidR="006D4DAD" w:rsidRDefault="006D4DAD" w:rsidP="006D4DAD">
      <w:pPr>
        <w:ind w:left="-360" w:firstLine="360"/>
        <w:jc w:val="both"/>
        <w:rPr>
          <w:szCs w:val="24"/>
        </w:rPr>
      </w:pPr>
      <w:r>
        <w:rPr>
          <w:szCs w:val="24"/>
        </w:rPr>
        <w:t xml:space="preserve">Z-ca </w:t>
      </w:r>
      <w:r w:rsidRPr="00762A15">
        <w:rPr>
          <w:szCs w:val="24"/>
        </w:rPr>
        <w:t>Burmistrz</w:t>
      </w:r>
      <w:r>
        <w:rPr>
          <w:szCs w:val="24"/>
        </w:rPr>
        <w:t>a Bartłomiej Kostrzewa wyjaśnił, że działka, o której wspomniał radny nie jest w całości przeznaczona w miejscowym planie na tego typu cele tam część pozostaje działka rolnym. Dodał, że działka rolna styka się z osiedlem mieszkaniowym także nie zachodzi sytuacja, w której ZK mógłby się stykać z terenami mieszkaniowymi.</w:t>
      </w:r>
    </w:p>
    <w:p w:rsidR="006D4DAD" w:rsidRDefault="006D4DAD" w:rsidP="006D4DAD">
      <w:pPr>
        <w:ind w:left="-360"/>
        <w:jc w:val="both"/>
        <w:rPr>
          <w:szCs w:val="24"/>
        </w:rPr>
      </w:pPr>
      <w:r>
        <w:rPr>
          <w:szCs w:val="24"/>
        </w:rPr>
        <w:t xml:space="preserve">      Radny Piotr </w:t>
      </w:r>
      <w:proofErr w:type="spellStart"/>
      <w:r>
        <w:rPr>
          <w:szCs w:val="24"/>
        </w:rPr>
        <w:t>Szpulak</w:t>
      </w:r>
      <w:proofErr w:type="spellEnd"/>
      <w:r>
        <w:rPr>
          <w:szCs w:val="24"/>
        </w:rPr>
        <w:t xml:space="preserve"> zapytał, w którym miejscu miałby być ten mur? Przed tą działka czy za tą działką?</w:t>
      </w:r>
    </w:p>
    <w:p w:rsidR="006D4DAD" w:rsidRDefault="006D4DAD" w:rsidP="006D4DAD">
      <w:pPr>
        <w:jc w:val="both"/>
        <w:rPr>
          <w:szCs w:val="24"/>
        </w:rPr>
      </w:pPr>
      <w:r>
        <w:rPr>
          <w:szCs w:val="24"/>
        </w:rPr>
        <w:t xml:space="preserve">Z-ca </w:t>
      </w:r>
      <w:r w:rsidRPr="00762A15">
        <w:rPr>
          <w:szCs w:val="24"/>
        </w:rPr>
        <w:t>Burmistrz</w:t>
      </w:r>
      <w:r>
        <w:rPr>
          <w:szCs w:val="24"/>
        </w:rPr>
        <w:t>a Bartłomiej Kostrzewa pokazał radnemu plan zagospodarowania.</w:t>
      </w:r>
    </w:p>
    <w:p w:rsidR="006D4DAD" w:rsidRPr="00F21485" w:rsidRDefault="006D4DAD" w:rsidP="006D4DAD">
      <w:pPr>
        <w:ind w:left="-360" w:firstLine="360"/>
        <w:jc w:val="both"/>
        <w:rPr>
          <w:szCs w:val="24"/>
        </w:rPr>
      </w:pPr>
      <w:r>
        <w:rPr>
          <w:szCs w:val="24"/>
        </w:rPr>
        <w:t xml:space="preserve">Burmistrz Jerzy </w:t>
      </w:r>
      <w:proofErr w:type="spellStart"/>
      <w:r>
        <w:rPr>
          <w:szCs w:val="24"/>
        </w:rPr>
        <w:t>Wrębiak</w:t>
      </w:r>
      <w:proofErr w:type="spellEnd"/>
      <w:r>
        <w:rPr>
          <w:szCs w:val="24"/>
        </w:rPr>
        <w:t xml:space="preserve"> wyjaśnił, że termin dot. tematu ZK był odległy, bo pierwsze informacje mieli jakiś rok temu, natomiast Urząd złożył pewną ofertę, ale nie było odzewu. Dodał, że tego typu oferty Urząd dostaje bardzo często za przykład podał ofertę ZUS-u który chciał rozbudowywać swoją siedzibę na archiwum i też wskazali tereny miasta, ale nie ma zwrotnej odpowiedzi. Długo jednak byli przekonani do tego, że być może ten teren nie jest w kręgu zainteresowań. Jednak jakiś czas temu otrzymali informację o tym, że jednak służby więzienne chcieli się spotkać, aby porozmawiać na temat oferty miasta. Po tym była wizja lokalna w terenie, która też nie była wiążąca. Później byli informowani o tym, że jest kilka lokalizacji, ale nawet nie wiedzieli gdzie. W związku z tym tak jak większość Gmin aplikowali i czekali na informację zwrotną. W momencie, kiedy dostali informacje, że ten teren jest w kręgu zainteresowań, a to był właściwie okres przed sesyjny i stąd te ich działania żeby mogli być w </w:t>
      </w:r>
      <w:r>
        <w:rPr>
          <w:szCs w:val="24"/>
        </w:rPr>
        <w:lastRenderedPageBreak/>
        <w:t>kręgu zainteresowań. Dodał, że jest teraz okres decyzyjny stąd jego decyzje i informowanie radnych.</w:t>
      </w:r>
    </w:p>
    <w:p w:rsidR="006D4DAD" w:rsidRDefault="006D4DAD" w:rsidP="006D4DAD">
      <w:pPr>
        <w:ind w:left="-360"/>
        <w:jc w:val="both"/>
        <w:rPr>
          <w:szCs w:val="24"/>
        </w:rPr>
      </w:pPr>
      <w:r>
        <w:rPr>
          <w:szCs w:val="24"/>
        </w:rPr>
        <w:tab/>
        <w:t>Radny Wojciech Komarzyński stwierdził, że projekt uchwały otrzymali na komisjach w środę nie wiele w wcześniej na skrzynki, a burmistrza oczekiwania są takie, aby podjąć decyzję w tej sprawie. Na komisji nie brał udziału w glosowaniu i chce oświadczyć, że nie będzie tego robił dopóki nie dostrzeże podobnej determinacji i zaangażowania burmistrza w sprawie rządowego programu mieszkanie plus, o który wnioskował w czerwcu 2016 roku.</w:t>
      </w:r>
    </w:p>
    <w:p w:rsidR="006D4DAD" w:rsidRDefault="006D4DAD" w:rsidP="006D4DAD">
      <w:pPr>
        <w:ind w:left="-360"/>
        <w:jc w:val="both"/>
        <w:rPr>
          <w:szCs w:val="24"/>
        </w:rPr>
      </w:pPr>
      <w:r>
        <w:rPr>
          <w:szCs w:val="24"/>
        </w:rPr>
        <w:tab/>
        <w:t xml:space="preserve">Radna Renata </w:t>
      </w:r>
      <w:proofErr w:type="spellStart"/>
      <w:r>
        <w:rPr>
          <w:szCs w:val="24"/>
        </w:rPr>
        <w:t>Biss</w:t>
      </w:r>
      <w:proofErr w:type="spellEnd"/>
      <w:r>
        <w:rPr>
          <w:szCs w:val="24"/>
        </w:rPr>
        <w:t xml:space="preserve"> stwierdziła, że wiele pytań, które dzisiaj padło wynika z braku podstawowej wiedzy, ale również z braku czasu, jaki radni mieli na zapoznanie się z tym tematem. Stwierdziła, że nasuwa się wiele pytań takich jak </w:t>
      </w:r>
      <w:proofErr w:type="spellStart"/>
      <w:r>
        <w:rPr>
          <w:szCs w:val="24"/>
        </w:rPr>
        <w:t>np</w:t>
      </w:r>
      <w:proofErr w:type="spellEnd"/>
      <w:r>
        <w:rPr>
          <w:szCs w:val="24"/>
        </w:rPr>
        <w:t>, jaki będzie charakter tego ZK itp. Następnie dodała, że rozmawiała z lekarzami, którzy jej mówili, że regularnie więźniowie starają się o zasiłki, a te zasiłki obciążają nasz budżet powiatowy. Wychodząc na wolność taki skazaniec nie zawsze wraca do swojego miejsca zamieszkania i to są te zagrożenia. Kolejna zapytała, czy prawdą jest, że obecny ZK nie odprowadza podatku od nieruchomości ze względu na obiekt zabytkowy?</w:t>
      </w:r>
    </w:p>
    <w:p w:rsidR="006D4DAD" w:rsidRDefault="006D4DAD" w:rsidP="006D4DAD">
      <w:pPr>
        <w:ind w:left="-360"/>
        <w:jc w:val="both"/>
        <w:rPr>
          <w:szCs w:val="24"/>
        </w:rPr>
      </w:pPr>
      <w:r>
        <w:rPr>
          <w:szCs w:val="24"/>
        </w:rPr>
        <w:tab/>
        <w:t>Z-ca Burmistrza Tomasz Witkowski odpowiedział, że ZK nie płaci podatku od nieruchomości.</w:t>
      </w:r>
    </w:p>
    <w:p w:rsidR="006D4DAD" w:rsidRDefault="006D4DAD" w:rsidP="006D4DAD">
      <w:pPr>
        <w:ind w:left="-360"/>
        <w:jc w:val="both"/>
        <w:rPr>
          <w:szCs w:val="24"/>
        </w:rPr>
      </w:pPr>
      <w:r>
        <w:rPr>
          <w:szCs w:val="24"/>
        </w:rPr>
        <w:tab/>
        <w:t xml:space="preserve">Radna Renata </w:t>
      </w:r>
      <w:proofErr w:type="spellStart"/>
      <w:r>
        <w:rPr>
          <w:szCs w:val="24"/>
        </w:rPr>
        <w:t>Biss</w:t>
      </w:r>
      <w:proofErr w:type="spellEnd"/>
      <w:r>
        <w:rPr>
          <w:szCs w:val="24"/>
        </w:rPr>
        <w:t xml:space="preserve"> kolejno stwierdziła, że nie ma pewności, że obecny ZK zostanie zniesiony być może będzie tak, że w Brzegu będą dwa więzienia. Powiedziała, że nie wie, jaką podejmie decyzję.</w:t>
      </w:r>
    </w:p>
    <w:p w:rsidR="006D4DAD" w:rsidRDefault="006D4DAD" w:rsidP="006D4DAD">
      <w:pPr>
        <w:ind w:left="-360"/>
        <w:jc w:val="both"/>
        <w:rPr>
          <w:szCs w:val="24"/>
        </w:rPr>
      </w:pPr>
      <w:r>
        <w:rPr>
          <w:szCs w:val="24"/>
        </w:rPr>
        <w:tab/>
        <w:t xml:space="preserve">Z-ca Burmistrza Tomasz Witkowski powiedział, że nie wie skąd radna ma informacje odnośnie przyznawania zasiłków, ale zgodnie z ustawą o pomocy społecznej osoby przebywające w zakładzie karnym nie mają prawa do żadnych świadczeń z tytułu pomocy społecznej. </w:t>
      </w:r>
    </w:p>
    <w:p w:rsidR="006D4DAD" w:rsidRDefault="006D4DAD" w:rsidP="006D4DAD">
      <w:pPr>
        <w:ind w:left="-360"/>
        <w:jc w:val="both"/>
        <w:rPr>
          <w:szCs w:val="24"/>
        </w:rPr>
      </w:pPr>
      <w:r>
        <w:rPr>
          <w:szCs w:val="24"/>
        </w:rPr>
        <w:tab/>
        <w:t xml:space="preserve">Radna Renata </w:t>
      </w:r>
      <w:proofErr w:type="spellStart"/>
      <w:r>
        <w:rPr>
          <w:szCs w:val="24"/>
        </w:rPr>
        <w:t>Biss</w:t>
      </w:r>
      <w:proofErr w:type="spellEnd"/>
      <w:r>
        <w:rPr>
          <w:szCs w:val="24"/>
        </w:rPr>
        <w:t xml:space="preserve"> podziękowała za odpowiedź.</w:t>
      </w:r>
    </w:p>
    <w:p w:rsidR="006D4DAD" w:rsidRDefault="006D4DAD" w:rsidP="006D4DAD">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dodał, że nasze miasto nie jest kojarzone z zakładem karnym wręcz przeciwnie jest kojarzona z zabytkami z zielenią, a ta inwestycja przysporzy tylko nowych miejsc pracy, co za tym idzie dochodów do budżetu miasta.</w:t>
      </w:r>
    </w:p>
    <w:p w:rsidR="006D4DAD" w:rsidRDefault="006D4DAD" w:rsidP="006D4DAD">
      <w:pPr>
        <w:ind w:left="-360"/>
        <w:jc w:val="both"/>
        <w:rPr>
          <w:szCs w:val="24"/>
        </w:rPr>
      </w:pPr>
      <w:r>
        <w:rPr>
          <w:szCs w:val="24"/>
        </w:rPr>
        <w:tab/>
        <w:t xml:space="preserve">Radny Marcin Samul stwierdził, że budowa ZK to temat bardzo kontrowersyjny, a uważa, że nie taki diabeł straszny jak go malują. Dużo więcej korzyści będzie płynąc z tego jak bezpośrednich zagrożeń dla mieszkańców naszego miasta. Dodał, że przeprowadzana jest również gruntowna reforma służby więziennej ma to też związek, że wiele obiektów jest przestarzałych. Realizowany jest też program pracy więźniów, rozbudowywany też jest system dozoru elektronicznego, modernizowane są obiekty, jednostki są wyposażane w nowy sprzęt w nowe uzbrojenie. A budowa tych nowych jednostek na terenie polski to jeden z elementów modernizacji. Planowana jest budowa hal produkcyjnych, o czym w mediach jest mowa i ma to za zadanie spowodowanie tego, aby ci skazani nie siedzieli bezczynnie w celach tylko, aby w czasie odbywania kary mogli pracować. Dodał, że zyski z podatków to jest jedna sprawa, zyski z tytułu dostaw wody, ciepła, zyski dla lokalnych przedsiębiorców czy to sklepikarzy czy to taksówkarzy, którzy będą dowozić dojeżdżających do tego obiektu itp. Kolejno stwierdził, że tak naprawdę każdy zakład jest nowy tylko w dniu jego otwarcia potem trzeba go cały czas konserwować, remontować i wykonywać różne naprawy i dokupować różne wyposażenie, a jest to miejsce gdzie te zniszczenia występują dużo szybciej niż w jakimś luksusowym hotelu. Kolejno dodał, że w więzieniu niezatrudniani są tylko strażnicy, ale również są to osoby z wykształceniem psychologicznym, pedagogicznym, ekonomicznym itp. oraz inne osoby z wykształceniem technicznym, które są odpowiedzialne za funkcjonowanie tej jednostki, na co dzień. Na koniec powiedział, że koniunktura w Polsce jest dobra, PKB rośnie, prognozy są wysokie inflacja rośnie a inwestorzy zagraniczni chętnie u nas inwestują, ale ta sytuacja z pewnością się zmieni za jakiś czas </w:t>
      </w:r>
      <w:proofErr w:type="spellStart"/>
      <w:r>
        <w:rPr>
          <w:szCs w:val="24"/>
        </w:rPr>
        <w:t>tzn</w:t>
      </w:r>
      <w:proofErr w:type="spellEnd"/>
      <w:r>
        <w:rPr>
          <w:szCs w:val="24"/>
        </w:rPr>
        <w:t xml:space="preserve"> wzroście koszt pieniądza, inwestycje wyhamują, a niektórzy inwestorzy wycofają swój kapitał, a więzienie to jest inwestycja w przyszłość.</w:t>
      </w:r>
    </w:p>
    <w:p w:rsidR="006D4DAD" w:rsidRDefault="006D4DAD" w:rsidP="006D4DAD">
      <w:pPr>
        <w:ind w:left="-360"/>
        <w:jc w:val="both"/>
        <w:rPr>
          <w:szCs w:val="24"/>
        </w:rPr>
      </w:pPr>
      <w:r>
        <w:rPr>
          <w:szCs w:val="24"/>
        </w:rPr>
        <w:tab/>
        <w:t>Radna Bożena Szczęsna zapytała, jak jest odległość od muru do osiedla konkretnie?</w:t>
      </w:r>
    </w:p>
    <w:p w:rsidR="006D4DAD" w:rsidRDefault="006D4DAD" w:rsidP="006D4DAD">
      <w:pPr>
        <w:jc w:val="both"/>
        <w:rPr>
          <w:szCs w:val="24"/>
        </w:rPr>
      </w:pPr>
      <w:r>
        <w:rPr>
          <w:szCs w:val="24"/>
        </w:rPr>
        <w:lastRenderedPageBreak/>
        <w:t xml:space="preserve">Z-ca </w:t>
      </w:r>
      <w:r w:rsidRPr="00762A15">
        <w:rPr>
          <w:szCs w:val="24"/>
        </w:rPr>
        <w:t>Burmistrz</w:t>
      </w:r>
      <w:r>
        <w:rPr>
          <w:szCs w:val="24"/>
        </w:rPr>
        <w:t>a Bartłomiej Kostrzewa powiedział, że nie zna projektu także nie wie.</w:t>
      </w:r>
    </w:p>
    <w:p w:rsidR="006D4DAD" w:rsidRDefault="006D4DAD" w:rsidP="006D4DAD">
      <w:pPr>
        <w:ind w:left="-360"/>
        <w:jc w:val="both"/>
        <w:rPr>
          <w:szCs w:val="24"/>
        </w:rPr>
      </w:pPr>
      <w:r>
        <w:rPr>
          <w:szCs w:val="24"/>
        </w:rPr>
        <w:tab/>
        <w:t>Radna Bożena Szczęsna stwierdziła ,że nie pytała o to nie bez kozery. Przypominała, że jakieś 3 lata temu był inwestor na ulicy Włościańskiej, chciał postawić centrum handlowe, a Pani Przewodnicząca była pierwsza orędowniczką żeby tego centrum nie było. Teraz teren wygląda jak wygląda, nie ma dodatkowych miejsc pracy, ale dąży do tego, że bardzo mocno Pani Przewodnicząca się zmobilizowała zwołała konsultacje społeczne w ilości kilkudziesięciu osób, bo miało tam powstać centrum w pobliżu Przewodniczącej zamieszkania. W związku z tym zapytała czy Pani Przewodnicząca mogłaby zorganizować takie konsultacje właśnie na osiedlu tam przy jednostce wojskowej koło Straży Pożarnej.</w:t>
      </w:r>
    </w:p>
    <w:p w:rsidR="006D4DAD" w:rsidRDefault="006D4DAD" w:rsidP="006D4DAD">
      <w:pPr>
        <w:ind w:left="-360"/>
        <w:jc w:val="both"/>
        <w:rPr>
          <w:szCs w:val="24"/>
        </w:rPr>
      </w:pPr>
      <w:r>
        <w:rPr>
          <w:szCs w:val="24"/>
        </w:rPr>
        <w:tab/>
        <w:t>Przewodnicząca RM przypomniał radnej, że było to spotkanie radnych w sprawie wypracowania opinii na temat powstania tam obiektu o kubaturze ponad 5000 tyś m2. Kolejno przypomniała radnej, że był też taki Pan z Grudziądza, który w poprzedniej kadencji wręczał każdemu radnemu wizytówkę, że gdyby się zastanowić to poprosił o kontakt.</w:t>
      </w:r>
    </w:p>
    <w:p w:rsidR="006D4DAD" w:rsidRDefault="006D4DAD" w:rsidP="006D4DAD">
      <w:pPr>
        <w:ind w:left="-360" w:firstLine="1068"/>
        <w:jc w:val="both"/>
        <w:rPr>
          <w:szCs w:val="24"/>
        </w:rPr>
      </w:pPr>
      <w:r>
        <w:rPr>
          <w:szCs w:val="24"/>
        </w:rPr>
        <w:t>Radny Zdzisław Bagiński stwierdził, że dużo już zostało powiedziane zarówno tych dobrych jak i złych rzeczy. Dodał, że jeśli my teraz z tego nie skorzystamy to już drugi raz się taka sytuacja nie powtórzy a co za tym idzie zrobienie całej infrastruktury. Jego zdaniem ta inwestycja to same korzyści, a zagrożeń nie widzi. Dodał, że nie ma się, nad czym zastanawiać, jeśli ktoś chce zainwestować w miasto kilkaset milionów złotych.</w:t>
      </w:r>
    </w:p>
    <w:p w:rsidR="006D4DAD" w:rsidRDefault="006D4DAD" w:rsidP="006D4DAD">
      <w:pPr>
        <w:ind w:left="-360" w:firstLine="1068"/>
        <w:jc w:val="both"/>
        <w:rPr>
          <w:szCs w:val="24"/>
        </w:rPr>
      </w:pPr>
      <w:r>
        <w:rPr>
          <w:szCs w:val="24"/>
        </w:rPr>
        <w:t>Radny Henryk Jaros stwierdził, że będzie popierał tą inicjatywę, a radna Szczęsna niech się nie martwi o zmianę rządu, bo to dalekie perspektywy a rządu nie zmienią i życzy Burmistrzowi dalszych inicjatyw takich, jakie podejmuje.</w:t>
      </w:r>
    </w:p>
    <w:p w:rsidR="006D4DAD" w:rsidRDefault="006D4DAD" w:rsidP="006D4DAD">
      <w:pPr>
        <w:ind w:left="-360" w:firstLine="1068"/>
        <w:jc w:val="both"/>
        <w:rPr>
          <w:szCs w:val="24"/>
        </w:rPr>
      </w:pPr>
      <w:r>
        <w:rPr>
          <w:szCs w:val="24"/>
        </w:rPr>
        <w:t xml:space="preserve">Radny Piotr </w:t>
      </w:r>
      <w:proofErr w:type="spellStart"/>
      <w:r>
        <w:rPr>
          <w:szCs w:val="24"/>
        </w:rPr>
        <w:t>Szpulak</w:t>
      </w:r>
      <w:proofErr w:type="spellEnd"/>
      <w:r>
        <w:rPr>
          <w:szCs w:val="24"/>
        </w:rPr>
        <w:t xml:space="preserve"> stwierdził, że obecny zakład jest w nie fortunnym miejscu, ale nie mieliśmy na to wpływu, a teraz my podejmujemy decyzje, więc można na ten temat podyskutować. Kolejno stwierdził, że radny Samul tylko go utwierdził w przekonaniu, że miasto będzie tętniło życiem, a sercem tego będzie zakład karny. Powiedział, że miał okazje spotkać się z kilkoma mieszkańcami w tej sprawie i nie było wielkiego optymizmu. Stwierdził, że będzie w głosowaniu wyrażał głos mieszkańców, który go wybrał.</w:t>
      </w:r>
    </w:p>
    <w:p w:rsidR="006D4DAD" w:rsidRDefault="006D4DAD" w:rsidP="006D4DAD">
      <w:pPr>
        <w:ind w:left="-360" w:firstLine="1068"/>
        <w:jc w:val="both"/>
        <w:rPr>
          <w:szCs w:val="24"/>
        </w:rPr>
      </w:pPr>
      <w:r>
        <w:rPr>
          <w:szCs w:val="24"/>
        </w:rPr>
        <w:t xml:space="preserve">Radna Elżbieta </w:t>
      </w:r>
      <w:proofErr w:type="spellStart"/>
      <w:r>
        <w:rPr>
          <w:szCs w:val="24"/>
        </w:rPr>
        <w:t>Kużdżał</w:t>
      </w:r>
      <w:proofErr w:type="spellEnd"/>
      <w:r>
        <w:rPr>
          <w:szCs w:val="24"/>
        </w:rPr>
        <w:t xml:space="preserve"> stwierdził, że za tym idą względy ekonomicznie i nie podlega to dyskusji. Najwięcej kontrowersji budzą sprawy bezpieczeństwa, każdy ma prawo mieć inne zdanie w tym temacie. Dodała, że mieście jest dużo różnych miejsc gdzie dochodzi do różnych zdarzeń niebezpiecznych. Podała za przykład powstawanie gimnazjów gdzie wówczas mówiono, że będzie to trudna młodzież a ona przez tyle lat tego nie odczuła. Kolejno powiedziała, że będzie głosować za.</w:t>
      </w:r>
    </w:p>
    <w:p w:rsidR="006D4DAD" w:rsidRDefault="006D4DAD" w:rsidP="006D4DAD">
      <w:pPr>
        <w:ind w:left="-360" w:firstLine="1068"/>
        <w:jc w:val="both"/>
        <w:rPr>
          <w:szCs w:val="24"/>
        </w:rPr>
      </w:pPr>
      <w:r>
        <w:rPr>
          <w:szCs w:val="24"/>
        </w:rPr>
        <w:t xml:space="preserve">Radna Renata </w:t>
      </w:r>
      <w:proofErr w:type="spellStart"/>
      <w:r>
        <w:rPr>
          <w:szCs w:val="24"/>
        </w:rPr>
        <w:t>Biss</w:t>
      </w:r>
      <w:proofErr w:type="spellEnd"/>
      <w:r>
        <w:rPr>
          <w:szCs w:val="24"/>
        </w:rPr>
        <w:t xml:space="preserve"> zapytała, czy obecne więzienie zostanie wygaszone?</w:t>
      </w:r>
    </w:p>
    <w:p w:rsidR="006D4DAD" w:rsidRDefault="006D4DAD" w:rsidP="006D4DAD">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powiedział, że były rozmowy z Dyrektorem Wojewódzkim, który mu mówił o tym, że jeśli ta lokalizacja zostanie wskazana i dojdzie to inwestycji to jest wielce prawdopodobne, że po jakimś czasie ZK w centrum miasta będzie wygaszany. Być może będzie tak, że przez 2-3 lata będą funkcjonowały oba, ale docelowo będzie wygaszanie.</w:t>
      </w:r>
    </w:p>
    <w:p w:rsidR="006D4DAD" w:rsidRDefault="006D4DAD" w:rsidP="006D4DAD">
      <w:pPr>
        <w:ind w:left="-360" w:firstLine="1068"/>
        <w:jc w:val="both"/>
        <w:rPr>
          <w:szCs w:val="24"/>
        </w:rPr>
      </w:pPr>
      <w:r>
        <w:rPr>
          <w:szCs w:val="24"/>
        </w:rPr>
        <w:t xml:space="preserve">Radna Renata </w:t>
      </w:r>
      <w:proofErr w:type="spellStart"/>
      <w:r>
        <w:rPr>
          <w:szCs w:val="24"/>
        </w:rPr>
        <w:t>Biss</w:t>
      </w:r>
      <w:proofErr w:type="spellEnd"/>
      <w:r>
        <w:rPr>
          <w:szCs w:val="24"/>
        </w:rPr>
        <w:t xml:space="preserve"> stwierdziła, że było to pytanie kluczowe. Dodała, że jest to trudny temat.</w:t>
      </w:r>
    </w:p>
    <w:p w:rsidR="006D4DAD" w:rsidRDefault="006D4DAD" w:rsidP="006D4DAD">
      <w:pPr>
        <w:ind w:left="-360" w:firstLine="1068"/>
        <w:jc w:val="both"/>
        <w:rPr>
          <w:szCs w:val="24"/>
        </w:rPr>
      </w:pPr>
      <w:r>
        <w:rPr>
          <w:szCs w:val="24"/>
        </w:rPr>
        <w:t>Radny Marcin Samul stwierdził, że nie ma żadnej wiedzy, aby to obecne więzienie zostało wygaszane. Dodał, że wszyscy chcemy, aby na ulicach było bezpiecznie, chcemy żeby policja dobrze działała a następnie zamykała sprawców żebyśmy dobrze i bezpiecznie się czuli.</w:t>
      </w:r>
    </w:p>
    <w:p w:rsidR="006D4DAD" w:rsidRDefault="006D4DAD" w:rsidP="006D4DAD">
      <w:pPr>
        <w:ind w:left="-360" w:firstLine="1068"/>
        <w:jc w:val="both"/>
        <w:rPr>
          <w:szCs w:val="24"/>
        </w:rPr>
      </w:pPr>
      <w:r>
        <w:rPr>
          <w:szCs w:val="24"/>
        </w:rPr>
        <w:t xml:space="preserve">Radny Robert </w:t>
      </w:r>
      <w:proofErr w:type="spellStart"/>
      <w:r>
        <w:rPr>
          <w:szCs w:val="24"/>
        </w:rPr>
        <w:t>Karlikowski</w:t>
      </w:r>
      <w:proofErr w:type="spellEnd"/>
      <w:r>
        <w:rPr>
          <w:szCs w:val="24"/>
        </w:rPr>
        <w:t xml:space="preserve"> stwierdził, że ma mieszane uczucia z jednej strony warianty ekonomiczne z drugiej strony mieszkańcy, ale ma nadzieję, że nie dojdzie do skutku inwestycja, ale będzie głosował za.</w:t>
      </w:r>
    </w:p>
    <w:p w:rsidR="006D4DAD" w:rsidRDefault="006D4DAD" w:rsidP="006D4DAD">
      <w:pPr>
        <w:ind w:left="-360" w:firstLine="1068"/>
        <w:jc w:val="both"/>
        <w:rPr>
          <w:szCs w:val="24"/>
        </w:rPr>
      </w:pPr>
      <w:r>
        <w:rPr>
          <w:szCs w:val="24"/>
        </w:rPr>
        <w:t xml:space="preserve">Przewodnicząca RM poddała wniosek radnej Bożeny </w:t>
      </w:r>
      <w:proofErr w:type="spellStart"/>
      <w:r>
        <w:rPr>
          <w:szCs w:val="24"/>
        </w:rPr>
        <w:t>S</w:t>
      </w:r>
      <w:bookmarkStart w:id="0" w:name="_GoBack"/>
      <w:bookmarkEnd w:id="0"/>
      <w:r>
        <w:rPr>
          <w:szCs w:val="24"/>
        </w:rPr>
        <w:t>zczesnej</w:t>
      </w:r>
      <w:proofErr w:type="spellEnd"/>
      <w:r>
        <w:rPr>
          <w:szCs w:val="24"/>
        </w:rPr>
        <w:t xml:space="preserve"> o głosowanie imienne nad w/w projektem uchwały</w:t>
      </w:r>
    </w:p>
    <w:p w:rsidR="006D4DAD" w:rsidRPr="006D4DAD" w:rsidRDefault="006D4DAD" w:rsidP="006D4DAD">
      <w:pPr>
        <w:ind w:left="-360" w:firstLine="1068"/>
        <w:jc w:val="both"/>
        <w:rPr>
          <w:szCs w:val="24"/>
        </w:rPr>
      </w:pPr>
      <w:r w:rsidRPr="00EE4E2A">
        <w:t>Rada nie przyjęła wniosku za – 1, przeciw – 13, w</w:t>
      </w:r>
      <w:r>
        <w:t>s</w:t>
      </w:r>
      <w:r w:rsidRPr="00EE4E2A">
        <w:t>trzymało się - 5</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16.</w:t>
      </w:r>
    </w:p>
    <w:p w:rsidR="006D4DAD" w:rsidRDefault="006D4DAD" w:rsidP="006D4DAD">
      <w:pPr>
        <w:pStyle w:val="Akapitzlist"/>
        <w:ind w:left="540"/>
        <w:rPr>
          <w:b/>
          <w:szCs w:val="24"/>
        </w:rPr>
      </w:pPr>
      <w:r>
        <w:rPr>
          <w:b/>
          <w:szCs w:val="24"/>
        </w:rPr>
        <w:t>Rada przyjęła w/w uchwałę: za – 15 , przeciw – 2, wstrzymało się – 2 i 1 radny nie głosował.</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XV/466</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17</w:t>
      </w:r>
      <w:r>
        <w:rPr>
          <w:szCs w:val="24"/>
        </w:rPr>
        <w:t xml:space="preserve"> w sprawie </w:t>
      </w:r>
      <w:r w:rsidRPr="003323B2">
        <w:rPr>
          <w:szCs w:val="24"/>
        </w:rPr>
        <w:t>rozpatrzenia skargi n</w:t>
      </w:r>
      <w:r>
        <w:rPr>
          <w:szCs w:val="24"/>
        </w:rPr>
        <w:t>a działalność Dyrektorów Publicznych Przedszkoli w Brzegu.</w:t>
      </w:r>
    </w:p>
    <w:p w:rsidR="006D4DAD" w:rsidRDefault="006D4DAD" w:rsidP="006D4DAD">
      <w:pPr>
        <w:jc w:val="both"/>
        <w:rPr>
          <w:szCs w:val="24"/>
        </w:rPr>
      </w:pPr>
      <w:r>
        <w:rPr>
          <w:szCs w:val="24"/>
        </w:rPr>
        <w:t xml:space="preserve">Projekt uchwały przedstawił 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 załącznik do protokołu.</w:t>
      </w:r>
    </w:p>
    <w:p w:rsidR="006D4DAD" w:rsidRDefault="006D4DAD" w:rsidP="006D4DAD">
      <w:pPr>
        <w:jc w:val="both"/>
        <w:rPr>
          <w:b/>
          <w:i/>
          <w:szCs w:val="24"/>
        </w:rPr>
      </w:pPr>
      <w:r>
        <w:rPr>
          <w:b/>
          <w:i/>
          <w:szCs w:val="24"/>
          <w:u w:val="single"/>
        </w:rPr>
        <w:t xml:space="preserve">Nie było opinii </w:t>
      </w:r>
      <w:r w:rsidRPr="00C32F05">
        <w:rPr>
          <w:b/>
          <w:i/>
          <w:szCs w:val="24"/>
          <w:u w:val="single"/>
        </w:rPr>
        <w:t>Komisji</w:t>
      </w:r>
      <w:r w:rsidRPr="00055E8D">
        <w:rPr>
          <w:b/>
          <w:i/>
          <w:szCs w:val="24"/>
        </w:rPr>
        <w:t>:</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17.</w:t>
      </w:r>
    </w:p>
    <w:p w:rsidR="006D4DAD" w:rsidRDefault="006D4DAD" w:rsidP="006D4DAD">
      <w:pPr>
        <w:pStyle w:val="Tekstpodstawowywcity"/>
        <w:spacing w:line="240" w:lineRule="auto"/>
        <w:ind w:firstLine="0"/>
        <w:jc w:val="both"/>
        <w:rPr>
          <w:rFonts w:ascii="Times New Roman" w:hAnsi="Times New Roman" w:cs="Times New Roman"/>
          <w:szCs w:val="24"/>
        </w:rPr>
      </w:pPr>
    </w:p>
    <w:p w:rsidR="006D4DAD" w:rsidRDefault="006D4DAD" w:rsidP="006D4DAD">
      <w:pPr>
        <w:pStyle w:val="Akapitzlist"/>
        <w:ind w:left="540"/>
        <w:rPr>
          <w:i/>
          <w:szCs w:val="24"/>
        </w:rPr>
      </w:pPr>
      <w:r>
        <w:rPr>
          <w:b/>
          <w:szCs w:val="24"/>
        </w:rPr>
        <w:t xml:space="preserve">Rada przyjęła w/w uchwałę: za – 16 , przeciw – 0, wstrzymało się – 3 </w:t>
      </w:r>
    </w:p>
    <w:p w:rsidR="006D4DAD" w:rsidRDefault="006D4DAD" w:rsidP="006D4DAD">
      <w:pPr>
        <w:pStyle w:val="Akapitzlist"/>
        <w:ind w:left="2664" w:firstLine="168"/>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XV/467</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2124" w:firstLine="708"/>
        <w:rPr>
          <w:b/>
          <w:szCs w:val="24"/>
        </w:rPr>
      </w:pPr>
    </w:p>
    <w:p w:rsidR="006D4DAD"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Ad.14</w:t>
      </w:r>
      <w:r w:rsidRPr="00DB73C1">
        <w:rPr>
          <w:rFonts w:ascii="Times New Roman" w:hAnsi="Times New Roman" w:cs="Times New Roman"/>
          <w:b/>
          <w:szCs w:val="24"/>
          <w:u w:val="single"/>
        </w:rPr>
        <w:t xml:space="preserve"> Odpowiedzi na interpelacje i rozpatrzenie wniosków radnych.</w:t>
      </w:r>
    </w:p>
    <w:p w:rsidR="006D4DAD" w:rsidRDefault="006D4DAD" w:rsidP="006D4DAD">
      <w:pPr>
        <w:rPr>
          <w:b/>
          <w:i/>
          <w:color w:val="000000"/>
          <w:szCs w:val="24"/>
        </w:rPr>
      </w:pPr>
    </w:p>
    <w:p w:rsidR="006D4DAD" w:rsidRPr="00333934" w:rsidRDefault="006D4DAD" w:rsidP="006D4DAD">
      <w:pPr>
        <w:rPr>
          <w:color w:val="000000"/>
          <w:szCs w:val="24"/>
        </w:rPr>
      </w:pPr>
      <w:r w:rsidRPr="00333934">
        <w:rPr>
          <w:b/>
          <w:i/>
          <w:color w:val="000000"/>
          <w:szCs w:val="24"/>
        </w:rPr>
        <w:t xml:space="preserve">Pan Burmistrz Jerzy </w:t>
      </w:r>
      <w:proofErr w:type="spellStart"/>
      <w:r w:rsidRPr="00333934">
        <w:rPr>
          <w:b/>
          <w:i/>
          <w:color w:val="000000"/>
          <w:szCs w:val="24"/>
        </w:rPr>
        <w:t>Wrębiak</w:t>
      </w:r>
      <w:proofErr w:type="spellEnd"/>
      <w:r w:rsidRPr="00333934">
        <w:rPr>
          <w:b/>
          <w:i/>
          <w:color w:val="000000"/>
          <w:szCs w:val="24"/>
        </w:rPr>
        <w:t xml:space="preserve"> odpowiedział na interpelację:</w:t>
      </w:r>
    </w:p>
    <w:p w:rsidR="006D4DAD" w:rsidRPr="00333934" w:rsidRDefault="006D4DAD" w:rsidP="006D4DAD">
      <w:pPr>
        <w:jc w:val="both"/>
        <w:rPr>
          <w:color w:val="000000"/>
          <w:szCs w:val="24"/>
        </w:rPr>
      </w:pPr>
      <w:r w:rsidRPr="00333934">
        <w:rPr>
          <w:i/>
          <w:color w:val="000000"/>
          <w:szCs w:val="24"/>
        </w:rPr>
        <w:t xml:space="preserve">- radnego Janusza Żebrowskiego </w:t>
      </w:r>
      <w:r w:rsidRPr="00333934">
        <w:rPr>
          <w:color w:val="000000"/>
          <w:szCs w:val="24"/>
        </w:rPr>
        <w:t>dot. ustawienia znaku zakazu postoju przy ul. Karłowicza. Urząd Miasta przekaże interpelację dot. montażu znaku B35 do Starosty Powiatu Brzeskiego zarządzającym ruchem m.in. na drogach gminnych.</w:t>
      </w:r>
    </w:p>
    <w:p w:rsidR="006D4DAD" w:rsidRPr="00333934" w:rsidRDefault="006D4DAD" w:rsidP="006D4DAD">
      <w:pPr>
        <w:jc w:val="both"/>
        <w:rPr>
          <w:color w:val="000000"/>
          <w:szCs w:val="24"/>
        </w:rPr>
      </w:pPr>
    </w:p>
    <w:p w:rsidR="006D4DAD" w:rsidRPr="00333934" w:rsidRDefault="006D4DAD" w:rsidP="006D4DAD">
      <w:pPr>
        <w:spacing w:line="260" w:lineRule="atLeast"/>
        <w:jc w:val="both"/>
        <w:rPr>
          <w:color w:val="000000"/>
          <w:szCs w:val="24"/>
        </w:rPr>
      </w:pPr>
      <w:r w:rsidRPr="00333934">
        <w:rPr>
          <w:color w:val="000000"/>
          <w:szCs w:val="24"/>
        </w:rPr>
        <w:t xml:space="preserve">- </w:t>
      </w:r>
      <w:r w:rsidRPr="00333934">
        <w:rPr>
          <w:i/>
          <w:color w:val="000000"/>
          <w:szCs w:val="24"/>
        </w:rPr>
        <w:t>radnego Grzegorza Kapeli</w:t>
      </w:r>
      <w:r w:rsidRPr="00333934">
        <w:rPr>
          <w:color w:val="000000"/>
          <w:szCs w:val="24"/>
        </w:rPr>
        <w:t xml:space="preserve"> dot. naprawy chodnika przy ul. Wyszyńskiego.</w:t>
      </w:r>
    </w:p>
    <w:p w:rsidR="006D4DAD" w:rsidRPr="00333934" w:rsidRDefault="006D4DAD" w:rsidP="006D4DAD">
      <w:pPr>
        <w:jc w:val="both"/>
        <w:rPr>
          <w:color w:val="000000"/>
          <w:szCs w:val="24"/>
        </w:rPr>
      </w:pPr>
      <w:r w:rsidRPr="00333934">
        <w:rPr>
          <w:color w:val="000000"/>
          <w:szCs w:val="24"/>
        </w:rPr>
        <w:t xml:space="preserve">Urząd Miasta ponownie wystąpi do Zarządu Dróg Powiatowych w Brzegu w sprawie naprawy chodnika przy ulicy Kardynała Wyszyńskiego. Burmistrz Jerzy </w:t>
      </w:r>
      <w:proofErr w:type="spellStart"/>
      <w:r w:rsidRPr="00333934">
        <w:rPr>
          <w:color w:val="000000"/>
          <w:szCs w:val="24"/>
        </w:rPr>
        <w:t>Wrębiak</w:t>
      </w:r>
      <w:proofErr w:type="spellEnd"/>
      <w:r w:rsidRPr="00333934">
        <w:rPr>
          <w:color w:val="000000"/>
          <w:szCs w:val="24"/>
        </w:rPr>
        <w:t xml:space="preserve"> powiedział, ze ubolewa nad tym, że do tej pory nie zostało to naprawione. </w:t>
      </w:r>
    </w:p>
    <w:p w:rsidR="006D4DAD" w:rsidRPr="00333934" w:rsidRDefault="006D4DAD" w:rsidP="006D4DAD">
      <w:pPr>
        <w:jc w:val="both"/>
        <w:rPr>
          <w:color w:val="000000"/>
          <w:szCs w:val="24"/>
        </w:rPr>
      </w:pPr>
    </w:p>
    <w:p w:rsidR="006D4DAD" w:rsidRDefault="006D4DAD" w:rsidP="006D4DAD">
      <w:pPr>
        <w:jc w:val="both"/>
        <w:rPr>
          <w:color w:val="000000"/>
          <w:szCs w:val="24"/>
        </w:rPr>
      </w:pPr>
      <w:r w:rsidRPr="00333934">
        <w:rPr>
          <w:color w:val="000000"/>
          <w:szCs w:val="24"/>
        </w:rPr>
        <w:t xml:space="preserve">Odpowiedzi na interpelacje pozostałych radnych zostaną przygotowane na piśmie. </w:t>
      </w:r>
    </w:p>
    <w:p w:rsidR="006D4DAD" w:rsidRPr="00FE1628" w:rsidRDefault="006D4DAD" w:rsidP="006D4DAD">
      <w:pPr>
        <w:jc w:val="both"/>
        <w:rPr>
          <w:color w:val="000000"/>
          <w:szCs w:val="24"/>
        </w:rPr>
      </w:pPr>
    </w:p>
    <w:p w:rsidR="006D4DAD"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w:t>
      </w:r>
      <w:r w:rsidRPr="00DB73C1">
        <w:rPr>
          <w:rFonts w:ascii="Times New Roman" w:hAnsi="Times New Roman" w:cs="Times New Roman"/>
          <w:b/>
          <w:szCs w:val="24"/>
          <w:u w:val="single"/>
        </w:rPr>
        <w:t xml:space="preserve"> Wolne wnioski i informacje.</w:t>
      </w:r>
    </w:p>
    <w:p w:rsidR="006D4DAD" w:rsidRDefault="006D4DAD" w:rsidP="006D4DAD">
      <w:pPr>
        <w:pStyle w:val="Tekstpodstawowy"/>
        <w:ind w:firstLine="708"/>
        <w:jc w:val="both"/>
      </w:pPr>
      <w:r>
        <w:t>Radny Grzegorz Kapela podziękował radnym w imieniu swoim jak i żony za prezent ślubny.</w:t>
      </w:r>
    </w:p>
    <w:p w:rsidR="006D4DAD" w:rsidRDefault="006D4DAD" w:rsidP="006D4DAD">
      <w:pPr>
        <w:pStyle w:val="Tekstpodstawowy"/>
        <w:ind w:firstLine="708"/>
        <w:jc w:val="both"/>
      </w:pPr>
      <w:r>
        <w:t xml:space="preserve">Przewodnicząca RM poinformowała, że wniosek radnego Janusza Żebrowskiego w sprawie nadania honorowego obywatelstwa dla pana Pawła </w:t>
      </w:r>
      <w:proofErr w:type="spellStart"/>
      <w:r>
        <w:t>Kozerskiego</w:t>
      </w:r>
      <w:proofErr w:type="spellEnd"/>
      <w:r>
        <w:t xml:space="preserve"> został przyjęty do realizacji. Przypomniała radnym o procedurze uchwalenia budżetu i o komisjach, które powinny się odbyć po otrzymaniu projektu budżetu na 2018 roku.</w:t>
      </w:r>
    </w:p>
    <w:p w:rsidR="006D4DAD" w:rsidRDefault="006D4DAD" w:rsidP="006D4DAD">
      <w:pPr>
        <w:pStyle w:val="Tekstpodstawowy"/>
        <w:ind w:firstLine="708"/>
        <w:jc w:val="both"/>
      </w:pPr>
      <w:r>
        <w:t xml:space="preserve">Radna Bożena Szczęsna stwierdziła, że nie było jej dane odczytać apelu przy interpelacjach, a apel był ściśle związany z jej interpelacjami odnośnie działalności na </w:t>
      </w:r>
      <w:proofErr w:type="spellStart"/>
      <w:r>
        <w:t>facebook-u</w:t>
      </w:r>
      <w:proofErr w:type="spellEnd"/>
      <w:r>
        <w:t>, z szacunku dla mieszkańców oraz mieszkanek, które napisały ten apel chce go odczytać. Dodała, że jest to niedługie pismo.</w:t>
      </w:r>
    </w:p>
    <w:p w:rsidR="006D4DAD" w:rsidRDefault="006D4DAD" w:rsidP="006D4DAD">
      <w:pPr>
        <w:pStyle w:val="Tekstpodstawowy"/>
        <w:ind w:firstLine="708"/>
        <w:jc w:val="both"/>
      </w:pPr>
      <w:r>
        <w:t xml:space="preserve">Przewodnicząca RM zwróciła się do radnej B. </w:t>
      </w:r>
      <w:proofErr w:type="spellStart"/>
      <w:r>
        <w:t>Szczesnej</w:t>
      </w:r>
      <w:proofErr w:type="spellEnd"/>
      <w:r>
        <w:t xml:space="preserve"> i powiedziała, że są to sprawy półprywatne. Nie dotyczą one działalności Rady Miejskiej.</w:t>
      </w:r>
    </w:p>
    <w:p w:rsidR="006D4DAD" w:rsidRDefault="006D4DAD" w:rsidP="006D4DAD">
      <w:pPr>
        <w:pStyle w:val="Tekstpodstawowy"/>
        <w:ind w:firstLine="708"/>
        <w:jc w:val="both"/>
      </w:pPr>
      <w:r>
        <w:t>Radna Bożena Szczęsna poprosiła, aby udzielić głosu mieszkance Annie Głogowskiej.</w:t>
      </w:r>
    </w:p>
    <w:p w:rsidR="006D4DAD" w:rsidRPr="00576A3F" w:rsidRDefault="006D4DAD" w:rsidP="006D4DAD">
      <w:pPr>
        <w:pStyle w:val="Tekstpodstawowy"/>
        <w:ind w:firstLine="708"/>
        <w:jc w:val="both"/>
      </w:pPr>
      <w:r>
        <w:lastRenderedPageBreak/>
        <w:t>Przewodnicząca RM powiedziała, że zna treść i podłoże tego wszystkiego. Poprosiła, aby nie załatwiać spraw prywatnych na forum sesji.</w:t>
      </w:r>
    </w:p>
    <w:p w:rsidR="006D4DAD" w:rsidRPr="00FE1628" w:rsidRDefault="006D4DAD" w:rsidP="006D4DAD">
      <w:pPr>
        <w:pStyle w:val="Tekstpodstawowywcity"/>
        <w:spacing w:line="240" w:lineRule="auto"/>
        <w:ind w:firstLine="0"/>
        <w:jc w:val="both"/>
        <w:rPr>
          <w:rFonts w:ascii="Times New Roman" w:hAnsi="Times New Roman" w:cs="Times New Roman"/>
          <w:szCs w:val="24"/>
        </w:rPr>
      </w:pPr>
    </w:p>
    <w:p w:rsidR="006D4DAD" w:rsidRPr="00DB73C1"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Ad.16 Zamknięcie obrad XXXV</w:t>
      </w:r>
      <w:r w:rsidRPr="00DB73C1">
        <w:rPr>
          <w:rFonts w:ascii="Times New Roman" w:hAnsi="Times New Roman" w:cs="Times New Roman"/>
          <w:b/>
          <w:szCs w:val="24"/>
          <w:u w:val="single"/>
        </w:rPr>
        <w:t xml:space="preserve"> sesji Rady Miejskiej Brzegu.</w:t>
      </w:r>
    </w:p>
    <w:p w:rsidR="006D4DAD" w:rsidRPr="00DB73C1" w:rsidRDefault="006D4DAD" w:rsidP="006D4DAD">
      <w:pPr>
        <w:jc w:val="both"/>
        <w:rPr>
          <w:color w:val="000000"/>
          <w:szCs w:val="24"/>
        </w:rPr>
      </w:pPr>
      <w:r w:rsidRPr="00DB73C1">
        <w:rPr>
          <w:color w:val="000000"/>
          <w:szCs w:val="24"/>
        </w:rPr>
        <w:t>W związku z wyczerpaniem porządku obra</w:t>
      </w:r>
      <w:r>
        <w:rPr>
          <w:color w:val="000000"/>
          <w:szCs w:val="24"/>
        </w:rPr>
        <w:t>d P</w:t>
      </w:r>
      <w:r w:rsidRPr="00424E84">
        <w:rPr>
          <w:szCs w:val="24"/>
        </w:rPr>
        <w:t xml:space="preserve">rzewodnicząca RM </w:t>
      </w:r>
      <w:r>
        <w:rPr>
          <w:szCs w:val="24"/>
        </w:rPr>
        <w:t>Barbara Mrowiec</w:t>
      </w:r>
      <w:r>
        <w:rPr>
          <w:color w:val="000000"/>
          <w:szCs w:val="24"/>
        </w:rPr>
        <w:t xml:space="preserve"> zamknęła obrady XXXV</w:t>
      </w:r>
      <w:r w:rsidRPr="00DB73C1">
        <w:rPr>
          <w:color w:val="000000"/>
          <w:szCs w:val="24"/>
        </w:rPr>
        <w:t xml:space="preserve"> sesji Rady Miejskiej Brzegu kadencji 2014-2018 i podziękowała wszystkim za udział.</w:t>
      </w:r>
    </w:p>
    <w:p w:rsidR="006D4DAD" w:rsidRDefault="006D4DAD" w:rsidP="006D4DAD">
      <w:pPr>
        <w:rPr>
          <w:color w:val="000000"/>
          <w:szCs w:val="24"/>
        </w:rPr>
      </w:pPr>
    </w:p>
    <w:p w:rsidR="006D4DAD" w:rsidRPr="00FE1628" w:rsidRDefault="006D4DAD" w:rsidP="006D4DAD">
      <w:pPr>
        <w:rPr>
          <w:b/>
          <w:i/>
          <w:color w:val="000000"/>
          <w:szCs w:val="24"/>
          <w:u w:val="single"/>
        </w:rPr>
      </w:pPr>
      <w:r w:rsidRPr="00FE1628">
        <w:rPr>
          <w:b/>
          <w:i/>
          <w:color w:val="000000"/>
          <w:szCs w:val="24"/>
          <w:u w:val="single"/>
        </w:rPr>
        <w:t>Na tym protokół zakończono.</w:t>
      </w:r>
    </w:p>
    <w:p w:rsidR="006D4DAD" w:rsidRDefault="006D4DAD" w:rsidP="006D4DAD">
      <w:pPr>
        <w:rPr>
          <w:i/>
          <w:color w:val="000000"/>
          <w:szCs w:val="24"/>
        </w:rPr>
      </w:pPr>
      <w:r>
        <w:rPr>
          <w:i/>
          <w:color w:val="000000"/>
          <w:szCs w:val="24"/>
        </w:rPr>
        <w:t>Sporządziły</w:t>
      </w:r>
      <w:r w:rsidRPr="00532737">
        <w:rPr>
          <w:i/>
          <w:color w:val="000000"/>
          <w:szCs w:val="24"/>
        </w:rPr>
        <w:t xml:space="preserve">: </w:t>
      </w:r>
    </w:p>
    <w:p w:rsidR="006D4DAD" w:rsidRDefault="006D4DAD" w:rsidP="006D4DAD">
      <w:pPr>
        <w:rPr>
          <w:i/>
          <w:color w:val="000000"/>
          <w:szCs w:val="24"/>
        </w:rPr>
      </w:pPr>
      <w:r>
        <w:rPr>
          <w:i/>
          <w:color w:val="000000"/>
          <w:szCs w:val="24"/>
        </w:rPr>
        <w:t>Anna Polańska</w:t>
      </w:r>
    </w:p>
    <w:p w:rsidR="006D4DAD" w:rsidRDefault="006D4DAD" w:rsidP="006D4DAD">
      <w:pPr>
        <w:rPr>
          <w:i/>
          <w:color w:val="000000"/>
          <w:szCs w:val="24"/>
        </w:rPr>
      </w:pPr>
      <w:r>
        <w:rPr>
          <w:i/>
          <w:color w:val="000000"/>
          <w:szCs w:val="24"/>
        </w:rPr>
        <w:t>Ewa Miller</w:t>
      </w:r>
    </w:p>
    <w:p w:rsidR="006D4DAD" w:rsidRDefault="006D4DAD" w:rsidP="006D4DAD">
      <w:pPr>
        <w:pStyle w:val="Akapitzlist"/>
        <w:ind w:left="360"/>
        <w:rPr>
          <w:color w:val="000000"/>
          <w:szCs w:val="24"/>
        </w:rPr>
      </w:pPr>
    </w:p>
    <w:p w:rsidR="006D4DAD" w:rsidRDefault="006D4DAD" w:rsidP="006D4DAD">
      <w:pPr>
        <w:pStyle w:val="Akapitzlist"/>
        <w:ind w:left="360"/>
        <w:rPr>
          <w:color w:val="000000"/>
          <w:szCs w:val="24"/>
        </w:rPr>
      </w:pPr>
    </w:p>
    <w:p w:rsidR="006D4DAD" w:rsidRDefault="006D4DAD" w:rsidP="006D4DAD">
      <w:pPr>
        <w:pStyle w:val="Akapitzlist"/>
        <w:ind w:left="360"/>
        <w:rPr>
          <w:color w:val="000000"/>
          <w:szCs w:val="24"/>
        </w:rPr>
      </w:pPr>
    </w:p>
    <w:p w:rsidR="000B6FC8" w:rsidRDefault="000B6FC8" w:rsidP="006D4DAD">
      <w:pPr>
        <w:jc w:val="both"/>
        <w:rPr>
          <w:color w:val="000000"/>
          <w:szCs w:val="24"/>
        </w:rPr>
      </w:pPr>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F6" w:rsidRDefault="002B79F6" w:rsidP="00A336A3">
      <w:r>
        <w:separator/>
      </w:r>
    </w:p>
  </w:endnote>
  <w:endnote w:type="continuationSeparator" w:id="0">
    <w:p w:rsidR="002B79F6" w:rsidRDefault="002B79F6"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F6" w:rsidRDefault="002B79F6" w:rsidP="00A336A3">
      <w:r>
        <w:separator/>
      </w:r>
    </w:p>
  </w:footnote>
  <w:footnote w:type="continuationSeparator" w:id="0">
    <w:p w:rsidR="002B79F6" w:rsidRDefault="002B79F6"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0"/>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5236"/>
    <w:rsid w:val="00007FE4"/>
    <w:rsid w:val="0001069B"/>
    <w:rsid w:val="000106EC"/>
    <w:rsid w:val="00010F67"/>
    <w:rsid w:val="0001343A"/>
    <w:rsid w:val="00016DB8"/>
    <w:rsid w:val="000221CD"/>
    <w:rsid w:val="0002487E"/>
    <w:rsid w:val="000270F8"/>
    <w:rsid w:val="00031A40"/>
    <w:rsid w:val="00034C21"/>
    <w:rsid w:val="000364D1"/>
    <w:rsid w:val="000430FE"/>
    <w:rsid w:val="000445EF"/>
    <w:rsid w:val="00052E4A"/>
    <w:rsid w:val="0006636C"/>
    <w:rsid w:val="000664C7"/>
    <w:rsid w:val="000672D7"/>
    <w:rsid w:val="000710F6"/>
    <w:rsid w:val="0007435A"/>
    <w:rsid w:val="00074667"/>
    <w:rsid w:val="000764CE"/>
    <w:rsid w:val="000778BC"/>
    <w:rsid w:val="00077925"/>
    <w:rsid w:val="00082326"/>
    <w:rsid w:val="00083DAA"/>
    <w:rsid w:val="00085C8C"/>
    <w:rsid w:val="00090E6B"/>
    <w:rsid w:val="00091981"/>
    <w:rsid w:val="000926B9"/>
    <w:rsid w:val="000934A5"/>
    <w:rsid w:val="000949EA"/>
    <w:rsid w:val="000A50B5"/>
    <w:rsid w:val="000A58E4"/>
    <w:rsid w:val="000B0B04"/>
    <w:rsid w:val="000B0C73"/>
    <w:rsid w:val="000B3B08"/>
    <w:rsid w:val="000B58C9"/>
    <w:rsid w:val="000B6FC8"/>
    <w:rsid w:val="000C0206"/>
    <w:rsid w:val="000C1A91"/>
    <w:rsid w:val="000C2012"/>
    <w:rsid w:val="000C532C"/>
    <w:rsid w:val="000D3638"/>
    <w:rsid w:val="000E0FE1"/>
    <w:rsid w:val="000E39CB"/>
    <w:rsid w:val="000E48D1"/>
    <w:rsid w:val="001055CA"/>
    <w:rsid w:val="001056F4"/>
    <w:rsid w:val="00111900"/>
    <w:rsid w:val="001150A6"/>
    <w:rsid w:val="001158B6"/>
    <w:rsid w:val="001171C4"/>
    <w:rsid w:val="00125951"/>
    <w:rsid w:val="00126075"/>
    <w:rsid w:val="00127C07"/>
    <w:rsid w:val="00136A17"/>
    <w:rsid w:val="00142444"/>
    <w:rsid w:val="001431B6"/>
    <w:rsid w:val="001506A5"/>
    <w:rsid w:val="00150DF1"/>
    <w:rsid w:val="00155D01"/>
    <w:rsid w:val="001572C2"/>
    <w:rsid w:val="00157CA7"/>
    <w:rsid w:val="00161637"/>
    <w:rsid w:val="001638D5"/>
    <w:rsid w:val="00173E47"/>
    <w:rsid w:val="00174EEC"/>
    <w:rsid w:val="00181DC0"/>
    <w:rsid w:val="001851A2"/>
    <w:rsid w:val="00186F56"/>
    <w:rsid w:val="001901C6"/>
    <w:rsid w:val="001932D6"/>
    <w:rsid w:val="001934E1"/>
    <w:rsid w:val="001A4607"/>
    <w:rsid w:val="001A75F5"/>
    <w:rsid w:val="001B48E3"/>
    <w:rsid w:val="001B6D9D"/>
    <w:rsid w:val="001C4839"/>
    <w:rsid w:val="001C672A"/>
    <w:rsid w:val="001C76C3"/>
    <w:rsid w:val="001C7D59"/>
    <w:rsid w:val="001D546B"/>
    <w:rsid w:val="001E2F02"/>
    <w:rsid w:val="001E56D5"/>
    <w:rsid w:val="001F07E9"/>
    <w:rsid w:val="001F732E"/>
    <w:rsid w:val="00200CD1"/>
    <w:rsid w:val="00201A6C"/>
    <w:rsid w:val="00202B19"/>
    <w:rsid w:val="00205537"/>
    <w:rsid w:val="0020649F"/>
    <w:rsid w:val="00206F69"/>
    <w:rsid w:val="00207168"/>
    <w:rsid w:val="00207845"/>
    <w:rsid w:val="00215984"/>
    <w:rsid w:val="002165F6"/>
    <w:rsid w:val="00217143"/>
    <w:rsid w:val="00221CA0"/>
    <w:rsid w:val="0022347F"/>
    <w:rsid w:val="00226EDA"/>
    <w:rsid w:val="00230807"/>
    <w:rsid w:val="002331D0"/>
    <w:rsid w:val="00233428"/>
    <w:rsid w:val="002378DA"/>
    <w:rsid w:val="00251271"/>
    <w:rsid w:val="00251CC1"/>
    <w:rsid w:val="00251E0B"/>
    <w:rsid w:val="00255699"/>
    <w:rsid w:val="00257B71"/>
    <w:rsid w:val="00257C26"/>
    <w:rsid w:val="00260199"/>
    <w:rsid w:val="00260A60"/>
    <w:rsid w:val="00266396"/>
    <w:rsid w:val="0026748E"/>
    <w:rsid w:val="0027573C"/>
    <w:rsid w:val="00287AA6"/>
    <w:rsid w:val="00292DCC"/>
    <w:rsid w:val="00295C11"/>
    <w:rsid w:val="002A3D99"/>
    <w:rsid w:val="002A6D74"/>
    <w:rsid w:val="002B2613"/>
    <w:rsid w:val="002B54F2"/>
    <w:rsid w:val="002B65CB"/>
    <w:rsid w:val="002B79F6"/>
    <w:rsid w:val="002C183B"/>
    <w:rsid w:val="002C37D7"/>
    <w:rsid w:val="002C4AE8"/>
    <w:rsid w:val="002D00C3"/>
    <w:rsid w:val="002D00C9"/>
    <w:rsid w:val="002D2F74"/>
    <w:rsid w:val="002D688A"/>
    <w:rsid w:val="002E03EC"/>
    <w:rsid w:val="002E2C36"/>
    <w:rsid w:val="002E6A8D"/>
    <w:rsid w:val="002E6CAD"/>
    <w:rsid w:val="002E7752"/>
    <w:rsid w:val="002F1426"/>
    <w:rsid w:val="002F533D"/>
    <w:rsid w:val="002F581B"/>
    <w:rsid w:val="00300A81"/>
    <w:rsid w:val="003019AB"/>
    <w:rsid w:val="003076DB"/>
    <w:rsid w:val="003171F8"/>
    <w:rsid w:val="0032016B"/>
    <w:rsid w:val="00323457"/>
    <w:rsid w:val="0033175C"/>
    <w:rsid w:val="00345C3C"/>
    <w:rsid w:val="003479B0"/>
    <w:rsid w:val="003552D5"/>
    <w:rsid w:val="00357802"/>
    <w:rsid w:val="00357E28"/>
    <w:rsid w:val="00360E2E"/>
    <w:rsid w:val="003611B3"/>
    <w:rsid w:val="00364013"/>
    <w:rsid w:val="0036609E"/>
    <w:rsid w:val="00371860"/>
    <w:rsid w:val="00375103"/>
    <w:rsid w:val="00376FB0"/>
    <w:rsid w:val="00381B3B"/>
    <w:rsid w:val="003821BE"/>
    <w:rsid w:val="00382A8B"/>
    <w:rsid w:val="00386102"/>
    <w:rsid w:val="00392C00"/>
    <w:rsid w:val="00392CDB"/>
    <w:rsid w:val="00393B84"/>
    <w:rsid w:val="00397861"/>
    <w:rsid w:val="003B0C45"/>
    <w:rsid w:val="003B1158"/>
    <w:rsid w:val="003B2CCC"/>
    <w:rsid w:val="003B59E3"/>
    <w:rsid w:val="003B5E2E"/>
    <w:rsid w:val="003C40C8"/>
    <w:rsid w:val="003D0CF2"/>
    <w:rsid w:val="003D2137"/>
    <w:rsid w:val="003D3B17"/>
    <w:rsid w:val="003D486A"/>
    <w:rsid w:val="003D6809"/>
    <w:rsid w:val="003E5DF5"/>
    <w:rsid w:val="003E6136"/>
    <w:rsid w:val="003F2A28"/>
    <w:rsid w:val="003F37E5"/>
    <w:rsid w:val="003F5FB6"/>
    <w:rsid w:val="003F63ED"/>
    <w:rsid w:val="003F74B3"/>
    <w:rsid w:val="004044DC"/>
    <w:rsid w:val="00405626"/>
    <w:rsid w:val="00406DE0"/>
    <w:rsid w:val="00410E2D"/>
    <w:rsid w:val="004110A0"/>
    <w:rsid w:val="00415318"/>
    <w:rsid w:val="00416C02"/>
    <w:rsid w:val="004211FC"/>
    <w:rsid w:val="00424E84"/>
    <w:rsid w:val="00432A88"/>
    <w:rsid w:val="004375C3"/>
    <w:rsid w:val="00437B10"/>
    <w:rsid w:val="00437F99"/>
    <w:rsid w:val="004440AD"/>
    <w:rsid w:val="004550AC"/>
    <w:rsid w:val="004570C1"/>
    <w:rsid w:val="00470F21"/>
    <w:rsid w:val="00474468"/>
    <w:rsid w:val="00482123"/>
    <w:rsid w:val="0048368F"/>
    <w:rsid w:val="004939CC"/>
    <w:rsid w:val="004966F5"/>
    <w:rsid w:val="004A30C2"/>
    <w:rsid w:val="004A40CE"/>
    <w:rsid w:val="004A5466"/>
    <w:rsid w:val="004B22A1"/>
    <w:rsid w:val="004B37D8"/>
    <w:rsid w:val="004B520F"/>
    <w:rsid w:val="004B6AD4"/>
    <w:rsid w:val="004C758F"/>
    <w:rsid w:val="004D5529"/>
    <w:rsid w:val="004D5546"/>
    <w:rsid w:val="004D6752"/>
    <w:rsid w:val="004D6776"/>
    <w:rsid w:val="004E41B5"/>
    <w:rsid w:val="004E5AC2"/>
    <w:rsid w:val="004E6ECC"/>
    <w:rsid w:val="004F0C3D"/>
    <w:rsid w:val="005004B2"/>
    <w:rsid w:val="00503F9E"/>
    <w:rsid w:val="00505143"/>
    <w:rsid w:val="005072DF"/>
    <w:rsid w:val="00524A01"/>
    <w:rsid w:val="00524DBD"/>
    <w:rsid w:val="005252DA"/>
    <w:rsid w:val="0053228D"/>
    <w:rsid w:val="00532737"/>
    <w:rsid w:val="00532D20"/>
    <w:rsid w:val="00533564"/>
    <w:rsid w:val="005417CA"/>
    <w:rsid w:val="005424EF"/>
    <w:rsid w:val="0054394E"/>
    <w:rsid w:val="00544962"/>
    <w:rsid w:val="00547E0A"/>
    <w:rsid w:val="0055231D"/>
    <w:rsid w:val="00556B7F"/>
    <w:rsid w:val="0056202D"/>
    <w:rsid w:val="0056231E"/>
    <w:rsid w:val="00563088"/>
    <w:rsid w:val="005678FB"/>
    <w:rsid w:val="00567A49"/>
    <w:rsid w:val="00570CF9"/>
    <w:rsid w:val="00573C11"/>
    <w:rsid w:val="00576384"/>
    <w:rsid w:val="0058001D"/>
    <w:rsid w:val="00584DAC"/>
    <w:rsid w:val="005868F4"/>
    <w:rsid w:val="005872AE"/>
    <w:rsid w:val="00587947"/>
    <w:rsid w:val="00590943"/>
    <w:rsid w:val="00597925"/>
    <w:rsid w:val="005A1E3C"/>
    <w:rsid w:val="005A4706"/>
    <w:rsid w:val="005A6562"/>
    <w:rsid w:val="005B1405"/>
    <w:rsid w:val="005B1794"/>
    <w:rsid w:val="005B1E6F"/>
    <w:rsid w:val="005B24BF"/>
    <w:rsid w:val="005B31C6"/>
    <w:rsid w:val="005B495A"/>
    <w:rsid w:val="005B4981"/>
    <w:rsid w:val="005C4DEB"/>
    <w:rsid w:val="005C58E3"/>
    <w:rsid w:val="005C5D62"/>
    <w:rsid w:val="005D1D4A"/>
    <w:rsid w:val="005E0F1E"/>
    <w:rsid w:val="005E3049"/>
    <w:rsid w:val="005E5FA3"/>
    <w:rsid w:val="005E7BE1"/>
    <w:rsid w:val="005F12A9"/>
    <w:rsid w:val="005F16F7"/>
    <w:rsid w:val="005F42A2"/>
    <w:rsid w:val="005F4883"/>
    <w:rsid w:val="005F4ACA"/>
    <w:rsid w:val="006010DC"/>
    <w:rsid w:val="00602290"/>
    <w:rsid w:val="00606626"/>
    <w:rsid w:val="006066C6"/>
    <w:rsid w:val="0060761C"/>
    <w:rsid w:val="0061155E"/>
    <w:rsid w:val="0062047D"/>
    <w:rsid w:val="006237A1"/>
    <w:rsid w:val="00635D4A"/>
    <w:rsid w:val="00640F05"/>
    <w:rsid w:val="0064321D"/>
    <w:rsid w:val="00643756"/>
    <w:rsid w:val="006438F3"/>
    <w:rsid w:val="00643A19"/>
    <w:rsid w:val="00647175"/>
    <w:rsid w:val="00652A5A"/>
    <w:rsid w:val="006535D4"/>
    <w:rsid w:val="00654235"/>
    <w:rsid w:val="006577CB"/>
    <w:rsid w:val="00664A46"/>
    <w:rsid w:val="00664B3B"/>
    <w:rsid w:val="00665D37"/>
    <w:rsid w:val="0066709C"/>
    <w:rsid w:val="00670563"/>
    <w:rsid w:val="00673A31"/>
    <w:rsid w:val="00674166"/>
    <w:rsid w:val="00676AFE"/>
    <w:rsid w:val="00677F66"/>
    <w:rsid w:val="0068307B"/>
    <w:rsid w:val="00691E34"/>
    <w:rsid w:val="006921FD"/>
    <w:rsid w:val="006B28C1"/>
    <w:rsid w:val="006B3710"/>
    <w:rsid w:val="006B488A"/>
    <w:rsid w:val="006B7096"/>
    <w:rsid w:val="006B70EC"/>
    <w:rsid w:val="006C0EE4"/>
    <w:rsid w:val="006C16D1"/>
    <w:rsid w:val="006C1CF4"/>
    <w:rsid w:val="006C232D"/>
    <w:rsid w:val="006C5204"/>
    <w:rsid w:val="006C7168"/>
    <w:rsid w:val="006D0000"/>
    <w:rsid w:val="006D0464"/>
    <w:rsid w:val="006D2A77"/>
    <w:rsid w:val="006D4DAD"/>
    <w:rsid w:val="006D6240"/>
    <w:rsid w:val="006E3A9B"/>
    <w:rsid w:val="006E75F5"/>
    <w:rsid w:val="006F38A6"/>
    <w:rsid w:val="006F6259"/>
    <w:rsid w:val="00721875"/>
    <w:rsid w:val="00724D61"/>
    <w:rsid w:val="00725D3B"/>
    <w:rsid w:val="0072632C"/>
    <w:rsid w:val="00727AF5"/>
    <w:rsid w:val="007402F9"/>
    <w:rsid w:val="00742F18"/>
    <w:rsid w:val="007430DF"/>
    <w:rsid w:val="0075329C"/>
    <w:rsid w:val="00753BD2"/>
    <w:rsid w:val="0075417D"/>
    <w:rsid w:val="00754DD4"/>
    <w:rsid w:val="007575EF"/>
    <w:rsid w:val="00760CC1"/>
    <w:rsid w:val="00763708"/>
    <w:rsid w:val="0076493B"/>
    <w:rsid w:val="00764C3A"/>
    <w:rsid w:val="00765212"/>
    <w:rsid w:val="00767E06"/>
    <w:rsid w:val="00770CDE"/>
    <w:rsid w:val="00776897"/>
    <w:rsid w:val="00780601"/>
    <w:rsid w:val="0078063D"/>
    <w:rsid w:val="00781AF6"/>
    <w:rsid w:val="007858FC"/>
    <w:rsid w:val="00786253"/>
    <w:rsid w:val="00787EA3"/>
    <w:rsid w:val="007927F9"/>
    <w:rsid w:val="007A2AAD"/>
    <w:rsid w:val="007A4AF2"/>
    <w:rsid w:val="007A6A04"/>
    <w:rsid w:val="007A70E7"/>
    <w:rsid w:val="007B1879"/>
    <w:rsid w:val="007B50D9"/>
    <w:rsid w:val="007B6209"/>
    <w:rsid w:val="007C18E1"/>
    <w:rsid w:val="007C1B61"/>
    <w:rsid w:val="007C3A35"/>
    <w:rsid w:val="007C400A"/>
    <w:rsid w:val="007C55E2"/>
    <w:rsid w:val="007C7C5A"/>
    <w:rsid w:val="007D0845"/>
    <w:rsid w:val="007E259C"/>
    <w:rsid w:val="007E4CA4"/>
    <w:rsid w:val="007E54FC"/>
    <w:rsid w:val="007F0086"/>
    <w:rsid w:val="007F2595"/>
    <w:rsid w:val="007F3E98"/>
    <w:rsid w:val="007F3FC4"/>
    <w:rsid w:val="007F535E"/>
    <w:rsid w:val="0080469F"/>
    <w:rsid w:val="008057BA"/>
    <w:rsid w:val="0080587C"/>
    <w:rsid w:val="0081037C"/>
    <w:rsid w:val="00810DD9"/>
    <w:rsid w:val="00812CDD"/>
    <w:rsid w:val="0081513E"/>
    <w:rsid w:val="008162B3"/>
    <w:rsid w:val="008205D4"/>
    <w:rsid w:val="00820C66"/>
    <w:rsid w:val="008251C3"/>
    <w:rsid w:val="008257A4"/>
    <w:rsid w:val="00826297"/>
    <w:rsid w:val="00830F86"/>
    <w:rsid w:val="00831E79"/>
    <w:rsid w:val="00833D73"/>
    <w:rsid w:val="008405F5"/>
    <w:rsid w:val="00847E70"/>
    <w:rsid w:val="00853386"/>
    <w:rsid w:val="00857D6A"/>
    <w:rsid w:val="008611F7"/>
    <w:rsid w:val="0086381F"/>
    <w:rsid w:val="0086626E"/>
    <w:rsid w:val="008674D5"/>
    <w:rsid w:val="00867512"/>
    <w:rsid w:val="00872B66"/>
    <w:rsid w:val="00872B76"/>
    <w:rsid w:val="00873CD3"/>
    <w:rsid w:val="00873EC0"/>
    <w:rsid w:val="0087513C"/>
    <w:rsid w:val="00875AFF"/>
    <w:rsid w:val="0088077A"/>
    <w:rsid w:val="0088102F"/>
    <w:rsid w:val="00882FA1"/>
    <w:rsid w:val="0088671F"/>
    <w:rsid w:val="0089162C"/>
    <w:rsid w:val="00893881"/>
    <w:rsid w:val="008960DB"/>
    <w:rsid w:val="008B121B"/>
    <w:rsid w:val="008B4318"/>
    <w:rsid w:val="008B6554"/>
    <w:rsid w:val="008B6761"/>
    <w:rsid w:val="008C0A88"/>
    <w:rsid w:val="008C2D27"/>
    <w:rsid w:val="008C2F58"/>
    <w:rsid w:val="008C43BA"/>
    <w:rsid w:val="008C5A60"/>
    <w:rsid w:val="008C7308"/>
    <w:rsid w:val="008D1D8B"/>
    <w:rsid w:val="008D2712"/>
    <w:rsid w:val="008D36C9"/>
    <w:rsid w:val="008D541F"/>
    <w:rsid w:val="008D7CD7"/>
    <w:rsid w:val="008E7F7C"/>
    <w:rsid w:val="008F0A99"/>
    <w:rsid w:val="008F1D14"/>
    <w:rsid w:val="008F3588"/>
    <w:rsid w:val="008F50C8"/>
    <w:rsid w:val="009006F7"/>
    <w:rsid w:val="0090450F"/>
    <w:rsid w:val="00910215"/>
    <w:rsid w:val="00912899"/>
    <w:rsid w:val="009136EC"/>
    <w:rsid w:val="0091570D"/>
    <w:rsid w:val="009163B7"/>
    <w:rsid w:val="00916FB4"/>
    <w:rsid w:val="00924337"/>
    <w:rsid w:val="00924BE6"/>
    <w:rsid w:val="00937B3D"/>
    <w:rsid w:val="00940D57"/>
    <w:rsid w:val="009455DD"/>
    <w:rsid w:val="009540F5"/>
    <w:rsid w:val="00965165"/>
    <w:rsid w:val="009654B0"/>
    <w:rsid w:val="00966934"/>
    <w:rsid w:val="00977F73"/>
    <w:rsid w:val="0098013C"/>
    <w:rsid w:val="00982C51"/>
    <w:rsid w:val="00983187"/>
    <w:rsid w:val="00985CD5"/>
    <w:rsid w:val="009969BE"/>
    <w:rsid w:val="009A0467"/>
    <w:rsid w:val="009A1A1C"/>
    <w:rsid w:val="009A68D1"/>
    <w:rsid w:val="009B0FBF"/>
    <w:rsid w:val="009B1417"/>
    <w:rsid w:val="009B3114"/>
    <w:rsid w:val="009B5A68"/>
    <w:rsid w:val="009C7ED6"/>
    <w:rsid w:val="009D0A91"/>
    <w:rsid w:val="009D1755"/>
    <w:rsid w:val="009D4F1D"/>
    <w:rsid w:val="009D6880"/>
    <w:rsid w:val="009E0764"/>
    <w:rsid w:val="009E3FCB"/>
    <w:rsid w:val="009F1FD9"/>
    <w:rsid w:val="009F4F91"/>
    <w:rsid w:val="009F69A1"/>
    <w:rsid w:val="00A00CD6"/>
    <w:rsid w:val="00A02D5F"/>
    <w:rsid w:val="00A04FC4"/>
    <w:rsid w:val="00A05F3C"/>
    <w:rsid w:val="00A0755E"/>
    <w:rsid w:val="00A15DFA"/>
    <w:rsid w:val="00A16AB4"/>
    <w:rsid w:val="00A23489"/>
    <w:rsid w:val="00A2567B"/>
    <w:rsid w:val="00A279CB"/>
    <w:rsid w:val="00A33116"/>
    <w:rsid w:val="00A336A3"/>
    <w:rsid w:val="00A33714"/>
    <w:rsid w:val="00A34A91"/>
    <w:rsid w:val="00A3701A"/>
    <w:rsid w:val="00A4064E"/>
    <w:rsid w:val="00A41B8E"/>
    <w:rsid w:val="00A4235A"/>
    <w:rsid w:val="00A4332C"/>
    <w:rsid w:val="00A43AB7"/>
    <w:rsid w:val="00A442D7"/>
    <w:rsid w:val="00A46DD4"/>
    <w:rsid w:val="00A50C2C"/>
    <w:rsid w:val="00A56858"/>
    <w:rsid w:val="00A56B4E"/>
    <w:rsid w:val="00A575D2"/>
    <w:rsid w:val="00A57817"/>
    <w:rsid w:val="00A62CCD"/>
    <w:rsid w:val="00A63008"/>
    <w:rsid w:val="00A64AD3"/>
    <w:rsid w:val="00A6502F"/>
    <w:rsid w:val="00A675F9"/>
    <w:rsid w:val="00A7213B"/>
    <w:rsid w:val="00A72468"/>
    <w:rsid w:val="00A73C49"/>
    <w:rsid w:val="00A80EEE"/>
    <w:rsid w:val="00A82382"/>
    <w:rsid w:val="00A92290"/>
    <w:rsid w:val="00A9395E"/>
    <w:rsid w:val="00A93EA8"/>
    <w:rsid w:val="00A95AB4"/>
    <w:rsid w:val="00A9753A"/>
    <w:rsid w:val="00AA19C9"/>
    <w:rsid w:val="00AA36AD"/>
    <w:rsid w:val="00AA3936"/>
    <w:rsid w:val="00AA3B5E"/>
    <w:rsid w:val="00AA4BCF"/>
    <w:rsid w:val="00AA58EA"/>
    <w:rsid w:val="00AA727E"/>
    <w:rsid w:val="00AB0B5B"/>
    <w:rsid w:val="00AB1A8B"/>
    <w:rsid w:val="00AB4D21"/>
    <w:rsid w:val="00AB7F1D"/>
    <w:rsid w:val="00AC37C3"/>
    <w:rsid w:val="00AC58D6"/>
    <w:rsid w:val="00AC664B"/>
    <w:rsid w:val="00AC6F72"/>
    <w:rsid w:val="00AD149F"/>
    <w:rsid w:val="00AD1D8F"/>
    <w:rsid w:val="00AD21AF"/>
    <w:rsid w:val="00AD3D9E"/>
    <w:rsid w:val="00AD6486"/>
    <w:rsid w:val="00AE04AB"/>
    <w:rsid w:val="00AE2E25"/>
    <w:rsid w:val="00AE41C5"/>
    <w:rsid w:val="00AE7BC9"/>
    <w:rsid w:val="00AF101A"/>
    <w:rsid w:val="00AF5FD3"/>
    <w:rsid w:val="00AF63D6"/>
    <w:rsid w:val="00B040C8"/>
    <w:rsid w:val="00B11EA5"/>
    <w:rsid w:val="00B12078"/>
    <w:rsid w:val="00B13ADF"/>
    <w:rsid w:val="00B14A44"/>
    <w:rsid w:val="00B271EB"/>
    <w:rsid w:val="00B312AF"/>
    <w:rsid w:val="00B33617"/>
    <w:rsid w:val="00B37B7B"/>
    <w:rsid w:val="00B37D30"/>
    <w:rsid w:val="00B44437"/>
    <w:rsid w:val="00B4638C"/>
    <w:rsid w:val="00B5358A"/>
    <w:rsid w:val="00B636AD"/>
    <w:rsid w:val="00B63886"/>
    <w:rsid w:val="00B6521A"/>
    <w:rsid w:val="00B67F6D"/>
    <w:rsid w:val="00B701DE"/>
    <w:rsid w:val="00B703EB"/>
    <w:rsid w:val="00B73C7B"/>
    <w:rsid w:val="00B74215"/>
    <w:rsid w:val="00B77D6C"/>
    <w:rsid w:val="00B81EBE"/>
    <w:rsid w:val="00B82906"/>
    <w:rsid w:val="00B87E88"/>
    <w:rsid w:val="00B91FFA"/>
    <w:rsid w:val="00B93216"/>
    <w:rsid w:val="00B97E66"/>
    <w:rsid w:val="00BA0704"/>
    <w:rsid w:val="00BA22AD"/>
    <w:rsid w:val="00BA34FA"/>
    <w:rsid w:val="00BA4973"/>
    <w:rsid w:val="00BA7727"/>
    <w:rsid w:val="00BB080B"/>
    <w:rsid w:val="00BB0C48"/>
    <w:rsid w:val="00BB1357"/>
    <w:rsid w:val="00BB400A"/>
    <w:rsid w:val="00BC0902"/>
    <w:rsid w:val="00BC1842"/>
    <w:rsid w:val="00BC38AF"/>
    <w:rsid w:val="00BE149A"/>
    <w:rsid w:val="00BE344F"/>
    <w:rsid w:val="00BF202A"/>
    <w:rsid w:val="00BF243E"/>
    <w:rsid w:val="00BF2AF2"/>
    <w:rsid w:val="00BF46C6"/>
    <w:rsid w:val="00BF4B5C"/>
    <w:rsid w:val="00BF4F10"/>
    <w:rsid w:val="00BF4F1F"/>
    <w:rsid w:val="00C00F59"/>
    <w:rsid w:val="00C043F1"/>
    <w:rsid w:val="00C079F8"/>
    <w:rsid w:val="00C15A57"/>
    <w:rsid w:val="00C1615F"/>
    <w:rsid w:val="00C20131"/>
    <w:rsid w:val="00C30D5A"/>
    <w:rsid w:val="00C40498"/>
    <w:rsid w:val="00C40549"/>
    <w:rsid w:val="00C45C2B"/>
    <w:rsid w:val="00C50BF9"/>
    <w:rsid w:val="00C51071"/>
    <w:rsid w:val="00C51208"/>
    <w:rsid w:val="00C52CC1"/>
    <w:rsid w:val="00C563CE"/>
    <w:rsid w:val="00C564AA"/>
    <w:rsid w:val="00C61D23"/>
    <w:rsid w:val="00C65154"/>
    <w:rsid w:val="00C717C8"/>
    <w:rsid w:val="00C75A3B"/>
    <w:rsid w:val="00C75D6F"/>
    <w:rsid w:val="00C80B1D"/>
    <w:rsid w:val="00C8235E"/>
    <w:rsid w:val="00C829C8"/>
    <w:rsid w:val="00C84D93"/>
    <w:rsid w:val="00C91CC1"/>
    <w:rsid w:val="00C92E7A"/>
    <w:rsid w:val="00C94802"/>
    <w:rsid w:val="00C95588"/>
    <w:rsid w:val="00C95B1A"/>
    <w:rsid w:val="00C970D6"/>
    <w:rsid w:val="00CA17E6"/>
    <w:rsid w:val="00CA66C3"/>
    <w:rsid w:val="00CA67B1"/>
    <w:rsid w:val="00CB1E3A"/>
    <w:rsid w:val="00CB249E"/>
    <w:rsid w:val="00CB63FB"/>
    <w:rsid w:val="00CB7454"/>
    <w:rsid w:val="00CC355D"/>
    <w:rsid w:val="00CC4C50"/>
    <w:rsid w:val="00CD03A6"/>
    <w:rsid w:val="00CD296B"/>
    <w:rsid w:val="00CD2D3A"/>
    <w:rsid w:val="00CD5D94"/>
    <w:rsid w:val="00CE0927"/>
    <w:rsid w:val="00CE4540"/>
    <w:rsid w:val="00CF1FBB"/>
    <w:rsid w:val="00CF5F01"/>
    <w:rsid w:val="00CF6830"/>
    <w:rsid w:val="00D0175B"/>
    <w:rsid w:val="00D11EAD"/>
    <w:rsid w:val="00D20D22"/>
    <w:rsid w:val="00D21804"/>
    <w:rsid w:val="00D21EEA"/>
    <w:rsid w:val="00D22466"/>
    <w:rsid w:val="00D23FC3"/>
    <w:rsid w:val="00D24F4A"/>
    <w:rsid w:val="00D313B9"/>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2875"/>
    <w:rsid w:val="00D64F74"/>
    <w:rsid w:val="00D73FCE"/>
    <w:rsid w:val="00D770B8"/>
    <w:rsid w:val="00D80269"/>
    <w:rsid w:val="00D83D76"/>
    <w:rsid w:val="00D84482"/>
    <w:rsid w:val="00D86119"/>
    <w:rsid w:val="00D86AF1"/>
    <w:rsid w:val="00D90D62"/>
    <w:rsid w:val="00D91672"/>
    <w:rsid w:val="00D91F72"/>
    <w:rsid w:val="00D92CB0"/>
    <w:rsid w:val="00D9613B"/>
    <w:rsid w:val="00D96A05"/>
    <w:rsid w:val="00DA094F"/>
    <w:rsid w:val="00DA1353"/>
    <w:rsid w:val="00DA24DD"/>
    <w:rsid w:val="00DB6B30"/>
    <w:rsid w:val="00DB7176"/>
    <w:rsid w:val="00DB73C1"/>
    <w:rsid w:val="00DC3F86"/>
    <w:rsid w:val="00DC5512"/>
    <w:rsid w:val="00DD5030"/>
    <w:rsid w:val="00DE218D"/>
    <w:rsid w:val="00DE28EB"/>
    <w:rsid w:val="00DE5B19"/>
    <w:rsid w:val="00DE716B"/>
    <w:rsid w:val="00DF21E5"/>
    <w:rsid w:val="00E0018B"/>
    <w:rsid w:val="00E046B5"/>
    <w:rsid w:val="00E10A25"/>
    <w:rsid w:val="00E10E1F"/>
    <w:rsid w:val="00E12BF2"/>
    <w:rsid w:val="00E15589"/>
    <w:rsid w:val="00E16AE9"/>
    <w:rsid w:val="00E27519"/>
    <w:rsid w:val="00E347F6"/>
    <w:rsid w:val="00E34DB0"/>
    <w:rsid w:val="00E42D7F"/>
    <w:rsid w:val="00E43604"/>
    <w:rsid w:val="00E5043B"/>
    <w:rsid w:val="00E51D36"/>
    <w:rsid w:val="00E5263D"/>
    <w:rsid w:val="00E533EA"/>
    <w:rsid w:val="00E54CE7"/>
    <w:rsid w:val="00E60644"/>
    <w:rsid w:val="00E62CB0"/>
    <w:rsid w:val="00E67D25"/>
    <w:rsid w:val="00E70186"/>
    <w:rsid w:val="00E71846"/>
    <w:rsid w:val="00E82431"/>
    <w:rsid w:val="00E82F3E"/>
    <w:rsid w:val="00E8572A"/>
    <w:rsid w:val="00E8646D"/>
    <w:rsid w:val="00E8647B"/>
    <w:rsid w:val="00E9176F"/>
    <w:rsid w:val="00E91D1D"/>
    <w:rsid w:val="00E96EF8"/>
    <w:rsid w:val="00EA0AE0"/>
    <w:rsid w:val="00EA6A24"/>
    <w:rsid w:val="00EB1E12"/>
    <w:rsid w:val="00EB374B"/>
    <w:rsid w:val="00ED05DE"/>
    <w:rsid w:val="00ED134B"/>
    <w:rsid w:val="00EE02B3"/>
    <w:rsid w:val="00EE3C49"/>
    <w:rsid w:val="00EF665A"/>
    <w:rsid w:val="00EF7C72"/>
    <w:rsid w:val="00F005F8"/>
    <w:rsid w:val="00F0256F"/>
    <w:rsid w:val="00F038CE"/>
    <w:rsid w:val="00F04031"/>
    <w:rsid w:val="00F12B87"/>
    <w:rsid w:val="00F1474B"/>
    <w:rsid w:val="00F154D8"/>
    <w:rsid w:val="00F20FAF"/>
    <w:rsid w:val="00F21BAC"/>
    <w:rsid w:val="00F26D21"/>
    <w:rsid w:val="00F344DD"/>
    <w:rsid w:val="00F347E5"/>
    <w:rsid w:val="00F34C80"/>
    <w:rsid w:val="00F419A9"/>
    <w:rsid w:val="00F425EE"/>
    <w:rsid w:val="00F50A36"/>
    <w:rsid w:val="00F51994"/>
    <w:rsid w:val="00F55C12"/>
    <w:rsid w:val="00F56474"/>
    <w:rsid w:val="00F60456"/>
    <w:rsid w:val="00F63465"/>
    <w:rsid w:val="00F6480B"/>
    <w:rsid w:val="00F65F11"/>
    <w:rsid w:val="00F71735"/>
    <w:rsid w:val="00F7349B"/>
    <w:rsid w:val="00F734C9"/>
    <w:rsid w:val="00F760C4"/>
    <w:rsid w:val="00F775B8"/>
    <w:rsid w:val="00F800FA"/>
    <w:rsid w:val="00F829A0"/>
    <w:rsid w:val="00F87350"/>
    <w:rsid w:val="00F875A6"/>
    <w:rsid w:val="00F9231A"/>
    <w:rsid w:val="00F9243A"/>
    <w:rsid w:val="00F93C3B"/>
    <w:rsid w:val="00F95CEF"/>
    <w:rsid w:val="00F96FD1"/>
    <w:rsid w:val="00FA2A3D"/>
    <w:rsid w:val="00FA3F78"/>
    <w:rsid w:val="00FA64FC"/>
    <w:rsid w:val="00FA6DB2"/>
    <w:rsid w:val="00FA76AA"/>
    <w:rsid w:val="00FB2FD4"/>
    <w:rsid w:val="00FB3359"/>
    <w:rsid w:val="00FB40FF"/>
    <w:rsid w:val="00FB565C"/>
    <w:rsid w:val="00FC4847"/>
    <w:rsid w:val="00FC61AE"/>
    <w:rsid w:val="00FC7E25"/>
    <w:rsid w:val="00FD4F2B"/>
    <w:rsid w:val="00FE2615"/>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6618B-5BB6-4567-840A-D13CC691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8832</TotalTime>
  <Pages>1</Pages>
  <Words>8527</Words>
  <Characters>51163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352</cp:revision>
  <cp:lastPrinted>2017-11-30T08:43:00Z</cp:lastPrinted>
  <dcterms:created xsi:type="dcterms:W3CDTF">2017-04-24T08:14:00Z</dcterms:created>
  <dcterms:modified xsi:type="dcterms:W3CDTF">2017-11-30T08:44:00Z</dcterms:modified>
</cp:coreProperties>
</file>