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4F" w:rsidRPr="00282E88" w:rsidRDefault="00E34AE7" w:rsidP="002D42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2E88">
        <w:rPr>
          <w:rFonts w:ascii="Times New Roman" w:hAnsi="Times New Roman"/>
          <w:b/>
          <w:sz w:val="24"/>
          <w:szCs w:val="24"/>
        </w:rPr>
        <w:t xml:space="preserve">Sprawozdanie z realizacji </w:t>
      </w:r>
      <w:r w:rsidR="004D194F" w:rsidRPr="00282E88">
        <w:rPr>
          <w:rFonts w:ascii="Times New Roman" w:hAnsi="Times New Roman"/>
          <w:b/>
          <w:sz w:val="24"/>
          <w:szCs w:val="24"/>
        </w:rPr>
        <w:t>Programu współpracy</w:t>
      </w:r>
    </w:p>
    <w:p w:rsidR="002D4292" w:rsidRPr="00282E88" w:rsidRDefault="002D4292" w:rsidP="002D42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E88">
        <w:rPr>
          <w:rFonts w:ascii="Times New Roman" w:hAnsi="Times New Roman"/>
          <w:b/>
          <w:sz w:val="24"/>
          <w:szCs w:val="24"/>
        </w:rPr>
        <w:t>z organizacjami pozarządowymi</w:t>
      </w:r>
      <w:r w:rsidR="00E34AE7" w:rsidRPr="00282E88">
        <w:rPr>
          <w:rFonts w:ascii="Times New Roman" w:hAnsi="Times New Roman"/>
          <w:b/>
          <w:sz w:val="24"/>
          <w:szCs w:val="24"/>
        </w:rPr>
        <w:t xml:space="preserve"> w 201</w:t>
      </w:r>
      <w:r w:rsidR="008704B0" w:rsidRPr="00282E88">
        <w:rPr>
          <w:rFonts w:ascii="Times New Roman" w:hAnsi="Times New Roman"/>
          <w:b/>
          <w:sz w:val="24"/>
          <w:szCs w:val="24"/>
        </w:rPr>
        <w:t>6</w:t>
      </w:r>
      <w:r w:rsidR="00E34AE7" w:rsidRPr="00282E88">
        <w:rPr>
          <w:rFonts w:ascii="Times New Roman" w:hAnsi="Times New Roman"/>
          <w:b/>
          <w:sz w:val="24"/>
          <w:szCs w:val="24"/>
        </w:rPr>
        <w:t xml:space="preserve"> roku</w:t>
      </w:r>
    </w:p>
    <w:p w:rsidR="002D4292" w:rsidRPr="00282E88" w:rsidRDefault="002D4292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7FB5" w:rsidRPr="00282E88" w:rsidRDefault="00197FB5" w:rsidP="004B402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Zgodnie z ustawą o działalności pożytku publicznego i wolontariacie oraz Programem współpracy Gminy Brzeg z organizacjami pozarządowymi i innymi podmiotami prowadzącymi działalność pożytku publicznego na rok 201</w:t>
      </w:r>
      <w:r w:rsidR="00F800C7" w:rsidRPr="00282E88">
        <w:rPr>
          <w:rFonts w:ascii="Times New Roman" w:hAnsi="Times New Roman"/>
          <w:sz w:val="24"/>
          <w:szCs w:val="24"/>
        </w:rPr>
        <w:t>6</w:t>
      </w:r>
      <w:r w:rsidRPr="00282E88">
        <w:rPr>
          <w:rFonts w:ascii="Times New Roman" w:hAnsi="Times New Roman"/>
          <w:sz w:val="24"/>
          <w:szCs w:val="24"/>
        </w:rPr>
        <w:t xml:space="preserve"> (zwanym w dalszej części informacji Programem), Burmistrz w terminie do 3</w:t>
      </w:r>
      <w:r w:rsidR="00690D82" w:rsidRPr="00282E88">
        <w:rPr>
          <w:rFonts w:ascii="Times New Roman" w:hAnsi="Times New Roman"/>
          <w:sz w:val="24"/>
          <w:szCs w:val="24"/>
        </w:rPr>
        <w:t>1</w:t>
      </w:r>
      <w:r w:rsidRPr="00282E88">
        <w:rPr>
          <w:rFonts w:ascii="Times New Roman" w:hAnsi="Times New Roman"/>
          <w:sz w:val="24"/>
          <w:szCs w:val="24"/>
        </w:rPr>
        <w:t xml:space="preserve"> </w:t>
      </w:r>
      <w:r w:rsidR="00690D82" w:rsidRPr="00282E88">
        <w:rPr>
          <w:rFonts w:ascii="Times New Roman" w:hAnsi="Times New Roman"/>
          <w:sz w:val="24"/>
          <w:szCs w:val="24"/>
        </w:rPr>
        <w:t>maja</w:t>
      </w:r>
      <w:r w:rsidRPr="00282E88">
        <w:rPr>
          <w:rFonts w:ascii="Times New Roman" w:hAnsi="Times New Roman"/>
          <w:sz w:val="24"/>
          <w:szCs w:val="24"/>
        </w:rPr>
        <w:t xml:space="preserve"> 201</w:t>
      </w:r>
      <w:r w:rsidR="00F800C7" w:rsidRPr="00282E88">
        <w:rPr>
          <w:rFonts w:ascii="Times New Roman" w:hAnsi="Times New Roman"/>
          <w:sz w:val="24"/>
          <w:szCs w:val="24"/>
        </w:rPr>
        <w:t>7</w:t>
      </w:r>
      <w:r w:rsidRPr="00282E88">
        <w:rPr>
          <w:rFonts w:ascii="Times New Roman" w:hAnsi="Times New Roman"/>
          <w:sz w:val="24"/>
          <w:szCs w:val="24"/>
        </w:rPr>
        <w:t xml:space="preserve"> r. przedkłada Radzie Miejskiej sprawozdanie z realizacji rocznego Programu współpracy Gminy Brzeg z organizacjami pozarządowymi oraz podmiotami wymienionymi w art. 3 ust. 3 ustawy o działalności pożytku publiczn</w:t>
      </w:r>
      <w:r w:rsidR="000E1FCA" w:rsidRPr="00282E88">
        <w:rPr>
          <w:rFonts w:ascii="Times New Roman" w:hAnsi="Times New Roman"/>
          <w:sz w:val="24"/>
          <w:szCs w:val="24"/>
        </w:rPr>
        <w:t>ego i o wolontariacie</w:t>
      </w:r>
      <w:r w:rsidRPr="00282E88">
        <w:rPr>
          <w:rFonts w:ascii="Times New Roman" w:hAnsi="Times New Roman"/>
          <w:sz w:val="24"/>
          <w:szCs w:val="24"/>
        </w:rPr>
        <w:t xml:space="preserve">. 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Działalnością pożytku publicznego jest działalność społecznie użyteczna, prowadzona przez organizacje pozarządowe w sferze zadań publicznych, określonych w ustawie o działalności pożytku publicznego i wolontariacie.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Celem głównym Programu na 201</w:t>
      </w:r>
      <w:r w:rsidR="00AD2244" w:rsidRPr="00282E88">
        <w:rPr>
          <w:rFonts w:ascii="Times New Roman" w:hAnsi="Times New Roman"/>
          <w:sz w:val="24"/>
          <w:szCs w:val="24"/>
        </w:rPr>
        <w:t>6</w:t>
      </w:r>
      <w:r w:rsidRPr="00282E88">
        <w:rPr>
          <w:rFonts w:ascii="Times New Roman" w:hAnsi="Times New Roman"/>
          <w:sz w:val="24"/>
          <w:szCs w:val="24"/>
        </w:rPr>
        <w:t xml:space="preserve"> r. było zaspokajanie potrzeb społecznych mieszkańców Gminy Brzeg oraz wzmocnienie rozwoju społeczeństwa obywatelskiego poprzez budowanie    i umacnianie partnerstwa i współpracy pomiędzy Gminą Brzeg a organizacjami, o których mowa w ustawie o działalności pożytku publicznego i wolontariacie.</w:t>
      </w:r>
    </w:p>
    <w:p w:rsidR="00565BCC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Cele szczegółowe Programu zostały ściśle określone i zgodnie z nimi realizowana była działalność w tym zakresie Burmistrza Brzegu, poszczególnych Biur merytorycznych Urzędu Miasta oraz pełnomocnika ds. organizacji pozarządowych.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Współpraca Gminy Brzeg z organizacjami odbywała się, zgodnie z zapisami Programu, na zasadach: pomocniczości, suwerenności stron, partnerstwa, efektywności, uczciwej konkurencji oraz jawności.</w:t>
      </w:r>
    </w:p>
    <w:p w:rsidR="00197FB5" w:rsidRPr="00282E88" w:rsidRDefault="00162E3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Przedmiotem współpracy w 201</w:t>
      </w:r>
      <w:r w:rsidR="00F800C7" w:rsidRPr="00282E88">
        <w:rPr>
          <w:rFonts w:ascii="Times New Roman" w:hAnsi="Times New Roman"/>
          <w:sz w:val="24"/>
          <w:szCs w:val="24"/>
        </w:rPr>
        <w:t>6</w:t>
      </w:r>
      <w:r w:rsidR="00197FB5" w:rsidRPr="00282E88">
        <w:rPr>
          <w:rFonts w:ascii="Times New Roman" w:hAnsi="Times New Roman"/>
          <w:sz w:val="24"/>
          <w:szCs w:val="24"/>
        </w:rPr>
        <w:t xml:space="preserve"> r. Gminy Brzeg z podmiotami prowadzącymi działalność pożytku publicznego było: realizowanie zadań Gminy określonych w ustawach, zwiększanie efektywności działań kierowanych do mieszkańców Brzegu, określanie potrzeb społecznych   i sposobu ich zaspokajania oraz konsultowanie projektów uchwał Rady Miejskiej na etapie ich tworzenia.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Formy współpracy Gminy Brzeg z organizacjami, zrealizowane w roku 201</w:t>
      </w:r>
      <w:r w:rsidR="009D489D" w:rsidRPr="00282E88">
        <w:rPr>
          <w:rFonts w:ascii="Times New Roman" w:hAnsi="Times New Roman"/>
          <w:b/>
          <w:sz w:val="24"/>
          <w:szCs w:val="24"/>
          <w:u w:val="single"/>
        </w:rPr>
        <w:t>6</w:t>
      </w: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 r. w ramach obowiązującego Programu</w:t>
      </w:r>
      <w:r w:rsidR="00D803AE" w:rsidRPr="00282E8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97FB5" w:rsidRPr="00282E88" w:rsidRDefault="00197FB5" w:rsidP="004B402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Zlecanie organizacjom realizacji zadań publicznych na zasadach określonych ustawą.</w:t>
      </w:r>
    </w:p>
    <w:p w:rsidR="00162E39" w:rsidRPr="00282E88" w:rsidRDefault="00162E39" w:rsidP="004B402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Wzajemne informowanie się o planowanych kierunkach działalności i realizowanych zadaniach.</w:t>
      </w:r>
    </w:p>
    <w:p w:rsidR="00197FB5" w:rsidRPr="00282E88" w:rsidRDefault="00197FB5" w:rsidP="004B402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Publikowanie ważnych informacji dotyczących współpracy na stronie internetowej </w:t>
      </w:r>
      <w:hyperlink r:id="rId8" w:history="1">
        <w:r w:rsidRPr="00282E88">
          <w:rPr>
            <w:rStyle w:val="Hipercze"/>
            <w:rFonts w:ascii="Times New Roman" w:hAnsi="Times New Roman"/>
            <w:color w:val="auto"/>
            <w:sz w:val="24"/>
            <w:szCs w:val="24"/>
          </w:rPr>
          <w:t>www.brzeg.pl</w:t>
        </w:r>
      </w:hyperlink>
      <w:r w:rsidRPr="00282E88">
        <w:rPr>
          <w:rFonts w:ascii="Times New Roman" w:hAnsi="Times New Roman"/>
          <w:sz w:val="24"/>
          <w:szCs w:val="24"/>
        </w:rPr>
        <w:t xml:space="preserve"> oraz w Biuletynie Informacji Publicznej.</w:t>
      </w:r>
    </w:p>
    <w:p w:rsidR="00197FB5" w:rsidRPr="00282E88" w:rsidRDefault="00197FB5" w:rsidP="004B402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Konsultowanie z organizacjami projektów aktów prawa miejscowego. </w:t>
      </w:r>
    </w:p>
    <w:p w:rsidR="00197FB5" w:rsidRPr="00282E88" w:rsidRDefault="00197FB5" w:rsidP="004B402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Prowadzenie wspólnych przedsięwzięć.</w:t>
      </w:r>
    </w:p>
    <w:p w:rsidR="00197FB5" w:rsidRPr="00282E88" w:rsidRDefault="00197FB5" w:rsidP="004B402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Udzielanie organizacjom wsparcia pozafinansowego, organizacyjnego, technicznego    i merytorycznego.</w:t>
      </w:r>
    </w:p>
    <w:p w:rsidR="00AD2244" w:rsidRPr="00282E88" w:rsidRDefault="00AD2244" w:rsidP="004B4024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4FAF" w:rsidRPr="00282E88" w:rsidRDefault="00FD4FAF" w:rsidP="004B4024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lastRenderedPageBreak/>
        <w:t>Zlecanie organizacjom realizacji zadań publicznych na zasadach określonych ustawą.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Zgodnie z ustawą o działalności pożytku publicznego i wolontariacie, zakres zadań objętych Programem obejmował sferę zadań publicznych Gminy. Ustalone zostały </w:t>
      </w:r>
      <w:r w:rsidR="00537C2F" w:rsidRPr="00282E88">
        <w:rPr>
          <w:rFonts w:ascii="Times New Roman" w:hAnsi="Times New Roman"/>
          <w:sz w:val="24"/>
          <w:szCs w:val="24"/>
        </w:rPr>
        <w:t xml:space="preserve">m.in. </w:t>
      </w:r>
      <w:r w:rsidRPr="00282E88">
        <w:rPr>
          <w:rFonts w:ascii="Times New Roman" w:hAnsi="Times New Roman"/>
          <w:sz w:val="24"/>
          <w:szCs w:val="24"/>
        </w:rPr>
        <w:t>następujące zadania jako priorytetowe, które mogły być zlecane do realizacji organizacjom prowadzącym działalność statutową w danej dziedzinie:</w:t>
      </w:r>
    </w:p>
    <w:p w:rsidR="00931EAF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przedsięwzięcia dotyczące kultury i sztuki,</w:t>
      </w:r>
    </w:p>
    <w:p w:rsidR="009D489D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wspieranie i upowszechnianie kultury fizycznej,</w:t>
      </w:r>
    </w:p>
    <w:p w:rsidR="009D489D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ochrona i promocja zdrowia,</w:t>
      </w:r>
    </w:p>
    <w:p w:rsidR="009D489D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turystyka i krajoznawstwo,</w:t>
      </w:r>
    </w:p>
    <w:p w:rsidR="009D489D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wypoczynek dzieci i młodzieży,</w:t>
      </w:r>
    </w:p>
    <w:p w:rsidR="009D489D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pomoc społeczna, w tym pomoc rodzinom i osobom w trudnej sytuacji życiowej oraz wyrównywanie szans tych rodzin i osób,</w:t>
      </w:r>
    </w:p>
    <w:p w:rsidR="009D489D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działalność na rzecz rodziny, macierzyństwa, rodzicielstwa, upowszechniania i ochrony praw dziecka,</w:t>
      </w:r>
    </w:p>
    <w:p w:rsidR="009D489D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przeciwdziałania uzależnieniom i patologiom społecznym,</w:t>
      </w:r>
    </w:p>
    <w:p w:rsidR="009D489D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prowadzenie działań na rzecz osób niepełnosprawnych,</w:t>
      </w:r>
    </w:p>
    <w:p w:rsidR="009D489D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działalności na rzecz osób w wieku emerytalnym,</w:t>
      </w:r>
    </w:p>
    <w:p w:rsidR="009D489D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podtrzymywania i upowszechniania tradycji narodowej, pielęgnowania polskości oraz rozwoju świadomości narodowej, obywatelskiej i kulturowej,</w:t>
      </w:r>
    </w:p>
    <w:p w:rsidR="009D489D" w:rsidRPr="00282E88" w:rsidRDefault="009D489D" w:rsidP="009D489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promocja i organizacja wolontariatu.</w:t>
      </w:r>
    </w:p>
    <w:p w:rsidR="00931EAF" w:rsidRPr="00282E88" w:rsidRDefault="00931EAF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62D9B" w:rsidRPr="00282E88" w:rsidRDefault="00262D9B" w:rsidP="00262D9B">
      <w:pPr>
        <w:jc w:val="center"/>
        <w:rPr>
          <w:rFonts w:ascii="Times New Roman" w:hAnsi="Times New Roman"/>
          <w:b/>
          <w:sz w:val="24"/>
          <w:szCs w:val="24"/>
        </w:rPr>
      </w:pPr>
      <w:r w:rsidRPr="00282E88">
        <w:rPr>
          <w:rFonts w:ascii="Times New Roman" w:hAnsi="Times New Roman"/>
          <w:b/>
          <w:sz w:val="24"/>
          <w:szCs w:val="24"/>
        </w:rPr>
        <w:t>KULTURA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W 2016 roku na realizację zadań publicznych z zakresu organizacji imprez kulturalnych, festiwali i koncertów </w:t>
      </w:r>
      <w:r w:rsidR="00890E6A">
        <w:rPr>
          <w:rFonts w:ascii="Times New Roman" w:hAnsi="Times New Roman"/>
          <w:sz w:val="24"/>
          <w:szCs w:val="24"/>
        </w:rPr>
        <w:t xml:space="preserve">oraz przedsięwzięć i innych form kulturalnych, </w:t>
      </w:r>
      <w:r w:rsidRPr="00282E88">
        <w:rPr>
          <w:rFonts w:ascii="Times New Roman" w:hAnsi="Times New Roman"/>
          <w:sz w:val="24"/>
          <w:szCs w:val="24"/>
        </w:rPr>
        <w:t xml:space="preserve">Burmistrz Brzegu ogłosił jeden otwarty konkurs ofert.  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Wskaźniki dotyczące realizacji Programu w zakresie organizacji imprez kulturalnych, festiwali i koncertów niezbędne do oceny realizacji Programu: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1) liczba ogłoszonych otwartych konkursów ofert - 1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2) liczba ofert złożonych w otwartych konkursach ofert – 19</w:t>
      </w:r>
      <w:r w:rsidR="00FD4FAF" w:rsidRPr="00282E88">
        <w:rPr>
          <w:rFonts w:ascii="Times New Roman" w:hAnsi="Times New Roman"/>
          <w:sz w:val="24"/>
          <w:szCs w:val="24"/>
        </w:rPr>
        <w:t>,</w:t>
      </w:r>
      <w:r w:rsidRPr="00282E88">
        <w:rPr>
          <w:rFonts w:ascii="Times New Roman" w:hAnsi="Times New Roman"/>
          <w:sz w:val="24"/>
          <w:szCs w:val="24"/>
        </w:rPr>
        <w:t xml:space="preserve"> w tym liczba organizacji - 13, 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3) liczba zawartych umów na realizację zadania publicznego -16, w tym liczba organizacji -11,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4) liczba umów, które nie zostały zrealizowane lub zostały rozwiązane przez Gminę z przyczyn niezależnych od organizacji - 0,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5) beneficjenci zrealizowanych zadań – członkowie organizacji, mieszkańcy miasta Brzeg, w tym dzieci i młodzież</w:t>
      </w:r>
      <w:r w:rsidR="00DA436D">
        <w:rPr>
          <w:rFonts w:ascii="Times New Roman" w:hAnsi="Times New Roman"/>
          <w:sz w:val="24"/>
          <w:szCs w:val="24"/>
        </w:rPr>
        <w:t>,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6) wielkość własnego wkładu finansowego i pozafinansowego organizacji w realizację zadań publicznych: 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lastRenderedPageBreak/>
        <w:t>Środki finansowe własne organizacji (łącznie): 5.504,00 zł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Środki pozafinansowe organizacji (łącznie): 42.220,00 zł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7) wysokość kwot udzielonych dotacji w poszczególnych obszarach –83.000 zł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8) liczba ofert wspólnych złożonych przez organizacje - 0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9) liczba realizowanych umów partnerstwa – 0</w:t>
      </w:r>
    </w:p>
    <w:p w:rsidR="00262D9B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W roku 2016 na realizację zadań publicznych z zakresu organizacji imprez kulturalnych festiwali i koncertów </w:t>
      </w:r>
      <w:r w:rsidR="00890E6A">
        <w:rPr>
          <w:rFonts w:ascii="Times New Roman" w:hAnsi="Times New Roman"/>
          <w:sz w:val="24"/>
          <w:szCs w:val="24"/>
        </w:rPr>
        <w:t>oraz przedsięwzięć i innych form kulturalnych</w:t>
      </w:r>
      <w:r w:rsidR="00890E6A" w:rsidRPr="00282E88">
        <w:rPr>
          <w:rFonts w:ascii="Times New Roman" w:hAnsi="Times New Roman"/>
          <w:sz w:val="24"/>
          <w:szCs w:val="24"/>
        </w:rPr>
        <w:t xml:space="preserve"> </w:t>
      </w:r>
      <w:r w:rsidRPr="00282E88">
        <w:rPr>
          <w:rFonts w:ascii="Times New Roman" w:hAnsi="Times New Roman"/>
          <w:sz w:val="24"/>
          <w:szCs w:val="24"/>
        </w:rPr>
        <w:t>przeznaczono kwotę w wysokości 83.000 zł. Środki te były zabezpieczone w budżecie Gminy na rok 2016.</w:t>
      </w:r>
    </w:p>
    <w:p w:rsidR="00DA436D" w:rsidRPr="00282E88" w:rsidRDefault="00DA436D" w:rsidP="00262D9B">
      <w:pPr>
        <w:jc w:val="both"/>
        <w:rPr>
          <w:rFonts w:ascii="Times New Roman" w:hAnsi="Times New Roman"/>
          <w:sz w:val="24"/>
          <w:szCs w:val="24"/>
        </w:rPr>
      </w:pP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Poniższa tabela przedstawia podział środków finansowych w roku 2016 na poszczególne zadania z zakresu organizacji imprez kulturalnych, festiwali i koncertów</w:t>
      </w:r>
      <w:r w:rsidR="00890E6A">
        <w:rPr>
          <w:rFonts w:ascii="Times New Roman" w:hAnsi="Times New Roman"/>
          <w:sz w:val="24"/>
          <w:szCs w:val="24"/>
        </w:rPr>
        <w:t xml:space="preserve"> oraz przedsięwzięć i innych form kulturalnych</w:t>
      </w:r>
      <w:r w:rsidRPr="00282E88">
        <w:rPr>
          <w:rFonts w:ascii="Times New Roman" w:hAnsi="Times New Roman"/>
          <w:sz w:val="24"/>
          <w:szCs w:val="24"/>
        </w:rPr>
        <w:t>: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009"/>
        <w:gridCol w:w="2126"/>
        <w:gridCol w:w="1559"/>
        <w:gridCol w:w="1276"/>
        <w:gridCol w:w="1627"/>
      </w:tblGrid>
      <w:tr w:rsidR="00282E88" w:rsidRPr="00282E88" w:rsidTr="00115067">
        <w:trPr>
          <w:trHeight w:val="1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Liczba uczestników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Otrzymana kwota dotacji (zł)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282E88" w:rsidRPr="00282E88" w:rsidTr="00115067">
        <w:trPr>
          <w:trHeight w:val="1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Polskie Stowarzyszenie CARROM</w:t>
            </w:r>
            <w:r w:rsidRPr="00282E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E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VIII Brzeski Festiwal Gier Planszowych, V Otwartych Mistrzostw Polski w Carrom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ok. 500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9.500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Tryb uproszczony</w:t>
            </w:r>
          </w:p>
        </w:tc>
      </w:tr>
      <w:tr w:rsidR="00282E88" w:rsidRPr="00282E88" w:rsidTr="00115067">
        <w:trPr>
          <w:trHeight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Towarzystwo im. Ferenca Liszta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Koncert w 206. Rocznicę urodzin Fryderyka Chopina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Tryb uproszczony</w:t>
            </w:r>
          </w:p>
        </w:tc>
      </w:tr>
      <w:tr w:rsidR="00282E88" w:rsidRPr="00282E88" w:rsidTr="00115067">
        <w:trPr>
          <w:trHeight w:val="295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Towarzystwo im. Ferenca Liszta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Cykl koncertowy Wieczory Lisztowskie w Muzeum Piastów Śląskich w Brzegu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1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Stowarzyszenie FACE THE MUSIC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Face the Music Brzeg Wrocław 2015 XXIII Festiwal Piosenki Angielskiej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1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9D561C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2D9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Brzeskie Stowarzyszenie Uniwersytetu III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Spektakl kabaretu BSUTW pn. „To Tu To Tam”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1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9D561C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62D9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Polskie Stowarzyszenie Perkusyjne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XXV Międzynarodowy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Festiwal DRUM FEST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lastRenderedPageBreak/>
              <w:t>ok.500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8.000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1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9D561C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62D9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Klub Integracji Twórczych Stowarzyszenie Żywych Poetów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Wydanie antologii debiutów poetyckich za rok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Nakład 500 egzemplarzy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1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Brzeskie Stowarzyszenie Chorych na SM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IX Wojewódzki Festiwal Piosenki Religijnej Osób Niepełnosprawnych JESTEŚMY 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6.000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1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Klub Integracji Twórczych Stowarzyszenie Żywych Poetów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Realizacja 18. Konfrontacji Literackich SYFON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1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Klub Integracji Twórczych Stowarzyszenie Żywych Poetów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Wydanie  Książki Wiesława Skibińskiego o Brzeskim Renesansie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Nakład 156 egzemplarzy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1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9D5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</w:t>
            </w:r>
            <w:r w:rsidR="009D561C">
              <w:rPr>
                <w:rFonts w:ascii="Times New Roman" w:hAnsi="Times New Roman"/>
                <w:sz w:val="24"/>
                <w:szCs w:val="24"/>
              </w:rPr>
              <w:t>1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Stowarzyszenie MUSICA AETERNA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IX Festiwal Europa Consociata 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E88" w:rsidRPr="00282E88" w:rsidTr="00115067">
        <w:trPr>
          <w:trHeight w:val="1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9D561C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62D9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Polskie Towarzystwo Turystyczno Krajoznawcze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Wydanie drugiej części książki o Brzegu pt. Brzeg- Legendarny. Tajemniczy. Twój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Nakład ok. 200 egzemplarzy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4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9D561C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62D9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Stowarzyszenie Kolekcjonerów we Wrocławiu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XVIII Brzeska Krajowa Wystawa Kolekcjonerska Brzeg 2016 KRESY WSCHODNIE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2.500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7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9D561C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62D9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Fundacja ROZWÓJ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Letnie warsztaty filmowe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7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9D561C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62D9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Fundacja ART  4MAT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Dziecięcy Spektakl Taneczno-Muzyczny pt. Piotruś Pan, odrobina kultury na Dzień Dziecka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1.500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7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9D561C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62D9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Fundacja ART 4MAT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IV Międzynarodowe Warsztaty Taneczne  Brzeg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1.500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7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9D561C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62D9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Fundacja ROZWÓJ  </w:t>
            </w: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Polski szlak taśmy filmowej- II edycja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7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9D561C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262D9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Fundacja Rozwój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Dni Kultury Iberyjskiej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14.000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E88" w:rsidRPr="00282E88" w:rsidTr="00115067">
        <w:trPr>
          <w:trHeight w:val="70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72" w:rsidRDefault="00D06C72" w:rsidP="00D0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9B" w:rsidRPr="00282E88" w:rsidRDefault="00262D9B" w:rsidP="00D06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2D9B" w:rsidRPr="00282E88" w:rsidRDefault="00262D9B" w:rsidP="00115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 xml:space="preserve">          83.000</w:t>
            </w:r>
          </w:p>
        </w:tc>
      </w:tr>
    </w:tbl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Współpraca oparta była na umowach zawartych z wymienionymi  podmiotami na  realizację zadań publicznych. Umowy zawierają m.in. cel przedsięwzięcia, wysokość środków przewidzianych na finansowanie, zobowiązania stron, uprawnienia kontrolne,  czas  na jaki została zawarta,  zasady zabezpieczeń oraz tryb i zasady rozstrzygania sporów.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Organizacje dysponowały wykwalifikowaną kadrą, posiadały zasoby rzeczowe (lokal i sprzęt) lub je użyczały od innych podmiotów, aby była możliwa realizacja zadania publicznego.</w:t>
      </w:r>
    </w:p>
    <w:p w:rsidR="00262D9B" w:rsidRPr="00282E88" w:rsidRDefault="00262D9B" w:rsidP="00262D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2D9B" w:rsidRPr="00282E88" w:rsidRDefault="00262D9B" w:rsidP="00262D9B">
      <w:pPr>
        <w:jc w:val="center"/>
        <w:rPr>
          <w:rFonts w:ascii="Times New Roman" w:hAnsi="Times New Roman"/>
          <w:b/>
          <w:sz w:val="24"/>
          <w:szCs w:val="24"/>
        </w:rPr>
      </w:pPr>
      <w:r w:rsidRPr="00282E88">
        <w:rPr>
          <w:rFonts w:ascii="Times New Roman" w:hAnsi="Times New Roman"/>
          <w:b/>
          <w:sz w:val="24"/>
          <w:szCs w:val="24"/>
        </w:rPr>
        <w:t>TURYSTYKA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 2016 roku na realizację zadań publicznych z zakresu turystyki Burmistrz Brzegu ogłosił   jeden otwarty konkurs ofert. Do otwartego konkursu 3 organizacje złożyły 3 oferty, z których 1 została jednogłośnie odrzucona. Polskie Towarzystwo Turystyczno-Krajoznawcze Oddział w Brzegu otrzymało dotację w kwocie 3.000 złotych na zadanie pn. „Brzeg jakiego nie znamy”, w którym wzięło udział około 170 uczestników, natomiast Brzeskie Stowarzyszenie Chorych na SM  otrzymało dotację w kwocie 2.000 złotych na zadanie „Baw się z nami, zwiedzaj z nami”, w którym wzięło udział 40 uczestników.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Wskaźniki dotyczące realizacji Programu w zakresie edukacji i szkolenia wolontariuszy, niezbędne do oceny realizacji Programu: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1) liczba ogłoszonych otwartych konkursów ofert - 1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2) liczba ofert złożonych w otwartych konkursach ofert – 3 w tym liczba organizacji - 3, 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3) liczba zawartych umów na realizację zadania publicznego -2, w tym liczba organizacji -2,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4) liczba umów, które nie zostały zrealizowane lub zostały rozwiązane przez Gminę z przyczyn niezależnych od organizacji - 0,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5) beneficjenci zrealizowanych zadań – członkowie organizacji, mieszkańcy miasta Brze</w:t>
      </w:r>
      <w:r w:rsidR="0094393A">
        <w:rPr>
          <w:rFonts w:ascii="Times New Roman" w:hAnsi="Times New Roman"/>
          <w:sz w:val="24"/>
          <w:szCs w:val="24"/>
        </w:rPr>
        <w:t>g, w tym dzieci i młodzież.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6) wielkość własnego wkładu finansowego i pozafinansowego organizacji w realizację zadań publicznych: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Środki finansowe własne organizacji (łącznie):1.212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Środki pozafinansowe organizacji (łącznie): 2.352,50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7) wysokość kwot udzielonych dotacji w poszczególnych obszarach – 5.000 zł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lastRenderedPageBreak/>
        <w:t>8) liczba ofert wspólnych złożonych przez organizacje - 0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9) liczba realizowanych umów partnerstwa – 0</w:t>
      </w:r>
    </w:p>
    <w:p w:rsidR="00262D9B" w:rsidRPr="00282E88" w:rsidRDefault="00262D9B" w:rsidP="00262D9B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 roku 2016 na realizację zadań publicznych z zakresu turystyki przeznaczono kwotę w wysokości 5.000 zł</w:t>
      </w:r>
      <w:r w:rsidR="00FD4FAF" w:rsidRPr="00282E88">
        <w:rPr>
          <w:rFonts w:ascii="Times New Roman" w:hAnsi="Times New Roman"/>
          <w:sz w:val="24"/>
          <w:szCs w:val="24"/>
        </w:rPr>
        <w:t>.</w:t>
      </w:r>
      <w:r w:rsidRPr="00282E88">
        <w:rPr>
          <w:rFonts w:ascii="Times New Roman" w:hAnsi="Times New Roman"/>
          <w:sz w:val="24"/>
          <w:szCs w:val="24"/>
        </w:rPr>
        <w:t xml:space="preserve"> Środki te były zabezpieczone w budżecie Gminy na rok 2016.</w:t>
      </w:r>
    </w:p>
    <w:p w:rsidR="008D0DC4" w:rsidRPr="00282E88" w:rsidRDefault="008D0DC4" w:rsidP="008D0DC4">
      <w:pPr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B55F79" w:rsidRPr="00282E88" w:rsidRDefault="00B55F79" w:rsidP="00D24C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E88">
        <w:rPr>
          <w:rFonts w:ascii="Times New Roman" w:hAnsi="Times New Roman"/>
          <w:b/>
          <w:sz w:val="24"/>
          <w:szCs w:val="24"/>
        </w:rPr>
        <w:t>UPOWSZECHNIANIE KULTURY FIZYCZNEJ I SPORTU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Ogłoszono </w:t>
      </w:r>
      <w:r w:rsidR="004B4024" w:rsidRPr="00282E88">
        <w:rPr>
          <w:rFonts w:ascii="Times New Roman" w:hAnsi="Times New Roman"/>
          <w:sz w:val="24"/>
          <w:szCs w:val="24"/>
        </w:rPr>
        <w:t xml:space="preserve">jeden </w:t>
      </w:r>
      <w:r w:rsidRPr="00282E88">
        <w:rPr>
          <w:rFonts w:ascii="Times New Roman" w:hAnsi="Times New Roman"/>
          <w:sz w:val="24"/>
          <w:szCs w:val="24"/>
        </w:rPr>
        <w:t>konkurs ofert na realizację zadań publicznych w zakresie upowszechniania kultury fizycznej i sportu w 201</w:t>
      </w:r>
      <w:r w:rsidR="00BE7931" w:rsidRPr="00282E88">
        <w:rPr>
          <w:rFonts w:ascii="Times New Roman" w:hAnsi="Times New Roman"/>
          <w:sz w:val="24"/>
          <w:szCs w:val="24"/>
        </w:rPr>
        <w:t>6</w:t>
      </w:r>
      <w:r w:rsidRPr="00282E88">
        <w:rPr>
          <w:rFonts w:ascii="Times New Roman" w:hAnsi="Times New Roman"/>
          <w:sz w:val="24"/>
          <w:szCs w:val="24"/>
        </w:rPr>
        <w:t xml:space="preserve"> r.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Wskaźniki dotyczące realizacji Programu w zakresie upowszechniania kultury fizycznej i sportu, niezbędne do oceny realizacji Programu: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1) liczba ogłoszonych otwartych konkursów ofert - 1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2) liczba ofert złożonych w otwartych konkursach ofert – 2</w:t>
      </w:r>
      <w:r w:rsidR="00401C9A" w:rsidRPr="00282E88">
        <w:rPr>
          <w:rFonts w:ascii="Times New Roman" w:hAnsi="Times New Roman"/>
          <w:sz w:val="24"/>
          <w:szCs w:val="24"/>
        </w:rPr>
        <w:t>4</w:t>
      </w:r>
      <w:r w:rsidRPr="00282E88">
        <w:rPr>
          <w:rFonts w:ascii="Times New Roman" w:hAnsi="Times New Roman"/>
          <w:sz w:val="24"/>
          <w:szCs w:val="24"/>
        </w:rPr>
        <w:t xml:space="preserve">, w tym liczba organizacji - </w:t>
      </w:r>
      <w:r w:rsidR="00401C9A" w:rsidRPr="00282E88">
        <w:rPr>
          <w:rFonts w:ascii="Times New Roman" w:hAnsi="Times New Roman"/>
          <w:sz w:val="24"/>
          <w:szCs w:val="24"/>
        </w:rPr>
        <w:t>17</w:t>
      </w:r>
      <w:r w:rsidRPr="00282E88">
        <w:rPr>
          <w:rFonts w:ascii="Times New Roman" w:hAnsi="Times New Roman"/>
          <w:sz w:val="24"/>
          <w:szCs w:val="24"/>
        </w:rPr>
        <w:t xml:space="preserve">, 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3) liczba zawartych umów na realizację zadania publicznego – 2</w:t>
      </w:r>
      <w:r w:rsidR="009215E9" w:rsidRPr="00282E88">
        <w:rPr>
          <w:rFonts w:ascii="Times New Roman" w:hAnsi="Times New Roman"/>
          <w:sz w:val="24"/>
          <w:szCs w:val="24"/>
        </w:rPr>
        <w:t>1</w:t>
      </w:r>
      <w:r w:rsidRPr="00282E88">
        <w:rPr>
          <w:rFonts w:ascii="Times New Roman" w:hAnsi="Times New Roman"/>
          <w:sz w:val="24"/>
          <w:szCs w:val="24"/>
        </w:rPr>
        <w:t xml:space="preserve"> (w tym </w:t>
      </w:r>
      <w:r w:rsidR="009215E9" w:rsidRPr="00282E88">
        <w:rPr>
          <w:rFonts w:ascii="Times New Roman" w:hAnsi="Times New Roman"/>
          <w:sz w:val="24"/>
          <w:szCs w:val="24"/>
        </w:rPr>
        <w:t>5</w:t>
      </w:r>
      <w:r w:rsidRPr="00282E88">
        <w:rPr>
          <w:rFonts w:ascii="Times New Roman" w:hAnsi="Times New Roman"/>
          <w:sz w:val="24"/>
          <w:szCs w:val="24"/>
        </w:rPr>
        <w:t xml:space="preserve"> w procedurze uproszczonej - art. 19 a ustawy o działalności pożytku publicznego i wolontariacie), w tym liczba organizacji -</w:t>
      </w:r>
      <w:r w:rsidR="009215E9" w:rsidRPr="00282E88">
        <w:rPr>
          <w:rFonts w:ascii="Times New Roman" w:hAnsi="Times New Roman"/>
          <w:sz w:val="24"/>
          <w:szCs w:val="24"/>
        </w:rPr>
        <w:t xml:space="preserve"> 14</w:t>
      </w:r>
      <w:r w:rsidRPr="00282E88">
        <w:rPr>
          <w:rFonts w:ascii="Times New Roman" w:hAnsi="Times New Roman"/>
          <w:sz w:val="24"/>
          <w:szCs w:val="24"/>
        </w:rPr>
        <w:t>,</w:t>
      </w:r>
      <w:r w:rsidR="005054C4" w:rsidRPr="00282E88">
        <w:rPr>
          <w:rFonts w:ascii="Times New Roman" w:hAnsi="Times New Roman"/>
          <w:sz w:val="24"/>
          <w:szCs w:val="24"/>
        </w:rPr>
        <w:t xml:space="preserve"> 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4) liczba umów, które nie zostały zrealizowane lub zostały rozwiązane przez Gminę z przyczyn niezależnych od organizacji - 0,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5) beneficjenci zrealizowanych zadań - członkowie stowarzyszeń sportowych (zawodnicy, trenerzy, działacze), uczestnicy zawodów, kibice.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6) wielkość własnego wkładu finansowego i pozafinansowego organizacji w realizację zadań publicznych: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Środki finansowe własne organizacji (łącznie): </w:t>
      </w:r>
      <w:r w:rsidR="00D1728C" w:rsidRPr="00282E88">
        <w:rPr>
          <w:rFonts w:ascii="Times New Roman" w:hAnsi="Times New Roman"/>
          <w:sz w:val="24"/>
          <w:szCs w:val="24"/>
        </w:rPr>
        <w:t>1</w:t>
      </w:r>
      <w:r w:rsidR="00A67FA4" w:rsidRPr="00282E88">
        <w:rPr>
          <w:rFonts w:ascii="Times New Roman" w:hAnsi="Times New Roman"/>
          <w:sz w:val="24"/>
          <w:szCs w:val="24"/>
        </w:rPr>
        <w:t>23</w:t>
      </w:r>
      <w:r w:rsidR="00D1728C" w:rsidRPr="00282E88">
        <w:rPr>
          <w:rFonts w:ascii="Times New Roman" w:hAnsi="Times New Roman"/>
          <w:sz w:val="24"/>
          <w:szCs w:val="24"/>
        </w:rPr>
        <w:t>.</w:t>
      </w:r>
      <w:r w:rsidR="00A67FA4" w:rsidRPr="00282E88">
        <w:rPr>
          <w:rFonts w:ascii="Times New Roman" w:hAnsi="Times New Roman"/>
          <w:sz w:val="24"/>
          <w:szCs w:val="24"/>
        </w:rPr>
        <w:t>70</w:t>
      </w:r>
      <w:r w:rsidR="00D1728C" w:rsidRPr="00282E88">
        <w:rPr>
          <w:rFonts w:ascii="Times New Roman" w:hAnsi="Times New Roman"/>
          <w:sz w:val="24"/>
          <w:szCs w:val="24"/>
        </w:rPr>
        <w:t>0</w:t>
      </w:r>
      <w:r w:rsidRPr="00282E88">
        <w:rPr>
          <w:rFonts w:ascii="Times New Roman" w:hAnsi="Times New Roman"/>
          <w:sz w:val="24"/>
          <w:szCs w:val="24"/>
        </w:rPr>
        <w:t xml:space="preserve"> zł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Środki pozafinansowe organizacji (łącznie): </w:t>
      </w:r>
      <w:r w:rsidR="00A67FA4" w:rsidRPr="00282E88">
        <w:rPr>
          <w:rFonts w:ascii="Times New Roman" w:hAnsi="Times New Roman"/>
          <w:sz w:val="24"/>
          <w:szCs w:val="24"/>
        </w:rPr>
        <w:t>110</w:t>
      </w:r>
      <w:r w:rsidR="00290AAB" w:rsidRPr="00282E88">
        <w:rPr>
          <w:rFonts w:ascii="Times New Roman" w:hAnsi="Times New Roman"/>
          <w:sz w:val="24"/>
          <w:szCs w:val="24"/>
        </w:rPr>
        <w:t>.</w:t>
      </w:r>
      <w:r w:rsidR="00A67FA4" w:rsidRPr="00282E88">
        <w:rPr>
          <w:rFonts w:ascii="Times New Roman" w:hAnsi="Times New Roman"/>
          <w:sz w:val="24"/>
          <w:szCs w:val="24"/>
        </w:rPr>
        <w:t>60</w:t>
      </w:r>
      <w:r w:rsidR="00290AAB" w:rsidRPr="00282E88">
        <w:rPr>
          <w:rFonts w:ascii="Times New Roman" w:hAnsi="Times New Roman"/>
          <w:sz w:val="24"/>
          <w:szCs w:val="24"/>
        </w:rPr>
        <w:t>0</w:t>
      </w:r>
      <w:r w:rsidRPr="00282E88">
        <w:rPr>
          <w:rFonts w:ascii="Times New Roman" w:hAnsi="Times New Roman"/>
          <w:sz w:val="24"/>
          <w:szCs w:val="24"/>
        </w:rPr>
        <w:t xml:space="preserve"> zł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7) wysokość kwot udzielonych dotacji</w:t>
      </w:r>
      <w:r w:rsidR="00EA765E" w:rsidRPr="00282E88">
        <w:rPr>
          <w:rFonts w:ascii="Times New Roman" w:hAnsi="Times New Roman"/>
          <w:sz w:val="24"/>
          <w:szCs w:val="24"/>
        </w:rPr>
        <w:t xml:space="preserve"> </w:t>
      </w:r>
      <w:r w:rsidR="009C788F" w:rsidRPr="00282E88">
        <w:rPr>
          <w:rFonts w:ascii="Times New Roman" w:hAnsi="Times New Roman"/>
          <w:sz w:val="24"/>
          <w:szCs w:val="24"/>
        </w:rPr>
        <w:t>–</w:t>
      </w:r>
      <w:r w:rsidRPr="00282E88">
        <w:rPr>
          <w:rFonts w:ascii="Times New Roman" w:hAnsi="Times New Roman"/>
          <w:sz w:val="24"/>
          <w:szCs w:val="24"/>
        </w:rPr>
        <w:t xml:space="preserve"> </w:t>
      </w:r>
      <w:r w:rsidR="009C788F" w:rsidRPr="00282E88">
        <w:rPr>
          <w:rFonts w:ascii="Times New Roman" w:hAnsi="Times New Roman"/>
          <w:sz w:val="24"/>
          <w:szCs w:val="24"/>
        </w:rPr>
        <w:t>493.</w:t>
      </w:r>
      <w:r w:rsidR="00927250" w:rsidRPr="00282E88">
        <w:rPr>
          <w:rFonts w:ascii="Times New Roman" w:hAnsi="Times New Roman"/>
          <w:sz w:val="24"/>
          <w:szCs w:val="24"/>
        </w:rPr>
        <w:t>0</w:t>
      </w:r>
      <w:r w:rsidR="009C788F" w:rsidRPr="00282E88">
        <w:rPr>
          <w:rFonts w:ascii="Times New Roman" w:hAnsi="Times New Roman"/>
          <w:sz w:val="24"/>
          <w:szCs w:val="24"/>
        </w:rPr>
        <w:t>00</w:t>
      </w:r>
      <w:r w:rsidRPr="00282E88">
        <w:rPr>
          <w:rFonts w:ascii="Times New Roman" w:hAnsi="Times New Roman"/>
          <w:sz w:val="24"/>
          <w:szCs w:val="24"/>
        </w:rPr>
        <w:t xml:space="preserve"> zł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8) liczba ofert wspólnych złożonych przez organizacje - 0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9) liczba realizowanych umów partnerstwa – 0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 roku 201</w:t>
      </w:r>
      <w:r w:rsidR="00927250" w:rsidRPr="00282E88">
        <w:rPr>
          <w:rFonts w:ascii="Times New Roman" w:hAnsi="Times New Roman"/>
          <w:sz w:val="24"/>
          <w:szCs w:val="24"/>
        </w:rPr>
        <w:t>6</w:t>
      </w:r>
      <w:r w:rsidRPr="00282E88">
        <w:rPr>
          <w:rFonts w:ascii="Times New Roman" w:hAnsi="Times New Roman"/>
          <w:sz w:val="24"/>
          <w:szCs w:val="24"/>
        </w:rPr>
        <w:t xml:space="preserve"> na realizację zadań publicznych z zakresu kultury fizycznej i sportu przekazano kwotę w wysokości </w:t>
      </w:r>
      <w:r w:rsidR="00E05B26" w:rsidRPr="00282E88">
        <w:rPr>
          <w:rFonts w:ascii="Times New Roman" w:hAnsi="Times New Roman"/>
          <w:sz w:val="24"/>
          <w:szCs w:val="24"/>
        </w:rPr>
        <w:t>493.</w:t>
      </w:r>
      <w:r w:rsidR="00927250" w:rsidRPr="00282E88">
        <w:rPr>
          <w:rFonts w:ascii="Times New Roman" w:hAnsi="Times New Roman"/>
          <w:sz w:val="24"/>
          <w:szCs w:val="24"/>
        </w:rPr>
        <w:t>0</w:t>
      </w:r>
      <w:r w:rsidR="00E05B26" w:rsidRPr="00282E88">
        <w:rPr>
          <w:rFonts w:ascii="Times New Roman" w:hAnsi="Times New Roman"/>
          <w:sz w:val="24"/>
          <w:szCs w:val="24"/>
        </w:rPr>
        <w:t>00</w:t>
      </w:r>
      <w:r w:rsidRPr="00282E88">
        <w:rPr>
          <w:rFonts w:ascii="Times New Roman" w:hAnsi="Times New Roman"/>
          <w:sz w:val="24"/>
          <w:szCs w:val="24"/>
        </w:rPr>
        <w:t xml:space="preserve"> zł. Środki te były zabezpieczone w budżecie Gminy na rok 201</w:t>
      </w:r>
      <w:r w:rsidR="00927250" w:rsidRPr="00282E88">
        <w:rPr>
          <w:rFonts w:ascii="Times New Roman" w:hAnsi="Times New Roman"/>
          <w:sz w:val="24"/>
          <w:szCs w:val="24"/>
        </w:rPr>
        <w:t>6</w:t>
      </w:r>
      <w:r w:rsidRPr="00282E88">
        <w:rPr>
          <w:rFonts w:ascii="Times New Roman" w:hAnsi="Times New Roman"/>
          <w:sz w:val="24"/>
          <w:szCs w:val="24"/>
        </w:rPr>
        <w:t>.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Poniższa </w:t>
      </w:r>
      <w:r w:rsidR="0048481C" w:rsidRPr="00282E88">
        <w:rPr>
          <w:rFonts w:ascii="Times New Roman" w:hAnsi="Times New Roman"/>
          <w:sz w:val="24"/>
          <w:szCs w:val="24"/>
        </w:rPr>
        <w:t>t</w:t>
      </w:r>
      <w:r w:rsidRPr="00282E88">
        <w:rPr>
          <w:rFonts w:ascii="Times New Roman" w:hAnsi="Times New Roman"/>
          <w:sz w:val="24"/>
          <w:szCs w:val="24"/>
        </w:rPr>
        <w:t>abela przedstawia podział środków finansowych w roku 201</w:t>
      </w:r>
      <w:r w:rsidR="00D01144" w:rsidRPr="00282E88">
        <w:rPr>
          <w:rFonts w:ascii="Times New Roman" w:hAnsi="Times New Roman"/>
          <w:sz w:val="24"/>
          <w:szCs w:val="24"/>
        </w:rPr>
        <w:t>6</w:t>
      </w:r>
      <w:r w:rsidRPr="00282E88">
        <w:rPr>
          <w:rFonts w:ascii="Times New Roman" w:hAnsi="Times New Roman"/>
          <w:sz w:val="24"/>
          <w:szCs w:val="24"/>
        </w:rPr>
        <w:t xml:space="preserve"> na poszczególne zadania z zakresu kultury fizycznej i sportu</w:t>
      </w:r>
    </w:p>
    <w:p w:rsidR="00D21D71" w:rsidRPr="00282E88" w:rsidRDefault="00D21D71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AEB" w:rsidRPr="00282E88" w:rsidRDefault="00510AEB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AEB" w:rsidRPr="00282E88" w:rsidRDefault="00510AEB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10AEB" w:rsidRPr="00282E88" w:rsidRDefault="00510AEB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701"/>
        <w:gridCol w:w="1559"/>
        <w:gridCol w:w="1134"/>
        <w:gridCol w:w="992"/>
      </w:tblGrid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Liczba uczestników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Otrzymana kwota dotacji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Szkolny Klub Sportowy ORLIK – piłka ręczna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piłki ręcznej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8A052E" w:rsidP="00A36C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1</w:t>
            </w:r>
            <w:r w:rsidR="00A36C77" w:rsidRPr="00282E88">
              <w:rPr>
                <w:rFonts w:ascii="Times New Roman" w:hAnsi="Times New Roman"/>
                <w:sz w:val="24"/>
                <w:szCs w:val="24"/>
              </w:rPr>
              <w:t>1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394C90" w:rsidP="00394C9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53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5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Szkolny Klub Sportowy ORLIK - pięściarstwo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pięściarstwa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9C4679" w:rsidP="009C46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25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0117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7.</w:t>
            </w:r>
            <w:r w:rsidR="000117AA" w:rsidRPr="00282E88">
              <w:rPr>
                <w:rFonts w:ascii="Times New Roman" w:hAnsi="Times New Roman"/>
                <w:sz w:val="24"/>
                <w:szCs w:val="24"/>
              </w:rPr>
              <w:t>5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E3026A" w:rsidP="00E302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Polskie Towarzystwo Turystyczno – Krajoznawcze – Oddział Ziemi Brzeskiej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E3026A" w:rsidP="00E3026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Rajd Przedszkolaka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E10E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Ok. </w:t>
            </w:r>
            <w:r w:rsidR="00E10E8A" w:rsidRPr="00282E88">
              <w:rPr>
                <w:rFonts w:ascii="Times New Roman" w:hAnsi="Times New Roman"/>
                <w:sz w:val="24"/>
                <w:szCs w:val="24"/>
              </w:rPr>
              <w:t>25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E3026A" w:rsidP="00E302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6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Ludowy Miejsko-Gminny Klub Kolarski Ziemia Brzeska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kolarstwa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0F798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</w:t>
            </w:r>
            <w:r w:rsidR="000F7987" w:rsidRPr="00282E88">
              <w:rPr>
                <w:rFonts w:ascii="Times New Roman" w:hAnsi="Times New Roman"/>
                <w:sz w:val="24"/>
                <w:szCs w:val="24"/>
              </w:rPr>
              <w:t>0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55.000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5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Młodzieżowy Klub Sportowy SZÓSTKA Brzeg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softballu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22752B" w:rsidP="008125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12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C75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</w:t>
            </w:r>
            <w:r w:rsidR="009C7589" w:rsidRPr="00282E88">
              <w:rPr>
                <w:rFonts w:ascii="Times New Roman" w:hAnsi="Times New Roman"/>
                <w:sz w:val="24"/>
                <w:szCs w:val="24"/>
              </w:rPr>
              <w:t>1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.</w:t>
            </w:r>
            <w:r w:rsidR="009C7589" w:rsidRPr="00282E88">
              <w:rPr>
                <w:rFonts w:ascii="Times New Roman" w:hAnsi="Times New Roman"/>
                <w:sz w:val="24"/>
                <w:szCs w:val="24"/>
              </w:rPr>
              <w:t>5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6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KS FUTSAL TEAM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futsalu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28+kibice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7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UKS Szkolna Akademia Piłkarska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piłki nożnej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F2070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</w:t>
            </w:r>
            <w:r w:rsidR="00F2070A" w:rsidRPr="00282E88">
              <w:rPr>
                <w:rFonts w:ascii="Times New Roman" w:hAnsi="Times New Roman"/>
                <w:sz w:val="24"/>
                <w:szCs w:val="24"/>
              </w:rPr>
              <w:t>1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.</w:t>
            </w:r>
            <w:r w:rsidR="00F2070A" w:rsidRPr="00282E88">
              <w:rPr>
                <w:rFonts w:ascii="Times New Roman" w:hAnsi="Times New Roman"/>
                <w:sz w:val="24"/>
                <w:szCs w:val="24"/>
              </w:rPr>
              <w:t>5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8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Fundacja Rozwój - Bieg Piastów Śląskich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biegania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F619F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450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AB4B26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9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Stowarzyszenie Modelarzy Opolszczyzny FENIKS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modelarstwa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CE3E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Ok. </w:t>
            </w:r>
            <w:r w:rsidR="00CE3E9C" w:rsidRPr="00282E88">
              <w:rPr>
                <w:rFonts w:ascii="Times New Roman" w:hAnsi="Times New Roman"/>
                <w:sz w:val="24"/>
                <w:szCs w:val="24"/>
              </w:rPr>
              <w:t>9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Klub Sportowy Koszykówki STAL Brzeg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koszykówki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90+kibice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06381C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35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11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Brzeskie Towarzystwo Piłkarskie STAL Brzeg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piłki nożnej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8125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Ok. </w:t>
            </w:r>
            <w:r w:rsidR="0081251E" w:rsidRPr="00282E88">
              <w:rPr>
                <w:rFonts w:ascii="Times New Roman" w:hAnsi="Times New Roman"/>
                <w:sz w:val="24"/>
                <w:szCs w:val="24"/>
              </w:rPr>
              <w:t>20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9C7589" w:rsidP="009C75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20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12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OSA Aikikai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aikido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70+kibice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00678F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4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13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UKS I 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Sporty różne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E80C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80C81" w:rsidRPr="00282E88">
              <w:rPr>
                <w:rFonts w:ascii="Times New Roman" w:hAnsi="Times New Roman"/>
                <w:sz w:val="24"/>
                <w:szCs w:val="24"/>
              </w:rPr>
              <w:t>58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4A602D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14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UKS Piłsudczyk PG1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koszykówki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80+kibice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294A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25.</w:t>
            </w:r>
            <w:r w:rsidR="00294AA1" w:rsidRPr="00282E88">
              <w:rPr>
                <w:rFonts w:ascii="Times New Roman" w:hAnsi="Times New Roman"/>
                <w:sz w:val="24"/>
                <w:szCs w:val="24"/>
              </w:rPr>
              <w:t>5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15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Klub Lekkoatletyczny „Kotwica”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Propagowanie lekkoatletyki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3875B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1</w:t>
            </w:r>
            <w:r w:rsidR="003875B3" w:rsidRPr="00282E88">
              <w:rPr>
                <w:rFonts w:ascii="Times New Roman" w:hAnsi="Times New Roman"/>
                <w:sz w:val="24"/>
                <w:szCs w:val="24"/>
              </w:rPr>
              <w:t>2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15</w:t>
            </w:r>
            <w:r w:rsidR="00F064A1" w:rsidRPr="00282E88">
              <w:rPr>
                <w:rFonts w:ascii="Times New Roman" w:hAnsi="Times New Roman"/>
                <w:sz w:val="24"/>
                <w:szCs w:val="24"/>
              </w:rPr>
              <w:t>.5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UKS Piłsudczyk</w:t>
            </w:r>
            <w:r w:rsidR="002C706C" w:rsidRPr="00282E88">
              <w:rPr>
                <w:rFonts w:ascii="Times New Roman" w:hAnsi="Times New Roman"/>
                <w:sz w:val="24"/>
                <w:szCs w:val="24"/>
              </w:rPr>
              <w:t xml:space="preserve"> PG1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CA2EC1" w:rsidP="009865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Turniej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621A5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10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0 + 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CA2EC1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9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17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KL Kotwica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1F7BD9" w:rsidP="001F7BD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Nocna Dycha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8A17B2" w:rsidP="008A1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ok. 1.500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Tryb uproszczony</w:t>
            </w: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18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Szkolny Klub Sportowy ORLIK – piłka ręczna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1F7BD9" w:rsidP="001F7BD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Rozgrywki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A36C77" w:rsidP="00A36C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110+kibice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Tryb uproszczony</w:t>
            </w: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19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1F7BD9" w:rsidP="001F7B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KS Futsal Team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1F7BD9" w:rsidP="001F7BD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Organizacja MłodzieżowychMistrzostw Polski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747CAA" w:rsidP="00747C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1F7BD9" w:rsidP="001F7B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4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6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Tryb uproszczony</w:t>
            </w:r>
          </w:p>
        </w:tc>
      </w:tr>
      <w:tr w:rsidR="001F7BD9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D9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D9" w:rsidRPr="00282E88" w:rsidRDefault="006D3975" w:rsidP="001F7B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KS Futsal Team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D9" w:rsidRPr="00282E88" w:rsidRDefault="006D3975" w:rsidP="001F7BD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Rozgrywki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D9" w:rsidRPr="00282E88" w:rsidRDefault="00FF6B4D" w:rsidP="00FF6B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D9" w:rsidRPr="00282E88" w:rsidRDefault="006D3975" w:rsidP="001F7B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D9" w:rsidRPr="00282E88" w:rsidRDefault="006D3975" w:rsidP="006D39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Tryb uproszczony</w:t>
            </w:r>
          </w:p>
        </w:tc>
      </w:tr>
      <w:tr w:rsidR="00510AEB" w:rsidRPr="00282E88" w:rsidTr="0098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D80EC4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21</w:t>
            </w:r>
            <w:r w:rsidR="00510AEB" w:rsidRPr="00282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UKS Szkolna Akademia Piłkarska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1F7BD9" w:rsidP="001F7BD9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Zakup strojów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B07883" w:rsidP="00B0788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30+kibice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1F7B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2.</w:t>
            </w:r>
            <w:r w:rsidR="001F7BD9" w:rsidRPr="00282E88">
              <w:rPr>
                <w:rFonts w:ascii="Times New Roman" w:hAnsi="Times New Roman"/>
                <w:sz w:val="24"/>
                <w:szCs w:val="24"/>
              </w:rPr>
              <w:t>4</w:t>
            </w:r>
            <w:r w:rsidRPr="00282E8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Tryb uproszczony</w:t>
            </w:r>
          </w:p>
        </w:tc>
      </w:tr>
      <w:tr w:rsidR="00510AEB" w:rsidRPr="00282E88" w:rsidTr="009865F0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D0114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493.</w:t>
            </w:r>
            <w:r w:rsidR="00D01144" w:rsidRPr="00282E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EB" w:rsidRPr="00282E88" w:rsidRDefault="00510AEB" w:rsidP="009865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0AEB" w:rsidRPr="00282E88" w:rsidRDefault="00510AEB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Współpraca oparta była na umowach zawartych z wymienionymi  podmiotami na  realizację zadań publicznych. Umowy zawierają m.in. cel przedsięwzięcia, wysokość środków przewidzianych na finansowanie, zobowiązania stron, uprawnienia kontrolne,  czas  na jaki została zawarta,  zasady zabezpieczeń oraz tryb i zasady rozstrzygania sporów.</w:t>
      </w:r>
    </w:p>
    <w:p w:rsidR="00B55F79" w:rsidRPr="00282E88" w:rsidRDefault="00B55F79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Organizacje dysponowały wykwalifikowaną kadrą, posiadały zasoby rzeczowe (lokal i sprzęt) lub je użyczały od innych podmiotów, aby była możliwa realizacja zadania publicznego.</w:t>
      </w:r>
    </w:p>
    <w:p w:rsidR="001B2A74" w:rsidRPr="00282E88" w:rsidRDefault="001B2A74" w:rsidP="00A520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4B76" w:rsidRPr="00282E88" w:rsidRDefault="005E4B76" w:rsidP="0027213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E4B76" w:rsidRPr="00282E88" w:rsidRDefault="005E4B76" w:rsidP="00AD22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E88">
        <w:rPr>
          <w:rFonts w:ascii="Times New Roman" w:hAnsi="Times New Roman"/>
          <w:b/>
          <w:sz w:val="24"/>
          <w:szCs w:val="24"/>
        </w:rPr>
        <w:t>PROFILAKTYKA I ROZWIĄZYWANIE PROBLEMÓW ALKOHOLOWYCH</w:t>
      </w:r>
    </w:p>
    <w:p w:rsidR="005E4B76" w:rsidRPr="00282E88" w:rsidRDefault="005E4B76" w:rsidP="005E4B7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Ogłoszono cztery  konkursy ofert na realizację zadań publicznych w zakresie profilaktyki i rozwiązywania problemów alkoholowych w 2016 r. dla podmiotów działających w ramach wychowania w trzeźwości i przeciwdziałania alkoholizmowi na rzecz mieszkańców Gminy Brzeg. Konkursy ofert skierowane były do podmiotów prowadzących działalność pożytku publicznego na realizację zadań publicznych w zakresie profilaktyki, terapii i rehabilitacji uzależnień. </w:t>
      </w:r>
    </w:p>
    <w:p w:rsidR="005E4B76" w:rsidRPr="00282E88" w:rsidRDefault="005E4B76" w:rsidP="005E4B7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Wskaźniki dotyczące realizacji Programu w zakresie profilaktyki i rozwiązywania problemów alkoholowych, niezbędne do oceny realizacji Programu: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1) liczba ogłoszonych otwartych konkursów ofert – 4,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lastRenderedPageBreak/>
        <w:t xml:space="preserve">2) liczba ofert złożonych w otwartych konkursach ofert – 32, w tym liczba organizacji - 13, 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3) liczba zawartych umów na realizację zadania publicznego – 24,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4) liczba umów, które nie zostały zrealizowane lub zostały rozwiązane przez Gminę z przyczyn niezależnych od organizacji - 0,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5) beneficjenci zrealizowanych zadań – dzieci i młodzież z rodzin dysfunkcyjnych, bezdomni z miasta Brzegu oraz osoby uzależnione i współuzależnione od alkoholu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6) wielkość wkładu finansowego: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Środki finansowe własne organizacji (łącznie): 41.699,31 zł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Wkład osobowy (łącznie): 45.904 zł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7) wysokość kwot udzielonych dotacji w zakresie profilaktyki uzależnień – 219.129,40 zł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8) liczba ofert wspólnych złożonych przez organizacje - 0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9) liczba realizowanych umów partnerstwa – 0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 roku 2016 na realizację zadań publicznych z zakresu profilaktyki i rozwiązywania problemów alkoholowych przeznaczono kwotę w wysokości 219.129,40 zł. Środki te były zabezpieczone w budżecie Gminy na rok 2016.</w:t>
      </w:r>
    </w:p>
    <w:p w:rsidR="005E4B76" w:rsidRPr="00282E88" w:rsidRDefault="005E4B76" w:rsidP="005E4B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Poniższa tabela przedstawia podział środków finansowych w roku 2016 na poszczególne zadania z zakresu profilaktyki i rozwiązywania problemów alkoholowych.</w:t>
      </w:r>
    </w:p>
    <w:p w:rsidR="00272137" w:rsidRPr="00282E88" w:rsidRDefault="00272137" w:rsidP="0027213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2137" w:rsidRPr="00282E88" w:rsidRDefault="00272137" w:rsidP="00272137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701"/>
        <w:gridCol w:w="1701"/>
        <w:gridCol w:w="1701"/>
        <w:gridCol w:w="1275"/>
      </w:tblGrid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824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Liczba uczestników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Otrzymana kwota dotacji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Fundacja PIASTUN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Wypoczynek zimowy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23.300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PTTK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Kultura fizyczna dla seniorów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Fundacja „Uskrzydleni”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Wypoczynek letni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SKS „ Orlik”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Ferie na sportowo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7.150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Stowarzyszenie „Pokój i Dobro”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Radosne wakacje na przystani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4.000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BTP Stal Brzeg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Zajęcia sportowe podczas ferii zimowych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4.020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Towarzystwo Przyjaciół Dzieci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Półkolonia zimowa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7.779,40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Towarzystwo Przyjaciół Dzieci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Półkolonia letnia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6.500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Towarzystwo Przyjaciół Dzieci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Kolonia letnia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11.500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KLA KOTWICA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Zajęcia sportowe podczas ferii zimowych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4.500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KLA KOTWICA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Zajęcia sportowe podczas wakacji letnich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7.000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Fundacja PIASTUN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Wypoczynek letni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28.500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BSA „TAMA”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Prowadzenie klubu abstynenta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272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Stowarzyszenie „Pokój i Dobro”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Wypoczynek zimowy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3.530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Towarzystwo im. Św. Brata Alberta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Program odwykowy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272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Stowarzyszenie „Pokój i Dobro”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Prowadzenie świetlicy opiekuńczej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15.000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2721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BSA „TAMA”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Prowadzenie świetlicy opiekuńczej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BSCH na SM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Wypoczynek letni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6.350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BSA Amazonki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Aktywna Amazonka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609" w:rsidRPr="00282E88" w:rsidTr="004A1609">
        <w:tc>
          <w:tcPr>
            <w:tcW w:w="817" w:type="dxa"/>
            <w:shd w:val="clear" w:color="auto" w:fill="auto"/>
          </w:tcPr>
          <w:p w:rsidR="004A1609" w:rsidRPr="00282E88" w:rsidRDefault="004A1609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SKS „Orlik”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Wakacje na sportowo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B33458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2.025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275" w:type="dxa"/>
          </w:tcPr>
          <w:p w:rsidR="004A1609" w:rsidRPr="00282E88" w:rsidRDefault="004A1609" w:rsidP="00991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Tryb uproszczony</w:t>
            </w:r>
          </w:p>
        </w:tc>
      </w:tr>
      <w:tr w:rsidR="00991D40" w:rsidRPr="00282E88" w:rsidTr="004A1609">
        <w:tc>
          <w:tcPr>
            <w:tcW w:w="817" w:type="dxa"/>
            <w:shd w:val="clear" w:color="auto" w:fill="auto"/>
          </w:tcPr>
          <w:p w:rsidR="00991D40" w:rsidRPr="00282E88" w:rsidRDefault="00991D40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1D40" w:rsidRPr="00282E88" w:rsidRDefault="00991D40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KL „Kotwica”</w:t>
            </w:r>
          </w:p>
        </w:tc>
        <w:tc>
          <w:tcPr>
            <w:tcW w:w="1701" w:type="dxa"/>
            <w:shd w:val="clear" w:color="auto" w:fill="auto"/>
          </w:tcPr>
          <w:p w:rsidR="00991D40" w:rsidRPr="00282E88" w:rsidRDefault="00991D40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Piknik lekkoatletyczny</w:t>
            </w:r>
          </w:p>
        </w:tc>
        <w:tc>
          <w:tcPr>
            <w:tcW w:w="1701" w:type="dxa"/>
            <w:shd w:val="clear" w:color="auto" w:fill="auto"/>
          </w:tcPr>
          <w:p w:rsidR="00991D40" w:rsidRPr="00282E88" w:rsidRDefault="00B33458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1701" w:type="dxa"/>
            <w:shd w:val="clear" w:color="auto" w:fill="auto"/>
          </w:tcPr>
          <w:p w:rsidR="00991D40" w:rsidRPr="00282E88" w:rsidRDefault="00991D40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275" w:type="dxa"/>
          </w:tcPr>
          <w:p w:rsidR="00991D40" w:rsidRPr="00282E88" w:rsidRDefault="00991D40" w:rsidP="00991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Tryb uproszczony</w:t>
            </w:r>
          </w:p>
        </w:tc>
      </w:tr>
      <w:tr w:rsidR="00991D40" w:rsidRPr="00282E88" w:rsidTr="004A1609">
        <w:tc>
          <w:tcPr>
            <w:tcW w:w="817" w:type="dxa"/>
            <w:shd w:val="clear" w:color="auto" w:fill="auto"/>
          </w:tcPr>
          <w:p w:rsidR="00991D40" w:rsidRPr="00282E88" w:rsidRDefault="00991D40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1D40" w:rsidRPr="00282E88" w:rsidRDefault="00991D40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Brzeskie Stowarzyszenie Chorych na SM</w:t>
            </w:r>
          </w:p>
        </w:tc>
        <w:tc>
          <w:tcPr>
            <w:tcW w:w="1701" w:type="dxa"/>
            <w:shd w:val="clear" w:color="auto" w:fill="auto"/>
          </w:tcPr>
          <w:p w:rsidR="00991D40" w:rsidRPr="00282E88" w:rsidRDefault="00991D40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Program „Pomoc pod ręką”</w:t>
            </w:r>
          </w:p>
        </w:tc>
        <w:tc>
          <w:tcPr>
            <w:tcW w:w="1701" w:type="dxa"/>
            <w:shd w:val="clear" w:color="auto" w:fill="auto"/>
          </w:tcPr>
          <w:p w:rsidR="00991D40" w:rsidRPr="00282E88" w:rsidRDefault="00B33458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991D40" w:rsidRPr="00282E88" w:rsidRDefault="00991D40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9.000</w:t>
            </w:r>
          </w:p>
        </w:tc>
        <w:tc>
          <w:tcPr>
            <w:tcW w:w="1275" w:type="dxa"/>
          </w:tcPr>
          <w:p w:rsidR="00991D40" w:rsidRPr="00282E88" w:rsidRDefault="00991D40" w:rsidP="00991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Tryb uproszczony</w:t>
            </w:r>
          </w:p>
        </w:tc>
      </w:tr>
      <w:tr w:rsidR="00991D40" w:rsidRPr="00282E88" w:rsidTr="004A1609">
        <w:tc>
          <w:tcPr>
            <w:tcW w:w="817" w:type="dxa"/>
            <w:shd w:val="clear" w:color="auto" w:fill="auto"/>
          </w:tcPr>
          <w:p w:rsidR="00991D40" w:rsidRPr="00282E88" w:rsidRDefault="00991D40" w:rsidP="002721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1D40" w:rsidRPr="00282E88" w:rsidRDefault="00991D40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Fundacja „Magia Tanga”</w:t>
            </w:r>
          </w:p>
        </w:tc>
        <w:tc>
          <w:tcPr>
            <w:tcW w:w="1701" w:type="dxa"/>
            <w:shd w:val="clear" w:color="auto" w:fill="auto"/>
          </w:tcPr>
          <w:p w:rsidR="00991D40" w:rsidRPr="00282E88" w:rsidRDefault="00991D40" w:rsidP="009865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E88">
              <w:rPr>
                <w:rFonts w:ascii="Times New Roman" w:hAnsi="Times New Roman"/>
                <w:i/>
                <w:sz w:val="24"/>
                <w:szCs w:val="24"/>
              </w:rPr>
              <w:t>Upajamy się tylko tangiem</w:t>
            </w:r>
          </w:p>
        </w:tc>
        <w:tc>
          <w:tcPr>
            <w:tcW w:w="1701" w:type="dxa"/>
            <w:shd w:val="clear" w:color="auto" w:fill="auto"/>
          </w:tcPr>
          <w:p w:rsidR="00991D40" w:rsidRPr="00282E88" w:rsidRDefault="00B33458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991D40" w:rsidRPr="00282E88" w:rsidRDefault="00991D40" w:rsidP="0098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  <w:tc>
          <w:tcPr>
            <w:tcW w:w="1275" w:type="dxa"/>
          </w:tcPr>
          <w:p w:rsidR="00991D40" w:rsidRPr="00282E88" w:rsidRDefault="00991D40" w:rsidP="00991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E88">
              <w:rPr>
                <w:rFonts w:ascii="Times New Roman" w:hAnsi="Times New Roman"/>
                <w:sz w:val="24"/>
                <w:szCs w:val="24"/>
              </w:rPr>
              <w:t>Tryb uproszczony</w:t>
            </w:r>
          </w:p>
        </w:tc>
      </w:tr>
      <w:tr w:rsidR="004A1609" w:rsidRPr="00282E88" w:rsidTr="004A1609">
        <w:tc>
          <w:tcPr>
            <w:tcW w:w="4503" w:type="dxa"/>
            <w:gridSpan w:val="3"/>
            <w:shd w:val="clear" w:color="auto" w:fill="auto"/>
          </w:tcPr>
          <w:p w:rsidR="004A1609" w:rsidRPr="00282E88" w:rsidRDefault="00315C11" w:rsidP="00315C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1701" w:type="dxa"/>
            <w:shd w:val="clear" w:color="auto" w:fill="auto"/>
          </w:tcPr>
          <w:p w:rsidR="004A1609" w:rsidRPr="00282E88" w:rsidRDefault="004A1609" w:rsidP="009865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A1609" w:rsidRPr="00282E88" w:rsidRDefault="00315C11" w:rsidP="00315C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E88">
              <w:rPr>
                <w:rFonts w:ascii="Times New Roman" w:hAnsi="Times New Roman"/>
                <w:b/>
                <w:sz w:val="24"/>
                <w:szCs w:val="24"/>
              </w:rPr>
              <w:t>219.129,40</w:t>
            </w:r>
          </w:p>
        </w:tc>
        <w:tc>
          <w:tcPr>
            <w:tcW w:w="1275" w:type="dxa"/>
          </w:tcPr>
          <w:p w:rsidR="004A1609" w:rsidRPr="00282E88" w:rsidRDefault="004A1609" w:rsidP="00986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2137" w:rsidRPr="00282E88" w:rsidRDefault="00272137" w:rsidP="00272137">
      <w:pPr>
        <w:jc w:val="both"/>
        <w:rPr>
          <w:rFonts w:ascii="Times New Roman" w:hAnsi="Times New Roman"/>
          <w:sz w:val="24"/>
          <w:szCs w:val="24"/>
        </w:rPr>
      </w:pPr>
    </w:p>
    <w:p w:rsidR="005E4B76" w:rsidRPr="00282E88" w:rsidRDefault="005E4B76" w:rsidP="004B402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17FF" w:rsidRPr="00282E88" w:rsidRDefault="0081753C" w:rsidP="004B402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2E88">
        <w:rPr>
          <w:rFonts w:ascii="Times New Roman" w:hAnsi="Times New Roman"/>
          <w:i/>
          <w:sz w:val="24"/>
          <w:szCs w:val="24"/>
        </w:rPr>
        <w:t>Łącznie w 201</w:t>
      </w:r>
      <w:r w:rsidR="000A4D1B" w:rsidRPr="00282E88">
        <w:rPr>
          <w:rFonts w:ascii="Times New Roman" w:hAnsi="Times New Roman"/>
          <w:i/>
          <w:sz w:val="24"/>
          <w:szCs w:val="24"/>
        </w:rPr>
        <w:t>6</w:t>
      </w:r>
      <w:r w:rsidR="00387F25" w:rsidRPr="00282E88">
        <w:rPr>
          <w:rFonts w:ascii="Times New Roman" w:hAnsi="Times New Roman"/>
          <w:i/>
          <w:sz w:val="24"/>
          <w:szCs w:val="24"/>
        </w:rPr>
        <w:t xml:space="preserve"> r. na dotacje w otwartych konkursach oraz tzw. trybie uproszczonym przeznaczono kwotę </w:t>
      </w:r>
      <w:r w:rsidRPr="00282E88">
        <w:rPr>
          <w:rFonts w:ascii="Times New Roman" w:hAnsi="Times New Roman"/>
          <w:i/>
          <w:sz w:val="24"/>
          <w:szCs w:val="24"/>
        </w:rPr>
        <w:t>8</w:t>
      </w:r>
      <w:r w:rsidR="000A4D1B" w:rsidRPr="00282E88">
        <w:rPr>
          <w:rFonts w:ascii="Times New Roman" w:hAnsi="Times New Roman"/>
          <w:i/>
          <w:sz w:val="24"/>
          <w:szCs w:val="24"/>
        </w:rPr>
        <w:t>00</w:t>
      </w:r>
      <w:r w:rsidR="00387F25" w:rsidRPr="00282E88">
        <w:rPr>
          <w:rFonts w:ascii="Times New Roman" w:hAnsi="Times New Roman"/>
          <w:i/>
          <w:sz w:val="24"/>
          <w:szCs w:val="24"/>
        </w:rPr>
        <w:t>.</w:t>
      </w:r>
      <w:r w:rsidRPr="00282E88">
        <w:rPr>
          <w:rFonts w:ascii="Times New Roman" w:hAnsi="Times New Roman"/>
          <w:i/>
          <w:sz w:val="24"/>
          <w:szCs w:val="24"/>
        </w:rPr>
        <w:t>1</w:t>
      </w:r>
      <w:r w:rsidR="000A4D1B" w:rsidRPr="00282E88">
        <w:rPr>
          <w:rFonts w:ascii="Times New Roman" w:hAnsi="Times New Roman"/>
          <w:i/>
          <w:sz w:val="24"/>
          <w:szCs w:val="24"/>
        </w:rPr>
        <w:t>2</w:t>
      </w:r>
      <w:r w:rsidRPr="00282E88">
        <w:rPr>
          <w:rFonts w:ascii="Times New Roman" w:hAnsi="Times New Roman"/>
          <w:i/>
          <w:sz w:val="24"/>
          <w:szCs w:val="24"/>
        </w:rPr>
        <w:t>9</w:t>
      </w:r>
      <w:r w:rsidR="000A4D1B" w:rsidRPr="00282E88">
        <w:rPr>
          <w:rFonts w:ascii="Times New Roman" w:hAnsi="Times New Roman"/>
          <w:i/>
          <w:sz w:val="24"/>
          <w:szCs w:val="24"/>
        </w:rPr>
        <w:t>,40</w:t>
      </w:r>
      <w:r w:rsidRPr="00282E88">
        <w:rPr>
          <w:rFonts w:ascii="Times New Roman" w:hAnsi="Times New Roman"/>
          <w:i/>
          <w:sz w:val="24"/>
          <w:szCs w:val="24"/>
        </w:rPr>
        <w:t xml:space="preserve"> zł.</w:t>
      </w:r>
    </w:p>
    <w:p w:rsidR="0081753C" w:rsidRPr="00282E88" w:rsidRDefault="0081753C" w:rsidP="004B402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Konsultowanie z organizacjami projektów aktów prawa miejscowego</w:t>
      </w:r>
      <w:r w:rsidRPr="00282E88">
        <w:rPr>
          <w:rFonts w:ascii="Times New Roman" w:hAnsi="Times New Roman"/>
          <w:sz w:val="24"/>
          <w:szCs w:val="24"/>
        </w:rPr>
        <w:t>.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Na podstawie art.30 ust.2 pkt 1 ustawy z dnia 8 marca 1990 r. o samorządzie gminnym (Dz. U. z 2001 r. Nr 142 poz.1591 z późn. zm.) oraz §3 ust.3 Uchwały Nr LXIII/704/10 Rady Miejskiej w Brzegu z dnia 29 października 2010 r. w 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 w roku 2012 przeprowadzane były konsultacje z organizacjami projektów aktów prawa miejscowego, w dziedzinach dotyczących działalności statutowej tych organizacji.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Ogłoszenie o konsultacjach oraz projekt aktu prawa miejscowego były publikowane na stronie internetowej Gminy Brzeg - www.brzeg.pl oraz w Biuletynie Informacji Publicznej - www.bip.brzeg.pl. 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Konsultacje były przeprowadzone w terminie do 14 dni od dnia publikacji ogłoszenia oraz treści projektu aktu prawa miejscowego na stronie internetowej Gminy Brzeg oraz w Biuletynie Informacji Publicznej - www.bip.brzeg.pl.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Były one przeprowadzane poprzez możliwość składania opinii do projektu uchwały w formie pisemnej lub elektronicznej.  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lastRenderedPageBreak/>
        <w:t>Opinie można było składać w terminie określonym w Ogłoszeniu na Biurze Podawczym Urzędu Miasta w Brzegu, przy ul. Robotniczej 12 lub pocztą elektroniczną na adres e-mail:</w:t>
      </w:r>
      <w:r w:rsidR="00D4737C" w:rsidRPr="00282E88">
        <w:rPr>
          <w:rFonts w:ascii="Times New Roman" w:hAnsi="Times New Roman"/>
          <w:sz w:val="24"/>
          <w:szCs w:val="24"/>
        </w:rPr>
        <w:t xml:space="preserve"> </w:t>
      </w:r>
      <w:r w:rsidRPr="00282E88">
        <w:rPr>
          <w:rFonts w:ascii="Times New Roman" w:hAnsi="Times New Roman"/>
          <w:sz w:val="24"/>
          <w:szCs w:val="24"/>
        </w:rPr>
        <w:t>ngo@brzeg.pl.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Konsultacje były przeprowadzane przez Pełnomocnika do spraw organizacji pozarządowych.</w:t>
      </w: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E88">
        <w:rPr>
          <w:rFonts w:ascii="Times New Roman" w:hAnsi="Times New Roman"/>
          <w:b/>
          <w:sz w:val="24"/>
          <w:szCs w:val="24"/>
        </w:rPr>
        <w:t>W roku 201</w:t>
      </w:r>
      <w:r w:rsidR="000E4455" w:rsidRPr="00282E88">
        <w:rPr>
          <w:rFonts w:ascii="Times New Roman" w:hAnsi="Times New Roman"/>
          <w:b/>
          <w:sz w:val="24"/>
          <w:szCs w:val="24"/>
        </w:rPr>
        <w:t>6</w:t>
      </w:r>
      <w:r w:rsidRPr="00282E88">
        <w:rPr>
          <w:rFonts w:ascii="Times New Roman" w:hAnsi="Times New Roman"/>
          <w:b/>
          <w:sz w:val="24"/>
          <w:szCs w:val="24"/>
        </w:rPr>
        <w:t xml:space="preserve"> zostały przeprowadzone następujące konsultacje dotyczące projektów a</w:t>
      </w:r>
      <w:r w:rsidR="006579AB" w:rsidRPr="00282E88">
        <w:rPr>
          <w:rFonts w:ascii="Times New Roman" w:hAnsi="Times New Roman"/>
          <w:b/>
          <w:sz w:val="24"/>
          <w:szCs w:val="24"/>
        </w:rPr>
        <w:t>któw prawa miejscowego w sprawach</w:t>
      </w:r>
      <w:r w:rsidRPr="00282E88">
        <w:rPr>
          <w:rFonts w:ascii="Times New Roman" w:hAnsi="Times New Roman"/>
          <w:b/>
          <w:sz w:val="24"/>
          <w:szCs w:val="24"/>
        </w:rPr>
        <w:t>:</w:t>
      </w:r>
    </w:p>
    <w:p w:rsidR="005D6937" w:rsidRPr="00282E88" w:rsidRDefault="00872057" w:rsidP="00872057">
      <w:pPr>
        <w:pStyle w:val="Default"/>
        <w:jc w:val="both"/>
        <w:rPr>
          <w:bCs/>
          <w:color w:val="auto"/>
        </w:rPr>
      </w:pPr>
      <w:r w:rsidRPr="00282E88">
        <w:rPr>
          <w:color w:val="auto"/>
        </w:rPr>
        <w:t xml:space="preserve">- </w:t>
      </w:r>
      <w:r w:rsidRPr="00282E88">
        <w:rPr>
          <w:bCs/>
          <w:color w:val="auto"/>
        </w:rPr>
        <w:t>zasad wynajmowania lokali wchodzących w skład mieszkaniowego zasobu Gminy Brzeg,</w:t>
      </w:r>
    </w:p>
    <w:p w:rsidR="00872057" w:rsidRPr="00282E88" w:rsidRDefault="00872057" w:rsidP="00872057">
      <w:pPr>
        <w:pStyle w:val="Default"/>
        <w:jc w:val="both"/>
        <w:rPr>
          <w:color w:val="auto"/>
        </w:rPr>
      </w:pPr>
      <w:r w:rsidRPr="00282E88">
        <w:rPr>
          <w:bCs/>
          <w:color w:val="auto"/>
        </w:rPr>
        <w:t xml:space="preserve">- </w:t>
      </w:r>
      <w:r w:rsidRPr="00282E88">
        <w:rPr>
          <w:color w:val="auto"/>
        </w:rPr>
        <w:t>określenia wzoru deklaracji o wysokości opłaty za gospodarowanie odpadami komunalnymi, terminach składania deklaracji oraz wykazu dokumentów, które należy dołączyć do deklaracji o wysokości opłaty za gospodarowanie odpadami komunalnymi na terenie Gminy Brzeg,</w:t>
      </w:r>
    </w:p>
    <w:p w:rsidR="00872057" w:rsidRPr="00282E88" w:rsidRDefault="00872057" w:rsidP="00872057">
      <w:pPr>
        <w:pStyle w:val="Default"/>
        <w:jc w:val="both"/>
        <w:rPr>
          <w:color w:val="auto"/>
        </w:rPr>
      </w:pPr>
      <w:r w:rsidRPr="00282E88">
        <w:rPr>
          <w:color w:val="auto"/>
        </w:rPr>
        <w:t>- zwolnienia w części z opłaty za gospodarowanie odpadami komunalnymi właścicieli nieruchomości, na których zamieszkują rodziny wielodzietne,</w:t>
      </w:r>
    </w:p>
    <w:p w:rsidR="00872057" w:rsidRPr="00282E88" w:rsidRDefault="00872057" w:rsidP="00872057">
      <w:pPr>
        <w:pStyle w:val="Default"/>
        <w:jc w:val="both"/>
        <w:rPr>
          <w:rFonts w:eastAsia="Times New Roman"/>
          <w:color w:val="auto"/>
        </w:rPr>
      </w:pPr>
      <w:r w:rsidRPr="00282E88">
        <w:rPr>
          <w:color w:val="auto"/>
        </w:rPr>
        <w:t xml:space="preserve">- </w:t>
      </w:r>
      <w:r w:rsidRPr="00282E88">
        <w:rPr>
          <w:rFonts w:eastAsia="Times New Roman"/>
          <w:color w:val="auto"/>
        </w:rPr>
        <w:t>przyjęcia programu opieki nad zwierzętami bezdomnymi oraz zapobiegania bezdomności zwierząt na terenie Gminy Brzeg w roku 2016,</w:t>
      </w:r>
    </w:p>
    <w:p w:rsidR="00872057" w:rsidRPr="00282E88" w:rsidRDefault="00872057" w:rsidP="00872057">
      <w:pPr>
        <w:pStyle w:val="Default"/>
        <w:jc w:val="both"/>
        <w:rPr>
          <w:color w:val="auto"/>
        </w:rPr>
      </w:pPr>
      <w:r w:rsidRPr="00282E88">
        <w:rPr>
          <w:rFonts w:eastAsia="Times New Roman"/>
          <w:color w:val="auto"/>
        </w:rPr>
        <w:t xml:space="preserve">- </w:t>
      </w:r>
      <w:r w:rsidRPr="00282E88">
        <w:rPr>
          <w:color w:val="auto"/>
        </w:rPr>
        <w:t>regulaminu udzielania pomocy materialnej o charakterze socjalnym dla uczniów zamieszkałych na terenie Gminy Brzeg,</w:t>
      </w:r>
    </w:p>
    <w:p w:rsidR="00872057" w:rsidRPr="00282E88" w:rsidRDefault="00872057" w:rsidP="00872057">
      <w:pPr>
        <w:pStyle w:val="Default"/>
        <w:jc w:val="both"/>
        <w:rPr>
          <w:color w:val="auto"/>
        </w:rPr>
      </w:pPr>
      <w:r w:rsidRPr="00282E88">
        <w:rPr>
          <w:color w:val="auto"/>
        </w:rPr>
        <w:t>- zasad wynajmowania lokali wchodzących w skład mieszkaniowego zasobu Gminy Brzeg,</w:t>
      </w:r>
    </w:p>
    <w:p w:rsidR="00872057" w:rsidRPr="00282E88" w:rsidRDefault="00872057" w:rsidP="00872057">
      <w:pPr>
        <w:pStyle w:val="Default"/>
        <w:jc w:val="both"/>
        <w:rPr>
          <w:color w:val="auto"/>
        </w:rPr>
      </w:pPr>
      <w:r w:rsidRPr="00282E88">
        <w:rPr>
          <w:color w:val="auto"/>
        </w:rPr>
        <w:t>- zmiany uchwały Nr XXXVIII/240/13 Rady Miejskiej Brzegu z dnia 22 marca 2013r. w sprawie określenia zasad udzielania i rozmiaru obniżek tygodniowego obowiązkowego wymiaru godzin zajęć dydaktycznych, wychowawczych i opiekuńczych nauczycielom zajmującym stanowisko dyrektora, wicedyrektora; określenia tygodniowego obowiązkowego wymiaru godzin zajęć nauczycieli niewymienionych w art. 42 ust. 3 ustawy - Karta Nauczyciela oraz ustalenia tygodniowego obowiązkowego wymiaru godzin nauczycieli realizujących w ramach stosunku pracy obowiązki określone dla stanowisk o różnym tygodniowym wymiarze godzin w jednostkach oświatowych prowadzonych przez Gminę Brzeg,</w:t>
      </w:r>
    </w:p>
    <w:p w:rsidR="00872057" w:rsidRPr="00282E88" w:rsidRDefault="00872057" w:rsidP="00872057">
      <w:pPr>
        <w:pStyle w:val="Default"/>
        <w:jc w:val="both"/>
        <w:rPr>
          <w:color w:val="auto"/>
        </w:rPr>
      </w:pPr>
      <w:r w:rsidRPr="00282E88">
        <w:rPr>
          <w:color w:val="auto"/>
        </w:rPr>
        <w:t>- zmiany Statutu Miejskiej Biblioteki Publicznej im. Księcia Ludwika I w Brzegu,</w:t>
      </w:r>
    </w:p>
    <w:p w:rsidR="00872057" w:rsidRPr="00282E88" w:rsidRDefault="00872057" w:rsidP="00872057">
      <w:pPr>
        <w:pStyle w:val="Default"/>
        <w:jc w:val="both"/>
        <w:rPr>
          <w:rFonts w:eastAsia="Times New Roman"/>
          <w:color w:val="auto"/>
          <w:lang w:eastAsia="pl-PL"/>
        </w:rPr>
      </w:pPr>
      <w:r w:rsidRPr="00282E88">
        <w:rPr>
          <w:color w:val="auto"/>
        </w:rPr>
        <w:t xml:space="preserve">- </w:t>
      </w:r>
      <w:r w:rsidRPr="00282E88">
        <w:rPr>
          <w:rFonts w:eastAsia="Times New Roman"/>
          <w:color w:val="auto"/>
          <w:lang w:eastAsia="pl-PL"/>
        </w:rPr>
        <w:t>powołania Miejskiej Rady Seniorów w Brzegu,</w:t>
      </w:r>
    </w:p>
    <w:p w:rsidR="00872057" w:rsidRPr="00282E88" w:rsidRDefault="00872057" w:rsidP="00872057">
      <w:pPr>
        <w:pStyle w:val="Default"/>
        <w:jc w:val="both"/>
        <w:rPr>
          <w:color w:val="auto"/>
        </w:rPr>
      </w:pPr>
      <w:r w:rsidRPr="00282E88">
        <w:rPr>
          <w:rFonts w:eastAsia="Times New Roman"/>
          <w:color w:val="auto"/>
          <w:lang w:eastAsia="pl-PL"/>
        </w:rPr>
        <w:t>- projektu „</w:t>
      </w:r>
      <w:r w:rsidRPr="00282E88">
        <w:rPr>
          <w:color w:val="auto"/>
        </w:rPr>
        <w:t>Lokalnego Programu Rewitalizacji dla Gminy Brzeg na lata 2016 – 2023”,</w:t>
      </w:r>
    </w:p>
    <w:p w:rsidR="00872057" w:rsidRPr="00282E88" w:rsidRDefault="00872057" w:rsidP="00872057">
      <w:pPr>
        <w:pStyle w:val="Default"/>
        <w:jc w:val="both"/>
        <w:rPr>
          <w:color w:val="auto"/>
        </w:rPr>
      </w:pPr>
      <w:r w:rsidRPr="00282E88">
        <w:rPr>
          <w:color w:val="auto"/>
        </w:rPr>
        <w:t xml:space="preserve">- </w:t>
      </w:r>
      <w:r w:rsidR="00E112C7" w:rsidRPr="00282E88">
        <w:rPr>
          <w:color w:val="auto"/>
        </w:rPr>
        <w:t>zmiany uchwały Nr XVII/166/16 Rady Miejskiej Brzegu z dnia 26 lutego 2016 r. w sprawie zwolnienia w części z opłaty za gospodarowanie odpadami komunalnymi właścicieli nieruchomości, na których zamieszkują rodziny wielodzietne,</w:t>
      </w:r>
    </w:p>
    <w:p w:rsidR="00E112C7" w:rsidRPr="00282E88" w:rsidRDefault="00E112C7" w:rsidP="00872057">
      <w:pPr>
        <w:pStyle w:val="Default"/>
        <w:jc w:val="both"/>
        <w:rPr>
          <w:color w:val="auto"/>
        </w:rPr>
      </w:pPr>
      <w:r w:rsidRPr="00282E88">
        <w:rPr>
          <w:color w:val="auto"/>
        </w:rPr>
        <w:t xml:space="preserve">- </w:t>
      </w:r>
      <w:r w:rsidR="00206A8D" w:rsidRPr="00282E88">
        <w:rPr>
          <w:color w:val="auto"/>
        </w:rPr>
        <w:t>zmiany uchwały nr X/71/15 Rady Miejskiej Brzegu z dnia 16 lipca 2015 r. w sprawie uchwalenia regulaminu utrzymania czystości i porządku na terenie Gminy Brzeg,</w:t>
      </w:r>
    </w:p>
    <w:p w:rsidR="00206A8D" w:rsidRPr="00282E88" w:rsidRDefault="00206A8D" w:rsidP="00872057">
      <w:pPr>
        <w:pStyle w:val="Default"/>
        <w:jc w:val="both"/>
        <w:rPr>
          <w:color w:val="auto"/>
        </w:rPr>
      </w:pPr>
      <w:r w:rsidRPr="00282E88">
        <w:rPr>
          <w:color w:val="auto"/>
        </w:rPr>
        <w:t>- zmiany uchwały nr X/70/15 Rady Miejskiej Brzegu z dnia 16 lipca 2015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komunalnymi,</w:t>
      </w:r>
    </w:p>
    <w:p w:rsidR="00206A8D" w:rsidRPr="00282E88" w:rsidRDefault="00206A8D" w:rsidP="00872057">
      <w:pPr>
        <w:pStyle w:val="Default"/>
        <w:jc w:val="both"/>
        <w:rPr>
          <w:rFonts w:eastAsia="Times New Roman"/>
          <w:color w:val="auto"/>
          <w:lang w:eastAsia="pl-PL"/>
        </w:rPr>
      </w:pPr>
      <w:r w:rsidRPr="00282E88">
        <w:rPr>
          <w:color w:val="auto"/>
        </w:rPr>
        <w:t xml:space="preserve">- </w:t>
      </w:r>
      <w:r w:rsidRPr="00282E88">
        <w:rPr>
          <w:rFonts w:eastAsia="Times New Roman"/>
          <w:color w:val="auto"/>
          <w:lang w:eastAsia="pl-PL"/>
        </w:rPr>
        <w:t>określenia wysokości stawek podatku od nieruchomości,</w:t>
      </w:r>
    </w:p>
    <w:p w:rsidR="00206A8D" w:rsidRPr="00282E88" w:rsidRDefault="00206A8D" w:rsidP="00872057">
      <w:pPr>
        <w:pStyle w:val="Default"/>
        <w:jc w:val="both"/>
        <w:rPr>
          <w:color w:val="auto"/>
        </w:rPr>
      </w:pPr>
      <w:r w:rsidRPr="00282E88">
        <w:rPr>
          <w:rFonts w:eastAsia="Times New Roman"/>
          <w:color w:val="auto"/>
          <w:lang w:eastAsia="pl-PL"/>
        </w:rPr>
        <w:t xml:space="preserve">- </w:t>
      </w:r>
      <w:r w:rsidRPr="00282E88">
        <w:rPr>
          <w:color w:val="auto"/>
        </w:rPr>
        <w:t>uchwalenia programu współpracy Gminy Brzeg z organizacjami pozarządowymi oraz podmiotami wymienionymi w art. 3 ust. 3 ustawy z dnia 24 kwietnia 2003 r. o działalności pożytku publicznego i o wolontariacie na rok 2017,</w:t>
      </w:r>
    </w:p>
    <w:p w:rsidR="00206A8D" w:rsidRPr="00282E88" w:rsidRDefault="00206A8D" w:rsidP="00872057">
      <w:pPr>
        <w:pStyle w:val="Default"/>
        <w:jc w:val="both"/>
        <w:rPr>
          <w:rFonts w:eastAsia="Times New Roman"/>
          <w:bCs/>
          <w:color w:val="auto"/>
          <w:shd w:val="clear" w:color="auto" w:fill="FFFFFF"/>
          <w:lang w:eastAsia="pl-PL"/>
        </w:rPr>
      </w:pPr>
      <w:r w:rsidRPr="00282E88">
        <w:rPr>
          <w:color w:val="auto"/>
        </w:rPr>
        <w:t xml:space="preserve">- </w:t>
      </w:r>
      <w:r w:rsidRPr="00282E88">
        <w:rPr>
          <w:rFonts w:eastAsia="Times New Roman"/>
          <w:bCs/>
          <w:color w:val="auto"/>
          <w:shd w:val="clear" w:color="auto" w:fill="FFFFFF"/>
          <w:lang w:eastAsia="pl-PL"/>
        </w:rPr>
        <w:t>dotacji udzielanych publicznym i niepublicznym przedszkolom, szkołom i innym formom wychowania przedszkolnego, prowadzonym przez osoby fizyczne i prawne.</w:t>
      </w:r>
    </w:p>
    <w:p w:rsidR="006579AB" w:rsidRPr="00282E88" w:rsidRDefault="006579AB" w:rsidP="00872057">
      <w:pPr>
        <w:pStyle w:val="Default"/>
        <w:jc w:val="both"/>
        <w:rPr>
          <w:bCs/>
          <w:color w:val="auto"/>
          <w:shd w:val="clear" w:color="auto" w:fill="FFFFFF"/>
        </w:rPr>
      </w:pPr>
    </w:p>
    <w:p w:rsidR="00197FB5" w:rsidRPr="00282E88" w:rsidRDefault="00197FB5" w:rsidP="004B4024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Udzielanie organizacjom wsparcia pozafinansowego, organizacyjnego, technicznego i merytorycznego.</w:t>
      </w:r>
    </w:p>
    <w:p w:rsidR="00EE7418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lastRenderedPageBreak/>
        <w:t xml:space="preserve">Współpraca Gminy w zakresie wspierania zadań publicznych rozwija się także dzięki coraz większej aktywności stowarzyszeń i organizacji działających na rzecz naszej Gminy i jej mieszkańców. Współpraca ta opiera się nie tylko na formie finansowej (dotacje), ale także odbywa się przy pomocy wsparcia rzeczowego </w:t>
      </w:r>
      <w:r w:rsidR="005D6937" w:rsidRPr="00282E88">
        <w:rPr>
          <w:rFonts w:ascii="Times New Roman" w:hAnsi="Times New Roman"/>
          <w:sz w:val="24"/>
          <w:szCs w:val="24"/>
        </w:rPr>
        <w:t xml:space="preserve">(m.in. zakup nagród, wydawanie materiałów promocyjnych) </w:t>
      </w:r>
      <w:r w:rsidRPr="00282E88">
        <w:rPr>
          <w:rFonts w:ascii="Times New Roman" w:hAnsi="Times New Roman"/>
          <w:sz w:val="24"/>
          <w:szCs w:val="24"/>
        </w:rPr>
        <w:t xml:space="preserve">i organizacyjnego. </w:t>
      </w:r>
    </w:p>
    <w:p w:rsidR="00DB1DEF" w:rsidRPr="00282E88" w:rsidRDefault="00197FB5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Aktywność trzeciego sektora i pojawiających się inicjatyw oddolnych </w:t>
      </w:r>
      <w:r w:rsidR="00DB1DEF" w:rsidRPr="00282E88">
        <w:rPr>
          <w:rFonts w:ascii="Times New Roman" w:hAnsi="Times New Roman"/>
          <w:sz w:val="24"/>
          <w:szCs w:val="24"/>
        </w:rPr>
        <w:t xml:space="preserve">z roku na rok </w:t>
      </w:r>
      <w:r w:rsidRPr="00282E88">
        <w:rPr>
          <w:rFonts w:ascii="Times New Roman" w:hAnsi="Times New Roman"/>
          <w:sz w:val="24"/>
          <w:szCs w:val="24"/>
        </w:rPr>
        <w:t>stale wzrasta, co należy przyjąć jako wzrost świadomości społeczeństwa w zakresie możliwości współpracy z jednostkami samorządowymi. Stale wzrasta liczba nowo zawiązywanych stowarzyszeń, klubów sportowych, fundacji i organizacji pozarządowych, co świadczy o potrzebie działania społeczeństwa.</w:t>
      </w:r>
      <w:r w:rsidR="009E043F" w:rsidRPr="00282E88">
        <w:rPr>
          <w:rFonts w:ascii="Times New Roman" w:hAnsi="Times New Roman"/>
          <w:sz w:val="24"/>
          <w:szCs w:val="24"/>
        </w:rPr>
        <w:t xml:space="preserve"> </w:t>
      </w:r>
    </w:p>
    <w:p w:rsidR="005E22FD" w:rsidRPr="00282E88" w:rsidRDefault="005E22FD" w:rsidP="004B40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737C" w:rsidRDefault="00D4737C" w:rsidP="00DB1DEF">
      <w:pPr>
        <w:jc w:val="center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Wykaz i krótka charakterystyka organizacji pozarządowych współpracujących z Gminą Brzeg w roku 201</w:t>
      </w:r>
      <w:r w:rsidR="00FB4C6E" w:rsidRPr="00282E88">
        <w:rPr>
          <w:rFonts w:ascii="Times New Roman" w:hAnsi="Times New Roman"/>
          <w:b/>
          <w:sz w:val="24"/>
          <w:szCs w:val="24"/>
          <w:u w:val="single"/>
        </w:rPr>
        <w:t>6</w:t>
      </w: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 w sferze realizacji zadań publicznych, zgodnie z założeniami zawartymi w Programie</w:t>
      </w:r>
      <w:r w:rsidRPr="00282E88">
        <w:rPr>
          <w:rFonts w:ascii="Times New Roman" w:hAnsi="Times New Roman"/>
          <w:sz w:val="24"/>
          <w:szCs w:val="24"/>
        </w:rPr>
        <w:t>.</w:t>
      </w:r>
    </w:p>
    <w:p w:rsidR="00282E88" w:rsidRPr="00282E88" w:rsidRDefault="00282E88" w:rsidP="00DB1DEF">
      <w:pPr>
        <w:jc w:val="center"/>
        <w:rPr>
          <w:rFonts w:ascii="Times New Roman" w:hAnsi="Times New Roman"/>
          <w:sz w:val="24"/>
          <w:szCs w:val="24"/>
        </w:rPr>
      </w:pPr>
    </w:p>
    <w:p w:rsidR="00D4737C" w:rsidRPr="00282E88" w:rsidRDefault="00D4737C" w:rsidP="00D4737C">
      <w:pPr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Polskie Stowarzyszenie CARROM </w:t>
      </w:r>
    </w:p>
    <w:p w:rsidR="00D4737C" w:rsidRPr="00282E88" w:rsidRDefault="005252F5" w:rsidP="00D4737C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P</w:t>
      </w:r>
      <w:r w:rsidR="00D4737C" w:rsidRPr="00282E88">
        <w:rPr>
          <w:rFonts w:ascii="Times New Roman" w:hAnsi="Times New Roman"/>
          <w:sz w:val="24"/>
          <w:szCs w:val="24"/>
        </w:rPr>
        <w:t>opularyzuje wszelkie odmiany gry Carrom szczególnie wśród dzieci, młodzieży a także dor</w:t>
      </w:r>
      <w:r w:rsidRPr="00282E88">
        <w:rPr>
          <w:rFonts w:ascii="Times New Roman" w:hAnsi="Times New Roman"/>
          <w:sz w:val="24"/>
          <w:szCs w:val="24"/>
        </w:rPr>
        <w:t>osłych, promuje kulturę i sport.</w:t>
      </w:r>
      <w:r w:rsidR="00D4737C" w:rsidRPr="00282E88">
        <w:rPr>
          <w:rFonts w:ascii="Times New Roman" w:hAnsi="Times New Roman"/>
          <w:sz w:val="24"/>
          <w:szCs w:val="24"/>
        </w:rPr>
        <w:t xml:space="preserve"> </w:t>
      </w:r>
      <w:r w:rsidRPr="00282E88">
        <w:rPr>
          <w:rFonts w:ascii="Times New Roman" w:hAnsi="Times New Roman"/>
          <w:sz w:val="24"/>
          <w:szCs w:val="24"/>
        </w:rPr>
        <w:t>U</w:t>
      </w:r>
      <w:r w:rsidR="00D4737C" w:rsidRPr="00282E88">
        <w:rPr>
          <w:rFonts w:ascii="Times New Roman" w:hAnsi="Times New Roman"/>
          <w:sz w:val="24"/>
          <w:szCs w:val="24"/>
        </w:rPr>
        <w:t>prawia</w:t>
      </w:r>
      <w:r w:rsidRPr="00282E88">
        <w:rPr>
          <w:rFonts w:ascii="Times New Roman" w:hAnsi="Times New Roman"/>
          <w:sz w:val="24"/>
          <w:szCs w:val="24"/>
        </w:rPr>
        <w:t>nie</w:t>
      </w:r>
      <w:r w:rsidR="00D4737C" w:rsidRPr="00282E88">
        <w:rPr>
          <w:rFonts w:ascii="Times New Roman" w:hAnsi="Times New Roman"/>
          <w:sz w:val="24"/>
          <w:szCs w:val="24"/>
        </w:rPr>
        <w:t xml:space="preserve"> Carrom przyczynia</w:t>
      </w:r>
      <w:r w:rsidRPr="00282E88">
        <w:rPr>
          <w:rFonts w:ascii="Times New Roman" w:hAnsi="Times New Roman"/>
          <w:sz w:val="24"/>
          <w:szCs w:val="24"/>
        </w:rPr>
        <w:t xml:space="preserve"> </w:t>
      </w:r>
      <w:r w:rsidR="00D4737C" w:rsidRPr="00282E88">
        <w:rPr>
          <w:rFonts w:ascii="Times New Roman" w:hAnsi="Times New Roman"/>
          <w:sz w:val="24"/>
          <w:szCs w:val="24"/>
        </w:rPr>
        <w:t>się do rozwijania osobowości gracza w zakresie rozwoju zdolności podejmowania decyzji strategicznych, współdziałania, asertywności oraz zręczności</w:t>
      </w:r>
      <w:r w:rsidRPr="00282E88">
        <w:rPr>
          <w:rFonts w:ascii="Times New Roman" w:hAnsi="Times New Roman"/>
          <w:sz w:val="24"/>
          <w:szCs w:val="24"/>
        </w:rPr>
        <w:t>.</w:t>
      </w:r>
      <w:r w:rsidR="00D4737C" w:rsidRPr="00282E88">
        <w:rPr>
          <w:rFonts w:ascii="Times New Roman" w:hAnsi="Times New Roman"/>
          <w:sz w:val="24"/>
          <w:szCs w:val="24"/>
        </w:rPr>
        <w:t xml:space="preserve"> </w:t>
      </w:r>
      <w:r w:rsidRPr="00282E88">
        <w:rPr>
          <w:rFonts w:ascii="Times New Roman" w:hAnsi="Times New Roman"/>
          <w:sz w:val="24"/>
          <w:szCs w:val="24"/>
        </w:rPr>
        <w:t xml:space="preserve">Stowarzyszenie </w:t>
      </w:r>
      <w:r w:rsidR="00D4737C" w:rsidRPr="00282E88">
        <w:rPr>
          <w:rFonts w:ascii="Times New Roman" w:hAnsi="Times New Roman"/>
          <w:sz w:val="24"/>
          <w:szCs w:val="24"/>
        </w:rPr>
        <w:t>ułatwia swoim członkom kontakty z organizacjami krajowymi i międzynarodowymi o podobnym profilu działania.</w:t>
      </w:r>
    </w:p>
    <w:p w:rsidR="00D4737C" w:rsidRPr="00282E88" w:rsidRDefault="00D4737C" w:rsidP="00D4737C">
      <w:pPr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Brzeskie Stowarzyszenie Chorych na SM </w:t>
      </w:r>
    </w:p>
    <w:p w:rsidR="001F212C" w:rsidRPr="00282E88" w:rsidRDefault="005252F5" w:rsidP="001F212C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C</w:t>
      </w:r>
      <w:r w:rsidR="00D4737C" w:rsidRPr="00282E88">
        <w:rPr>
          <w:rFonts w:ascii="Times New Roman" w:hAnsi="Times New Roman"/>
          <w:sz w:val="24"/>
          <w:szCs w:val="24"/>
        </w:rPr>
        <w:t xml:space="preserve">o roku organizuje Wojewódzki Festiwal Piosenki Religijnej Osób Niepełnosprawnych </w:t>
      </w:r>
      <w:r w:rsidR="006579AB" w:rsidRPr="00282E88">
        <w:rPr>
          <w:rFonts w:ascii="Times New Roman" w:hAnsi="Times New Roman"/>
          <w:sz w:val="24"/>
          <w:szCs w:val="24"/>
        </w:rPr>
        <w:t>Jesteśmy Tu</w:t>
      </w:r>
      <w:r w:rsidR="00D4737C" w:rsidRPr="00282E88">
        <w:rPr>
          <w:rFonts w:ascii="Times New Roman" w:hAnsi="Times New Roman"/>
          <w:sz w:val="24"/>
          <w:szCs w:val="24"/>
        </w:rPr>
        <w:t>, podczas którego prezentowany jest dorobek artystyczny solistów i zespołów wokalnych osób niepełnosprawnych, dokonywana jest wymiana pomysłów i doświadczeń upowszechniania i promocji śpiewu oraz twórczości artystycznej wśród osób niepełnosprawnych oraz przełamywanie barier i integracja osób z różnych środowisk.</w:t>
      </w:r>
      <w:r w:rsidR="001F212C" w:rsidRPr="00282E88">
        <w:rPr>
          <w:rFonts w:ascii="Times New Roman" w:hAnsi="Times New Roman"/>
          <w:sz w:val="24"/>
          <w:szCs w:val="24"/>
        </w:rPr>
        <w:t xml:space="preserve"> Działa także na niwie sportowej </w:t>
      </w:r>
      <w:r w:rsidRPr="00282E88">
        <w:rPr>
          <w:rFonts w:ascii="Times New Roman" w:hAnsi="Times New Roman"/>
          <w:sz w:val="24"/>
          <w:szCs w:val="24"/>
        </w:rPr>
        <w:t xml:space="preserve">m.in. </w:t>
      </w:r>
      <w:r w:rsidR="001F212C" w:rsidRPr="00282E88">
        <w:rPr>
          <w:rFonts w:ascii="Times New Roman" w:hAnsi="Times New Roman"/>
          <w:sz w:val="24"/>
          <w:szCs w:val="24"/>
        </w:rPr>
        <w:t>rokrocznie realizując zadania z zakresu sportów wodnych oraz innych zabaw rekreacyjnych.</w:t>
      </w:r>
      <w:r w:rsidRPr="00282E88">
        <w:rPr>
          <w:rFonts w:ascii="Times New Roman" w:hAnsi="Times New Roman"/>
          <w:sz w:val="24"/>
          <w:szCs w:val="24"/>
        </w:rPr>
        <w:t xml:space="preserve"> Działa także w zakresie propagowania wolontariatu.</w:t>
      </w:r>
    </w:p>
    <w:p w:rsidR="00D4737C" w:rsidRPr="00282E88" w:rsidRDefault="001F212C" w:rsidP="00D4737C">
      <w:pPr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 Towarzystwo Przyjaciół Dzieci</w:t>
      </w:r>
    </w:p>
    <w:p w:rsidR="00D4737C" w:rsidRPr="00282E88" w:rsidRDefault="005252F5" w:rsidP="00D4737C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T</w:t>
      </w:r>
      <w:r w:rsidR="00D4737C" w:rsidRPr="00282E88">
        <w:rPr>
          <w:rFonts w:ascii="Times New Roman" w:hAnsi="Times New Roman"/>
          <w:sz w:val="24"/>
          <w:szCs w:val="24"/>
        </w:rPr>
        <w:t xml:space="preserve">worzy społeczny ruch na rzecz pomocy dzieciom, przeciwdziała zagrożeniom zdrowotnym i ekologicznym. Upowszechnia zdrowy styl życia, kulturę fizyczną i sport, popularyzuje kulturę, rozwija zainteresowania, chroni dzieci przed patologią społeczną, przemocą, złym traktowaniem, bezprawnym wykorzystywaniem, pracą, dyskryminacją i innymi formami krzywdzenia. </w:t>
      </w:r>
    </w:p>
    <w:p w:rsidR="00D4737C" w:rsidRPr="00282E88" w:rsidRDefault="00D4737C" w:rsidP="00D4737C">
      <w:pPr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Stowarzyszenie FACE THE MUSIC   </w:t>
      </w:r>
    </w:p>
    <w:p w:rsidR="00D4737C" w:rsidRPr="00282E88" w:rsidRDefault="001F212C" w:rsidP="00D4737C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Organizuje</w:t>
      </w:r>
      <w:r w:rsidR="00D4737C" w:rsidRPr="00282E88">
        <w:rPr>
          <w:rFonts w:ascii="Times New Roman" w:hAnsi="Times New Roman"/>
          <w:sz w:val="24"/>
          <w:szCs w:val="24"/>
        </w:rPr>
        <w:t xml:space="preserve"> Festiwal Piosenki Angielskiej, w ramach którego co roku przesłuchuje młodych ludzi prezentujących swoje zdolności wokalne oraz znajomość języka angielskiego. Poprzez </w:t>
      </w:r>
      <w:r w:rsidR="00D4737C" w:rsidRPr="00282E88">
        <w:rPr>
          <w:rFonts w:ascii="Times New Roman" w:hAnsi="Times New Roman"/>
          <w:sz w:val="24"/>
          <w:szCs w:val="24"/>
        </w:rPr>
        <w:lastRenderedPageBreak/>
        <w:t>organizację powyższej imprezy Stowarzyszenie realizuje prom</w:t>
      </w:r>
      <w:r w:rsidR="005252F5" w:rsidRPr="00282E88">
        <w:rPr>
          <w:rFonts w:ascii="Times New Roman" w:hAnsi="Times New Roman"/>
          <w:sz w:val="24"/>
          <w:szCs w:val="24"/>
        </w:rPr>
        <w:t>uje młode talenty</w:t>
      </w:r>
      <w:r w:rsidR="00D4737C" w:rsidRPr="00282E88">
        <w:rPr>
          <w:rFonts w:ascii="Times New Roman" w:hAnsi="Times New Roman"/>
          <w:sz w:val="24"/>
          <w:szCs w:val="24"/>
        </w:rPr>
        <w:t xml:space="preserve">, ułatwia kontakt z muzyką i piosenką, organizuje wolny czas i naukę języka angielskiego poprzez śpiew oraz </w:t>
      </w:r>
      <w:r w:rsidR="005252F5" w:rsidRPr="00282E88">
        <w:rPr>
          <w:rFonts w:ascii="Times New Roman" w:hAnsi="Times New Roman"/>
          <w:sz w:val="24"/>
          <w:szCs w:val="24"/>
        </w:rPr>
        <w:t>za</w:t>
      </w:r>
      <w:r w:rsidR="00D4737C" w:rsidRPr="00282E88">
        <w:rPr>
          <w:rFonts w:ascii="Times New Roman" w:hAnsi="Times New Roman"/>
          <w:sz w:val="24"/>
          <w:szCs w:val="24"/>
        </w:rPr>
        <w:t>poznaje z kulturą krajów anglojęzycznych.</w:t>
      </w:r>
    </w:p>
    <w:p w:rsidR="00282E88" w:rsidRPr="00282E88" w:rsidRDefault="00282E88" w:rsidP="00282E88">
      <w:pPr>
        <w:rPr>
          <w:rFonts w:ascii="Times New Roman" w:eastAsia="Times New Roman" w:hAnsi="Times New Roman"/>
          <w:sz w:val="24"/>
          <w:szCs w:val="24"/>
        </w:rPr>
      </w:pPr>
      <w:r w:rsidRPr="00282E88">
        <w:rPr>
          <w:rStyle w:val="Pogrubienie"/>
          <w:rFonts w:ascii="Times New Roman" w:eastAsia="Times New Roman" w:hAnsi="Times New Roman"/>
          <w:sz w:val="24"/>
          <w:szCs w:val="24"/>
          <w:u w:val="single"/>
        </w:rPr>
        <w:t>Polskie Stowarzyszenie Perkusyjne</w:t>
      </w:r>
    </w:p>
    <w:p w:rsidR="00282E88" w:rsidRPr="00282E88" w:rsidRDefault="00282E88" w:rsidP="00282E88">
      <w:pPr>
        <w:rPr>
          <w:rFonts w:ascii="Times New Roman" w:eastAsia="Times New Roman" w:hAnsi="Times New Roman"/>
          <w:sz w:val="24"/>
          <w:szCs w:val="24"/>
        </w:rPr>
      </w:pPr>
      <w:r w:rsidRPr="00282E88">
        <w:rPr>
          <w:rFonts w:ascii="Times New Roman" w:eastAsia="Times New Roman" w:hAnsi="Times New Roman"/>
          <w:sz w:val="24"/>
          <w:szCs w:val="24"/>
        </w:rPr>
        <w:t> Organizator Międzynarodowego Festiwalu Perkusyjnego DRUM FEST. Celem organizacji jest m.in. upowszechnianie muzyki perkusyjnej oraz podnoszenie poziomu kształcenia gry na instrumentach perkusyjnych.</w:t>
      </w:r>
    </w:p>
    <w:p w:rsidR="00282E88" w:rsidRPr="00282E88" w:rsidRDefault="00282E88" w:rsidP="00282E88">
      <w:pPr>
        <w:rPr>
          <w:rFonts w:ascii="Times New Roman" w:eastAsia="Times New Roman" w:hAnsi="Times New Roman"/>
          <w:sz w:val="24"/>
          <w:szCs w:val="24"/>
        </w:rPr>
      </w:pPr>
      <w:r w:rsidRPr="00282E88">
        <w:rPr>
          <w:rFonts w:ascii="Times New Roman" w:eastAsia="Times New Roman" w:hAnsi="Times New Roman"/>
          <w:sz w:val="24"/>
          <w:szCs w:val="24"/>
        </w:rPr>
        <w:t>Główną działalnością organizacji jest organizowanie koncertów, warsztatów muzycznych oraz innych form  prezentacji polskiej i zagranicznej twórczości.</w:t>
      </w:r>
    </w:p>
    <w:p w:rsidR="00D4737C" w:rsidRPr="00282E88" w:rsidRDefault="00D4737C" w:rsidP="00D4737C">
      <w:pPr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Fundacja ROZWÓJ </w:t>
      </w:r>
    </w:p>
    <w:p w:rsidR="00D4737C" w:rsidRPr="00282E88" w:rsidRDefault="00B41853" w:rsidP="00D4737C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</w:t>
      </w:r>
      <w:r w:rsidR="00D4737C" w:rsidRPr="00282E88">
        <w:rPr>
          <w:rFonts w:ascii="Times New Roman" w:hAnsi="Times New Roman"/>
          <w:sz w:val="24"/>
          <w:szCs w:val="24"/>
        </w:rPr>
        <w:t>spiera finansowo, a także merytorycznie inicjatywy mające na celu rozwój sportowy,  kulturalny. edukacyjny. Tworzy programy stypendialne i szkoleniowe dla młodzieży szkolnej i akademickiej, wolontariuszy oraz specjalistów różnych dziedzin. Rozwija i umacnia postawy nastawione na aktywne współdziałanie w rozwoju społeczeństwa obywatelskiego. Prowadzi poradnictwo obywatelskie, w postaci niezależnych usług wspierających samodzielność obywateli,  działalność sportową, edukacyjną, wydawniczą i badawczą. Współpracuje z władzami samorządowymi, rządowymi i organizacjami pozarządowymi oraz  organizuje lub współorganizuje  imprezy masowe dla osób, grup, firm i instytucji.</w:t>
      </w:r>
    </w:p>
    <w:p w:rsidR="00162472" w:rsidRPr="00282E88" w:rsidRDefault="00AE5941" w:rsidP="00AE594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Fundacja USKRZYDLENI</w:t>
      </w:r>
    </w:p>
    <w:p w:rsidR="00AE5941" w:rsidRPr="00282E88" w:rsidRDefault="00AE5941" w:rsidP="00AE5941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Misja Fundacji „Uskrzydleni” jest prosta i zrozumiała - dodajemy skrzydeł dzieciom i młodzieży. Robimy to, wiedząc, że niesienie pomocy jest zarówno darem jak i obowiązkiem każdego człowieka. Wspieramy młodych ludzi w stawaniu się świadomymi, dorosłymi ludźmi, nie zabierając im cząstki ich dzieciństwa.</w:t>
      </w:r>
    </w:p>
    <w:p w:rsidR="00AE5941" w:rsidRPr="00282E88" w:rsidRDefault="00AE5941" w:rsidP="00AE5941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Fundacja prowadzi działalność w zakresie integracji i reintegracji zawodowej i społecznej osób zagrożonych wykluczeniem społecznym, pomocy społecznej bez zakwaterowania, pomoc osobom w podeszłym wieku i osobom niepełnosprawnym, działalność  wspomagającą edukację oraz pozaszkolne formy edukacji artystycznej, działalność związaną ze sportem.</w:t>
      </w:r>
    </w:p>
    <w:p w:rsidR="00D4737C" w:rsidRPr="00282E88" w:rsidRDefault="00D4737C" w:rsidP="00D4737C">
      <w:pPr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Fundacja ART 4 Mat </w:t>
      </w:r>
    </w:p>
    <w:p w:rsidR="00D4737C" w:rsidRPr="00282E88" w:rsidRDefault="00D4737C" w:rsidP="00D4737C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Rozwija umiejętności artystyczne w zakresie sztuki, tańca i teatru wśród dzieci, młodzieży i dorosłych. Prowadzi politykę prorodzinną. Inicjuje i wspiera nowatorskie rozwiązania w propagowaniu zdrowego i ekologicznego stylu życia. Fundacja prowadzi edukację artystyczną, wspiera młode talenty i zajmuj</w:t>
      </w:r>
      <w:r w:rsidR="003078C1" w:rsidRPr="00282E88">
        <w:rPr>
          <w:rFonts w:ascii="Times New Roman" w:hAnsi="Times New Roman"/>
          <w:sz w:val="24"/>
          <w:szCs w:val="24"/>
        </w:rPr>
        <w:t>e się działalnością charytatywną</w:t>
      </w:r>
      <w:r w:rsidRPr="00282E88">
        <w:rPr>
          <w:rFonts w:ascii="Times New Roman" w:hAnsi="Times New Roman"/>
          <w:sz w:val="24"/>
          <w:szCs w:val="24"/>
        </w:rPr>
        <w:t xml:space="preserve"> oraz pomocą społeczną.</w:t>
      </w:r>
    </w:p>
    <w:p w:rsidR="00D4737C" w:rsidRPr="00282E88" w:rsidRDefault="00D4737C" w:rsidP="00D4737C">
      <w:pPr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Towarzystwo imienia Ferenca Liszta  </w:t>
      </w:r>
    </w:p>
    <w:p w:rsidR="00D4737C" w:rsidRPr="00282E88" w:rsidRDefault="003078C1" w:rsidP="00D4737C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O</w:t>
      </w:r>
      <w:r w:rsidR="00D4737C" w:rsidRPr="00282E88">
        <w:rPr>
          <w:rFonts w:ascii="Times New Roman" w:hAnsi="Times New Roman"/>
          <w:sz w:val="24"/>
          <w:szCs w:val="24"/>
        </w:rPr>
        <w:t xml:space="preserve">d grudnia 1989 roku realizuje Wieczory Lisztowskie – cykl koncertów o charakterze popularyzatorskim utworów od epoki baroku do współczesności. Koncerty organizowane są od lutego do grudnia (z wyłączeniem czerwca i lipca), natomiast cykl koncertów od września do </w:t>
      </w:r>
      <w:r w:rsidR="00D4737C" w:rsidRPr="00282E88">
        <w:rPr>
          <w:rFonts w:ascii="Times New Roman" w:hAnsi="Times New Roman"/>
          <w:sz w:val="24"/>
          <w:szCs w:val="24"/>
        </w:rPr>
        <w:lastRenderedPageBreak/>
        <w:t xml:space="preserve">grudnia to tzw. festiwal pianistyczny, ponieważ składa się wyłącznie z recitali fortepianowych. Wieczory lisztowskie </w:t>
      </w:r>
      <w:r w:rsidRPr="00282E88">
        <w:rPr>
          <w:rFonts w:ascii="Times New Roman" w:hAnsi="Times New Roman"/>
          <w:sz w:val="24"/>
          <w:szCs w:val="24"/>
        </w:rPr>
        <w:t xml:space="preserve">odbywają się </w:t>
      </w:r>
      <w:r w:rsidR="00D4737C" w:rsidRPr="00282E88">
        <w:rPr>
          <w:rFonts w:ascii="Times New Roman" w:hAnsi="Times New Roman"/>
          <w:sz w:val="24"/>
          <w:szCs w:val="24"/>
        </w:rPr>
        <w:t>w Zamku Piastów Śląskich w Brzegu.</w:t>
      </w:r>
    </w:p>
    <w:p w:rsidR="00D4737C" w:rsidRPr="00282E88" w:rsidRDefault="00D4737C" w:rsidP="00D4737C">
      <w:pPr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Klub Integracji Twórczych Stowarzyszenie Żywych Poetów  </w:t>
      </w:r>
    </w:p>
    <w:p w:rsidR="00F9420F" w:rsidRPr="00282E88" w:rsidRDefault="003078C1" w:rsidP="00F9420F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</w:t>
      </w:r>
      <w:r w:rsidR="00D4737C" w:rsidRPr="00282E88">
        <w:rPr>
          <w:rFonts w:ascii="Times New Roman" w:hAnsi="Times New Roman"/>
          <w:sz w:val="24"/>
          <w:szCs w:val="24"/>
        </w:rPr>
        <w:t xml:space="preserve"> swojej działalności statutowej</w:t>
      </w:r>
      <w:r w:rsidRPr="00282E88">
        <w:rPr>
          <w:rFonts w:ascii="Times New Roman" w:hAnsi="Times New Roman"/>
          <w:sz w:val="24"/>
          <w:szCs w:val="24"/>
        </w:rPr>
        <w:t xml:space="preserve"> skupia się </w:t>
      </w:r>
      <w:r w:rsidR="00D4737C" w:rsidRPr="00282E88">
        <w:rPr>
          <w:rFonts w:ascii="Times New Roman" w:hAnsi="Times New Roman"/>
          <w:sz w:val="24"/>
          <w:szCs w:val="24"/>
        </w:rPr>
        <w:t>na  propagowaniu nowych zjawisk w kulturze i sztuce, ze szczególnym uwzględnieniem literatury, wspieraniu twórczości młodych artystów, współudziale w inicjowaniu i koordynacji działań artystycznych i kulturowych, szeroko pojętej promocji wizerunku Brzeg</w:t>
      </w:r>
      <w:r w:rsidRPr="00282E88">
        <w:rPr>
          <w:rFonts w:ascii="Times New Roman" w:hAnsi="Times New Roman"/>
          <w:sz w:val="24"/>
          <w:szCs w:val="24"/>
        </w:rPr>
        <w:t>u</w:t>
      </w:r>
      <w:r w:rsidR="00D4737C" w:rsidRPr="00282E88">
        <w:rPr>
          <w:rFonts w:ascii="Times New Roman" w:hAnsi="Times New Roman"/>
          <w:sz w:val="24"/>
          <w:szCs w:val="24"/>
        </w:rPr>
        <w:t xml:space="preserve"> i jego środowiska twórczego w kraju i za granicą oraz działaniu na rzecz integracji różnych środowisk artystycznych. Stowarzyszenie realizuje swoje cele poprzez: organizowanie spotkań literackich, kursów, koncertów, pokazów, happenigów, odczytów, warsztatów artystycznych, seminariów, działań o charakterze teatralnym, spotkań dyskusyjnych, sympozjów, kongresów; działania o charakterze kulturalno </w:t>
      </w:r>
      <w:r w:rsidR="0081753C" w:rsidRPr="00282E88">
        <w:rPr>
          <w:rFonts w:ascii="Times New Roman" w:hAnsi="Times New Roman"/>
          <w:sz w:val="24"/>
          <w:szCs w:val="24"/>
        </w:rPr>
        <w:t xml:space="preserve">- </w:t>
      </w:r>
      <w:r w:rsidR="00D4737C" w:rsidRPr="00282E88">
        <w:rPr>
          <w:rFonts w:ascii="Times New Roman" w:hAnsi="Times New Roman"/>
          <w:sz w:val="24"/>
          <w:szCs w:val="24"/>
        </w:rPr>
        <w:t>oświatowym: prowadzenie i organizacja zajęć dydaktycznych (lekcje, wykłady monograficzne, warsztaty, zajęcia pozalekcyjne, prelekcje) w szkołach i innych placówkach związanych z oświatą; działania edytorskie: czasopisma, gazety, książki, broszury;4. współpraca z innymi, formalnymi i nieformalnymi organizacjami i instytucjami, których działalność pokrywa się z celami statutowymi Stowarzyszenia; upowszechnianie wiedzy o sztuce   i szerzenie kultury; współdziałanie z władzami, instytucjami oraz organizacjami zainteresowanym</w:t>
      </w:r>
      <w:r w:rsidR="00F9420F" w:rsidRPr="00282E88">
        <w:rPr>
          <w:rFonts w:ascii="Times New Roman" w:hAnsi="Times New Roman"/>
          <w:sz w:val="24"/>
          <w:szCs w:val="24"/>
        </w:rPr>
        <w:t>i działalnością Stowarzyszenia.</w:t>
      </w:r>
    </w:p>
    <w:p w:rsidR="00D4737C" w:rsidRPr="00282E88" w:rsidRDefault="00D4737C" w:rsidP="00F9420F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Stowarzyszenie MUSICA AETERNA  </w:t>
      </w:r>
    </w:p>
    <w:p w:rsidR="00D4737C" w:rsidRPr="00282E88" w:rsidRDefault="003078C1" w:rsidP="00D4737C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O</w:t>
      </w:r>
      <w:r w:rsidR="00D4737C" w:rsidRPr="00282E88">
        <w:rPr>
          <w:rFonts w:ascii="Times New Roman" w:hAnsi="Times New Roman"/>
          <w:sz w:val="24"/>
          <w:szCs w:val="24"/>
        </w:rPr>
        <w:t>rganizuje i inspiruje koncerty, festiwale, spotkania muzyków różnej specjalności, seminaria, wykłady i kursy muzyczne. Działa na rzecz zaspakajania potrzeb kulturalnych dzieci, młodzieży i dorosłych oraz prowadzi działalność szkoleniowo-edukacyjną, wydawniczą</w:t>
      </w:r>
      <w:r w:rsidRPr="00282E88">
        <w:rPr>
          <w:rFonts w:ascii="Times New Roman" w:hAnsi="Times New Roman"/>
          <w:sz w:val="24"/>
          <w:szCs w:val="24"/>
        </w:rPr>
        <w:t>,</w:t>
      </w:r>
      <w:r w:rsidR="00D4737C" w:rsidRPr="00282E88">
        <w:rPr>
          <w:rFonts w:ascii="Times New Roman" w:hAnsi="Times New Roman"/>
          <w:sz w:val="24"/>
          <w:szCs w:val="24"/>
        </w:rPr>
        <w:t xml:space="preserve"> a przede wszystkim koncertową.</w:t>
      </w:r>
    </w:p>
    <w:p w:rsidR="00CF176A" w:rsidRPr="00282E88" w:rsidRDefault="00CF176A" w:rsidP="00CF176A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Brzeskie Stowarzyszenie Uniwersytetu Trzeciego Wieku  </w:t>
      </w:r>
    </w:p>
    <w:p w:rsidR="00CF176A" w:rsidRPr="00282E88" w:rsidRDefault="00CF176A" w:rsidP="00CF176A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Stowarzyszenie realizuje swoje cele w szczególności poprzez: prowadzenie działalności edukacyjno-informacyjnej m.in. poprzez organizację wykładów, seminariów, lektoratów języków obcych, odczytów, konferencji, spotkań, prelekcji, konkursów, wystaw, koncertów i innych zajęć np. z zakresu kultury fizycznej i rekreacji. Organizuje wycieczki turystyczno- krajoznawcze, przekazuje nabyte doświadczenia życiowe i zawodowe młodzieży i innym grupom społecznym potrzebującym wsparcia.                           </w:t>
      </w:r>
    </w:p>
    <w:p w:rsidR="00D4737C" w:rsidRPr="00282E88" w:rsidRDefault="00D4737C" w:rsidP="00D4737C">
      <w:pPr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282E88">
        <w:rPr>
          <w:rFonts w:ascii="Times New Roman" w:hAnsi="Times New Roman"/>
          <w:b/>
          <w:sz w:val="24"/>
          <w:szCs w:val="24"/>
          <w:u w:val="single"/>
          <w:lang w:eastAsia="pl-PL"/>
        </w:rPr>
        <w:t>Stowarzyszenie Kolekcjonerów we Wrocławiu</w:t>
      </w:r>
    </w:p>
    <w:p w:rsidR="00D4737C" w:rsidRPr="00282E88" w:rsidRDefault="00D4737C" w:rsidP="00DD25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Generalnym celem </w:t>
      </w:r>
      <w:r w:rsidR="003078C1" w:rsidRPr="00282E88">
        <w:rPr>
          <w:rFonts w:ascii="Times New Roman" w:hAnsi="Times New Roman"/>
          <w:sz w:val="24"/>
          <w:szCs w:val="24"/>
        </w:rPr>
        <w:t xml:space="preserve">Stowarzyszenia </w:t>
      </w:r>
      <w:r w:rsidRPr="00282E88">
        <w:rPr>
          <w:rFonts w:ascii="Times New Roman" w:hAnsi="Times New Roman"/>
          <w:sz w:val="24"/>
          <w:szCs w:val="24"/>
        </w:rPr>
        <w:t>j</w:t>
      </w:r>
      <w:r w:rsidR="006E7EE3" w:rsidRPr="00282E88">
        <w:rPr>
          <w:rFonts w:ascii="Times New Roman" w:hAnsi="Times New Roman"/>
          <w:sz w:val="24"/>
          <w:szCs w:val="24"/>
        </w:rPr>
        <w:t xml:space="preserve">est propagowanie wszelkich form                       </w:t>
      </w:r>
      <w:r w:rsidRPr="00282E88">
        <w:rPr>
          <w:rFonts w:ascii="Times New Roman" w:hAnsi="Times New Roman"/>
          <w:sz w:val="24"/>
          <w:szCs w:val="24"/>
        </w:rPr>
        <w:t>kolekcjonowania</w:t>
      </w:r>
      <w:r w:rsidR="003078C1" w:rsidRPr="00282E88">
        <w:rPr>
          <w:rFonts w:ascii="Times New Roman" w:hAnsi="Times New Roman"/>
          <w:sz w:val="24"/>
          <w:szCs w:val="24"/>
        </w:rPr>
        <w:t xml:space="preserve"> różnych przedmiotów</w:t>
      </w:r>
      <w:r w:rsidRPr="00282E88">
        <w:rPr>
          <w:rFonts w:ascii="Times New Roman" w:hAnsi="Times New Roman"/>
          <w:sz w:val="24"/>
          <w:szCs w:val="24"/>
        </w:rPr>
        <w:t xml:space="preserve"> i walorów. </w:t>
      </w:r>
      <w:r w:rsidRPr="00282E88">
        <w:rPr>
          <w:rFonts w:ascii="Times New Roman" w:hAnsi="Times New Roman"/>
          <w:sz w:val="24"/>
          <w:szCs w:val="24"/>
        </w:rPr>
        <w:br/>
        <w:t xml:space="preserve">Przez pierwsze lata istnienia SK członkami byli wyłącznie fonoteliści – kolekcjonerzy kart telefonicznych. Właśnie wówczas ten rodzaj hobby był najpopularniejszy w Polsce. </w:t>
      </w:r>
    </w:p>
    <w:p w:rsidR="0015269F" w:rsidRPr="00282E88" w:rsidRDefault="0015269F" w:rsidP="00DD25EB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Polskie Towarzystwo Turystyczno – Krajoznawcze</w:t>
      </w:r>
    </w:p>
    <w:p w:rsidR="00D4737C" w:rsidRPr="00282E88" w:rsidRDefault="00961CA2" w:rsidP="00DD25E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15269F" w:rsidRPr="00282E88">
        <w:rPr>
          <w:rFonts w:ascii="Times New Roman" w:eastAsia="Times New Roman" w:hAnsi="Times New Roman"/>
          <w:sz w:val="24"/>
          <w:szCs w:val="24"/>
          <w:lang w:eastAsia="pl-PL"/>
        </w:rPr>
        <w:t xml:space="preserve">o najstarsze w Polsce stowarzyszenie skupiające turystów i krajoznawców. Od powstania w 1950 r. PTTK rozwija i upowszechnia krajoznawstwo i turystykę kwalifikowaną we wszystkich </w:t>
      </w:r>
      <w:r w:rsidR="0015269F" w:rsidRPr="00282E8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jej formach, od turystyki pieszej górskiej i nizinnej począwszy, poprzez kolarską, kajakową, żeglarską, konną i narciarska, aż po motorową.</w:t>
      </w:r>
      <w:r w:rsidRPr="00282E88">
        <w:rPr>
          <w:rFonts w:ascii="Times New Roman" w:eastAsia="Times New Roman" w:hAnsi="Times New Roman"/>
          <w:sz w:val="24"/>
          <w:szCs w:val="24"/>
          <w:lang w:eastAsia="pl-PL"/>
        </w:rPr>
        <w:t xml:space="preserve"> Towarzystwo wypracowało i upowszechniło krajoznawczy program turystyki, którego treścią jest poznawanie Ojczyzny, ochrona przyrody, krajobrazu i zabytków. Stwarza warunki ułatwiające turystom i krajoznawcom wędrowanie po kraju i po za jago granicami. Towarzystwo stworzyło i upowszechnia system odznak turystyki kwalifikowanej służący rozwojowi zainteresowania różnymi formami turystyki i krajoznawstwa.</w:t>
      </w:r>
      <w:r w:rsidRPr="00282E88">
        <w:rPr>
          <w:rFonts w:ascii="Times New Roman" w:hAnsi="Times New Roman"/>
          <w:sz w:val="24"/>
          <w:szCs w:val="24"/>
        </w:rPr>
        <w:t xml:space="preserve"> 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KS Futsal Team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To organizacja sportowa powstała w 2012 r. Za cel stawia sobie m.in. popularyzację piłki nożnej halowej, jej zawodnicy b</w:t>
      </w:r>
      <w:r w:rsidR="006E7EE3" w:rsidRPr="00282E88">
        <w:rPr>
          <w:rFonts w:ascii="Times New Roman" w:hAnsi="Times New Roman"/>
          <w:sz w:val="24"/>
          <w:szCs w:val="24"/>
        </w:rPr>
        <w:t xml:space="preserve">rali także udział w rozgrywkach </w:t>
      </w:r>
      <w:r w:rsidRPr="00282E88">
        <w:rPr>
          <w:rFonts w:ascii="Times New Roman" w:hAnsi="Times New Roman"/>
          <w:sz w:val="24"/>
          <w:szCs w:val="24"/>
        </w:rPr>
        <w:t>I Ligi Futsalu, a także innych zawodach. KS Futsal Team jest niejako kontynuatorem działającego w ubiegłych latach – w ramach SKS Orlik – zespołu futsalowego.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Młodzieżowy Klub Softballowy Szóstka Brzeg 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Jest stowarzyszeniem zrzeszającym uczniów, młodzież, rodziców, nauczycieli i sympatyków softballu. Zadania statutowe realizuje we współdziałaniu z Zespołem Szkół nr 1 z Oddziałami Sportowymi w Brzegu przy ulicy Poprzecznej 16. Propaguje softball i baseball poprzez szkolenie sportowe dzieci i młodzieży oraz organizowanie imprez sportowych               </w:t>
      </w:r>
      <w:r w:rsidR="0083192A" w:rsidRPr="00282E88">
        <w:rPr>
          <w:rFonts w:ascii="Times New Roman" w:hAnsi="Times New Roman"/>
          <w:sz w:val="24"/>
          <w:szCs w:val="24"/>
        </w:rPr>
        <w:t>i rekreacyjnych.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Szkolny Klub Sportowy „Orlik” Brzeg 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Działa na terenie naszego miasta od 1962 roku. Prowadzi szkolenie dzieci i młodzieży w grze w piłkę ręczną, boksie oraz w szachach. Rokrocznie organizuje letni i zimowy wypoczynek dla dzieci i młodzieży.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Ludowy Miejsko-Gminny Klub Kolarski ZIEMIA BRZESKA </w:t>
      </w:r>
    </w:p>
    <w:p w:rsidR="00D4737C" w:rsidRPr="00282E88" w:rsidRDefault="0083192A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Wychowankowie</w:t>
      </w:r>
      <w:r w:rsidR="00D4737C" w:rsidRPr="00282E88">
        <w:rPr>
          <w:rFonts w:ascii="Times New Roman" w:hAnsi="Times New Roman"/>
          <w:sz w:val="24"/>
          <w:szCs w:val="24"/>
        </w:rPr>
        <w:t xml:space="preserve"> tego klubu to czołówka krajowa</w:t>
      </w:r>
      <w:r w:rsidR="006E7EE3" w:rsidRPr="00282E88">
        <w:rPr>
          <w:rFonts w:ascii="Times New Roman" w:hAnsi="Times New Roman"/>
          <w:sz w:val="24"/>
          <w:szCs w:val="24"/>
        </w:rPr>
        <w:t>, a nawet światowa (np. mistrz świata w kolarstwie torowym Adrian Tekliński)</w:t>
      </w:r>
      <w:r w:rsidR="00D4737C" w:rsidRPr="00282E88">
        <w:rPr>
          <w:rFonts w:ascii="Times New Roman" w:hAnsi="Times New Roman"/>
          <w:sz w:val="24"/>
          <w:szCs w:val="24"/>
        </w:rPr>
        <w:t>. Wyniki uzyskane przez zawodników w imprezach ogólnopolskich i międzynarodowych spowodowały, że są oni powołani do kadry narodowej. Szkolenie zawodników odbywa się na szosie, torze i przełaju w kategoriach: żak, młodzik, junior młodszy, junior i orlik. Głównym źródłem finansowania jest Gmina Brzeg.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B</w:t>
      </w:r>
      <w:r w:rsidR="00985984" w:rsidRPr="00282E88">
        <w:rPr>
          <w:rFonts w:ascii="Times New Roman" w:hAnsi="Times New Roman"/>
          <w:b/>
          <w:sz w:val="24"/>
          <w:szCs w:val="24"/>
          <w:u w:val="single"/>
        </w:rPr>
        <w:t xml:space="preserve">rzeskie Towarzystwo Piłkarskie </w:t>
      </w: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„Stal Brzeg” 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Od kilkunastu lat organizuje treningi i prowadzi zajęcia w piłce nożnej dla młodzieży szkół podstawowych, gimnazjalnych i średnich. Głównym celem klubu jest szkolenie młodzieży w oparciu  o wykwalifikowaną (w zakresie piłki nożnej) kadrę trenerską składającą się głównie z pedagogów szkolnych. </w:t>
      </w:r>
      <w:r w:rsidR="006E7EE3" w:rsidRPr="00282E88">
        <w:rPr>
          <w:rFonts w:ascii="Times New Roman" w:hAnsi="Times New Roman"/>
          <w:sz w:val="24"/>
          <w:szCs w:val="24"/>
        </w:rPr>
        <w:t>Seniorzy zespołu występują w trzeciej lidze.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Stowarzyszenie Modelarzy Opolszczyzny FENIKS w Brzegu  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Zrzesza stałych członków, w działalność włączają się także osoby niezrzeszone, które uczestniczą w zawodach organizowanych przez Stowarzyszenie.</w:t>
      </w:r>
    </w:p>
    <w:p w:rsidR="00FD3F3E" w:rsidRDefault="00FD3F3E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Ogólnopolskie Stowarzyszenie Aikido „Aikikai Polska” 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lastRenderedPageBreak/>
        <w:t>Sekcja w Brzegu, w ramach zajęć propaguje kulturę fizyczną oraz zdrowy tryb życia, a także ideę sztuk walki, zapobiega demoralizacji dzieci i młodzieży oraz zwalcza wady postawy i otyłość.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Uczniowski Klub Sportowy „Szkolna Akademia Piłkarska” 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Działa przy Zespole Szkół nr 1 z Oddziałami Sportowymi w Brzegu. W klubie trenują uczniowie klas sportowych o profilu piłka nożna.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Klub Sportowy Koszykówki „Stal” Brzeg 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Klub mający niejako ambicje kontynuacji koszykarskiej działalności po Klubie Sportowym „Odra” Brzeg. Klub na mocy porozumienia współpracuje z UKS „Piłsudczyk PG 1”.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Uczniowski Klub Sportowy „Piłsudczyk PG1”  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Funkcjonujący przy Publicznym Gimnazjum nr 1 w Brzegu klub działający głównie w zakresie koszykówki młodych dziewcząt. Klub na mocy porozumienia współpracuje z KSK „Stal” Brzeg.</w:t>
      </w:r>
    </w:p>
    <w:p w:rsidR="0056032E" w:rsidRPr="00282E88" w:rsidRDefault="0056032E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 xml:space="preserve">Brzeskie Stowarzyszenie Amazonek </w:t>
      </w:r>
    </w:p>
    <w:p w:rsidR="0056032E" w:rsidRPr="00282E88" w:rsidRDefault="0056032E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 xml:space="preserve">Celem Stowarzyszenia jest wszechstronne działanie na rzecz osób z rakiem piersi. 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Brzeskie Stowarzyszenie Abstynenta „ TAMA”</w:t>
      </w:r>
    </w:p>
    <w:p w:rsidR="00D4737C" w:rsidRPr="00282E88" w:rsidRDefault="00D4737C" w:rsidP="00D4737C">
      <w:pPr>
        <w:pStyle w:val="NormalnyWeb"/>
        <w:shd w:val="clear" w:color="auto" w:fill="FFFFFF"/>
        <w:jc w:val="both"/>
      </w:pPr>
      <w:r w:rsidRPr="00282E88">
        <w:t>Jest stowarzyszeniem, które w swojej działalności oferuje inicjowanie, wdrażanie, propagowanie idei trzeźwego życia, wolnego od jakichkolwiek uzależnień, a także szeroko pojętą pomoc w pozytywnym rozwiązywaniu problemów alkoholowych i wzmacnianiu chęci do podejmowania prób wychodzenia z alkoholizmu, z którym zawiera się umowę o powierzenie realizacji zadania publicznego określonego w ogłoszeniu konkursowym.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bCs/>
          <w:sz w:val="24"/>
          <w:szCs w:val="24"/>
          <w:u w:val="single"/>
        </w:rPr>
        <w:t>Stowarzyszenie „ Pokój i Dobro”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E88">
        <w:rPr>
          <w:rFonts w:ascii="Times New Roman" w:hAnsi="Times New Roman"/>
          <w:bCs/>
          <w:sz w:val="24"/>
          <w:szCs w:val="24"/>
        </w:rPr>
        <w:t xml:space="preserve">Celem </w:t>
      </w:r>
      <w:r w:rsidR="00684819" w:rsidRPr="00282E88">
        <w:rPr>
          <w:rFonts w:ascii="Times New Roman" w:hAnsi="Times New Roman"/>
          <w:bCs/>
          <w:sz w:val="24"/>
          <w:szCs w:val="24"/>
        </w:rPr>
        <w:t>S</w:t>
      </w:r>
      <w:r w:rsidRPr="00282E88">
        <w:rPr>
          <w:rFonts w:ascii="Times New Roman" w:hAnsi="Times New Roman"/>
          <w:bCs/>
          <w:sz w:val="24"/>
          <w:szCs w:val="24"/>
        </w:rPr>
        <w:t xml:space="preserve">towarzyszenia jest prowadzenie i wspieranie działalności prewencyjnej w zakresie patologii zjawisk społecznych, budzenie nadziei, przywracanie sensu życia osobom zagubionym i potrzebującym wsparcia, stwarzanie warunków dzieciom i młodzieży do radosnego i właściwego wzrastania, udzielanie pomocy w sytuacjach kryzysowych dzieciom, młodzieży, rodzinom, prowadzenie działalności edukacyjnej, opiekuńczej i wychowawczej oraz rozwijanie idei wolontariatu. 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bCs/>
          <w:sz w:val="24"/>
          <w:szCs w:val="24"/>
          <w:u w:val="single"/>
        </w:rPr>
        <w:t xml:space="preserve">Fundacja na Rzecz Dzieci i </w:t>
      </w:r>
      <w:r w:rsidR="00891200" w:rsidRPr="00282E88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Pr="00282E88">
        <w:rPr>
          <w:rFonts w:ascii="Times New Roman" w:hAnsi="Times New Roman"/>
          <w:b/>
          <w:bCs/>
          <w:sz w:val="24"/>
          <w:szCs w:val="24"/>
          <w:u w:val="single"/>
        </w:rPr>
        <w:t>łodzieży PIASTUN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Obszary działań Fundacji to przezwyciężanie trudnych sytuacji życiowych, a także działalność wspierająca - pomoc społeczna, w tym pomoc rodzinom i osobom w trudnej sytuacji życiowej oraz wyrównywanie ich szans, ochrona i promocja zdrowia, a także  przeciwdziałanie uzależnieniom i patologiom społecznym. Fundacja działa również w zakresie promocji i organizacji wolontariatu, jak również wypoczynku dzieci i młodzieży.</w:t>
      </w:r>
    </w:p>
    <w:p w:rsidR="00FD3F3E" w:rsidRDefault="00FD3F3E" w:rsidP="0089120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3F3E" w:rsidRDefault="00FD3F3E" w:rsidP="0089120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5AF8" w:rsidRPr="00282E88" w:rsidRDefault="00D55AF8" w:rsidP="0089120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Towarzystwo im. Św. Brata Alberta</w:t>
      </w:r>
    </w:p>
    <w:p w:rsidR="00D55AF8" w:rsidRPr="00282E88" w:rsidRDefault="00D55AF8" w:rsidP="00891200">
      <w:pPr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lastRenderedPageBreak/>
        <w:t>Celem Towarzystwa jest niesienie pomocy osobom bezdomnym i ubogim - w duchu Patrona, św. Brata Alberta. Towarzystwo realizuje swoje cele poprzez prowadzenie schroniska, noclegowni, pracę socjalną, pomoc prawną i psychologiczną, posługę religijną, prowadzenie kuchni, łaźni, świetlicy, a także  organizowanie wigilii i śniadań wielkanocnych, wydawanie żywności, odzieży , sprzętów, środków czystości, leków, współdziałanie z samorządem terytorialnym, administracją państwową, Kościołem Katolickim, organizacjami pozarządowymi, działalność informacyjną.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Klub Lekkoatletyczny „Kotwica”</w:t>
      </w:r>
    </w:p>
    <w:p w:rsidR="00D4737C" w:rsidRPr="00282E88" w:rsidRDefault="00891200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Klub</w:t>
      </w:r>
      <w:r w:rsidR="00D4737C" w:rsidRPr="00282E88">
        <w:rPr>
          <w:rFonts w:ascii="Times New Roman" w:hAnsi="Times New Roman"/>
          <w:sz w:val="24"/>
          <w:szCs w:val="24"/>
        </w:rPr>
        <w:t xml:space="preserve"> propaguje lekkoatletykę, a także popularyzuje zdrowy i higieniczny tryb życia, zapobiega także występowaniu uzależnień i zjawisk patologicznych. Swoje zajęcia członkowie klubu realizują m.in. na stadionie miejskim. Klub bierze udział w organizacji zabaw i pikników dla dzieci i młodzieży</w:t>
      </w:r>
      <w:r w:rsidR="00D8622D" w:rsidRPr="00282E88">
        <w:rPr>
          <w:rFonts w:ascii="Times New Roman" w:hAnsi="Times New Roman"/>
          <w:sz w:val="24"/>
          <w:szCs w:val="24"/>
        </w:rPr>
        <w:t>, a także sztandarowej imprezy – Nocna Dycha.</w:t>
      </w:r>
      <w:r w:rsidR="00D4737C" w:rsidRPr="00282E88">
        <w:rPr>
          <w:rFonts w:ascii="Times New Roman" w:hAnsi="Times New Roman"/>
          <w:sz w:val="24"/>
          <w:szCs w:val="24"/>
        </w:rPr>
        <w:t>.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2E88">
        <w:rPr>
          <w:rFonts w:ascii="Times New Roman" w:hAnsi="Times New Roman"/>
          <w:b/>
          <w:sz w:val="24"/>
          <w:szCs w:val="24"/>
          <w:u w:val="single"/>
        </w:rPr>
        <w:t>UKS I LO</w:t>
      </w:r>
    </w:p>
    <w:p w:rsidR="00D4737C" w:rsidRPr="00282E88" w:rsidRDefault="00D4737C" w:rsidP="00D473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2E88">
        <w:rPr>
          <w:rFonts w:ascii="Times New Roman" w:hAnsi="Times New Roman"/>
          <w:sz w:val="24"/>
          <w:szCs w:val="24"/>
        </w:rPr>
        <w:t>Działający przy I Liceum Ogólnokształcącym w Brzegu klub, którego działalność obejmuje m.in. zajęcia ogólnorozw</w:t>
      </w:r>
      <w:r w:rsidR="00985984" w:rsidRPr="00282E88">
        <w:rPr>
          <w:rFonts w:ascii="Times New Roman" w:hAnsi="Times New Roman"/>
          <w:sz w:val="24"/>
          <w:szCs w:val="24"/>
        </w:rPr>
        <w:t>ojowe, piłkę nożną i koszykówkę.</w:t>
      </w:r>
    </w:p>
    <w:sectPr w:rsidR="00D4737C" w:rsidRPr="00282E88" w:rsidSect="009652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29" w:rsidRDefault="00227429">
      <w:pPr>
        <w:spacing w:after="0" w:line="240" w:lineRule="auto"/>
      </w:pPr>
      <w:r>
        <w:separator/>
      </w:r>
    </w:p>
  </w:endnote>
  <w:endnote w:type="continuationSeparator" w:id="0">
    <w:p w:rsidR="00227429" w:rsidRDefault="0022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F0" w:rsidRDefault="009865F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5FBB">
      <w:rPr>
        <w:noProof/>
      </w:rPr>
      <w:t>18</w:t>
    </w:r>
    <w:r>
      <w:fldChar w:fldCharType="end"/>
    </w:r>
  </w:p>
  <w:p w:rsidR="009865F0" w:rsidRDefault="00986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29" w:rsidRDefault="00227429">
      <w:pPr>
        <w:spacing w:after="0" w:line="240" w:lineRule="auto"/>
      </w:pPr>
      <w:r>
        <w:separator/>
      </w:r>
    </w:p>
  </w:footnote>
  <w:footnote w:type="continuationSeparator" w:id="0">
    <w:p w:rsidR="00227429" w:rsidRDefault="0022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F0" w:rsidRDefault="009865F0">
    <w:pPr>
      <w:pStyle w:val="Nagwek"/>
    </w:pPr>
  </w:p>
  <w:p w:rsidR="009865F0" w:rsidRDefault="009865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02F"/>
    <w:multiLevelType w:val="hybridMultilevel"/>
    <w:tmpl w:val="0A223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40B7"/>
    <w:multiLevelType w:val="hybridMultilevel"/>
    <w:tmpl w:val="BF6E6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46B99"/>
    <w:multiLevelType w:val="hybridMultilevel"/>
    <w:tmpl w:val="3446D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A5445"/>
    <w:multiLevelType w:val="hybridMultilevel"/>
    <w:tmpl w:val="DC0EC2A8"/>
    <w:lvl w:ilvl="0" w:tplc="50146D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11E5D"/>
    <w:multiLevelType w:val="hybridMultilevel"/>
    <w:tmpl w:val="BF6E6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B25D5"/>
    <w:multiLevelType w:val="hybridMultilevel"/>
    <w:tmpl w:val="3B745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6E1"/>
    <w:multiLevelType w:val="hybridMultilevel"/>
    <w:tmpl w:val="51F45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35F08"/>
    <w:multiLevelType w:val="hybridMultilevel"/>
    <w:tmpl w:val="0A223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E7776"/>
    <w:multiLevelType w:val="hybridMultilevel"/>
    <w:tmpl w:val="D2B04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2C5218"/>
    <w:multiLevelType w:val="hybridMultilevel"/>
    <w:tmpl w:val="93386250"/>
    <w:lvl w:ilvl="0" w:tplc="A57869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B5"/>
    <w:rsid w:val="0000678F"/>
    <w:rsid w:val="000117AA"/>
    <w:rsid w:val="0001448C"/>
    <w:rsid w:val="000521D5"/>
    <w:rsid w:val="00053E01"/>
    <w:rsid w:val="0006381C"/>
    <w:rsid w:val="00067026"/>
    <w:rsid w:val="0008431A"/>
    <w:rsid w:val="00086B22"/>
    <w:rsid w:val="00091821"/>
    <w:rsid w:val="000A4D1B"/>
    <w:rsid w:val="000C3CF2"/>
    <w:rsid w:val="000D7F91"/>
    <w:rsid w:val="000E1FCA"/>
    <w:rsid w:val="000E4455"/>
    <w:rsid w:val="000F7987"/>
    <w:rsid w:val="0010719C"/>
    <w:rsid w:val="001339C3"/>
    <w:rsid w:val="00133CBD"/>
    <w:rsid w:val="00136542"/>
    <w:rsid w:val="00140A47"/>
    <w:rsid w:val="0015269F"/>
    <w:rsid w:val="0015316A"/>
    <w:rsid w:val="001566A2"/>
    <w:rsid w:val="00162472"/>
    <w:rsid w:val="00162E39"/>
    <w:rsid w:val="00170528"/>
    <w:rsid w:val="00175794"/>
    <w:rsid w:val="00180B3A"/>
    <w:rsid w:val="00187E1E"/>
    <w:rsid w:val="00197FB5"/>
    <w:rsid w:val="001B2A74"/>
    <w:rsid w:val="001C66D0"/>
    <w:rsid w:val="001D57E0"/>
    <w:rsid w:val="001E2C94"/>
    <w:rsid w:val="001E4282"/>
    <w:rsid w:val="001E5244"/>
    <w:rsid w:val="001F212C"/>
    <w:rsid w:val="001F7BD9"/>
    <w:rsid w:val="00203B8C"/>
    <w:rsid w:val="00206A8D"/>
    <w:rsid w:val="00212A4C"/>
    <w:rsid w:val="00227429"/>
    <w:rsid w:val="0022752B"/>
    <w:rsid w:val="00236F40"/>
    <w:rsid w:val="002540F7"/>
    <w:rsid w:val="002551CC"/>
    <w:rsid w:val="00262D9B"/>
    <w:rsid w:val="00272137"/>
    <w:rsid w:val="00272346"/>
    <w:rsid w:val="00273875"/>
    <w:rsid w:val="00280007"/>
    <w:rsid w:val="00282E88"/>
    <w:rsid w:val="00290AAB"/>
    <w:rsid w:val="00294AA1"/>
    <w:rsid w:val="0029619E"/>
    <w:rsid w:val="002A7C28"/>
    <w:rsid w:val="002B17FF"/>
    <w:rsid w:val="002B18C7"/>
    <w:rsid w:val="002B3424"/>
    <w:rsid w:val="002B3FBB"/>
    <w:rsid w:val="002C2D5E"/>
    <w:rsid w:val="002C706C"/>
    <w:rsid w:val="002D4292"/>
    <w:rsid w:val="002E1C0C"/>
    <w:rsid w:val="002E6279"/>
    <w:rsid w:val="00300375"/>
    <w:rsid w:val="003046A8"/>
    <w:rsid w:val="003078C1"/>
    <w:rsid w:val="00315C11"/>
    <w:rsid w:val="00330161"/>
    <w:rsid w:val="003355CF"/>
    <w:rsid w:val="00340610"/>
    <w:rsid w:val="003629FD"/>
    <w:rsid w:val="00371CC0"/>
    <w:rsid w:val="0038165F"/>
    <w:rsid w:val="00382C3E"/>
    <w:rsid w:val="003875B3"/>
    <w:rsid w:val="00387F25"/>
    <w:rsid w:val="003946B1"/>
    <w:rsid w:val="00394B84"/>
    <w:rsid w:val="00394C90"/>
    <w:rsid w:val="003A1C02"/>
    <w:rsid w:val="003C441D"/>
    <w:rsid w:val="003F0A26"/>
    <w:rsid w:val="003F14A9"/>
    <w:rsid w:val="003F6F01"/>
    <w:rsid w:val="00401C9A"/>
    <w:rsid w:val="00403989"/>
    <w:rsid w:val="004123D3"/>
    <w:rsid w:val="004130F1"/>
    <w:rsid w:val="00443915"/>
    <w:rsid w:val="00470E2D"/>
    <w:rsid w:val="00474622"/>
    <w:rsid w:val="004777C3"/>
    <w:rsid w:val="0048481C"/>
    <w:rsid w:val="00494B87"/>
    <w:rsid w:val="004A1609"/>
    <w:rsid w:val="004A3A39"/>
    <w:rsid w:val="004A602D"/>
    <w:rsid w:val="004B2E67"/>
    <w:rsid w:val="004B4024"/>
    <w:rsid w:val="004C7CAD"/>
    <w:rsid w:val="004D194F"/>
    <w:rsid w:val="004D28A5"/>
    <w:rsid w:val="004E2AA0"/>
    <w:rsid w:val="004E6949"/>
    <w:rsid w:val="004F76F7"/>
    <w:rsid w:val="005054C4"/>
    <w:rsid w:val="005075AD"/>
    <w:rsid w:val="00510AEB"/>
    <w:rsid w:val="00521725"/>
    <w:rsid w:val="00521B88"/>
    <w:rsid w:val="005252F5"/>
    <w:rsid w:val="00526E2E"/>
    <w:rsid w:val="00530DE9"/>
    <w:rsid w:val="00537C2F"/>
    <w:rsid w:val="0054429E"/>
    <w:rsid w:val="005459E5"/>
    <w:rsid w:val="005510C7"/>
    <w:rsid w:val="0055446B"/>
    <w:rsid w:val="0056032E"/>
    <w:rsid w:val="00565BCC"/>
    <w:rsid w:val="00590658"/>
    <w:rsid w:val="00591760"/>
    <w:rsid w:val="005D6178"/>
    <w:rsid w:val="005D647B"/>
    <w:rsid w:val="005D6937"/>
    <w:rsid w:val="005E08FD"/>
    <w:rsid w:val="005E22FD"/>
    <w:rsid w:val="005E4B76"/>
    <w:rsid w:val="0061185C"/>
    <w:rsid w:val="006132BC"/>
    <w:rsid w:val="00621A54"/>
    <w:rsid w:val="0062782F"/>
    <w:rsid w:val="00634524"/>
    <w:rsid w:val="00644CA5"/>
    <w:rsid w:val="00654228"/>
    <w:rsid w:val="006579AB"/>
    <w:rsid w:val="006579B0"/>
    <w:rsid w:val="00666833"/>
    <w:rsid w:val="006712C2"/>
    <w:rsid w:val="0067426D"/>
    <w:rsid w:val="006756BD"/>
    <w:rsid w:val="00684819"/>
    <w:rsid w:val="0068552E"/>
    <w:rsid w:val="00690D82"/>
    <w:rsid w:val="006D3975"/>
    <w:rsid w:val="006E1C35"/>
    <w:rsid w:val="006E4598"/>
    <w:rsid w:val="006E7EE3"/>
    <w:rsid w:val="007166E0"/>
    <w:rsid w:val="00717944"/>
    <w:rsid w:val="00731771"/>
    <w:rsid w:val="00736766"/>
    <w:rsid w:val="00741E0F"/>
    <w:rsid w:val="00745BA0"/>
    <w:rsid w:val="00747CAA"/>
    <w:rsid w:val="00775FBB"/>
    <w:rsid w:val="00787697"/>
    <w:rsid w:val="007A541C"/>
    <w:rsid w:val="007B7A69"/>
    <w:rsid w:val="007D0E55"/>
    <w:rsid w:val="007D3F8B"/>
    <w:rsid w:val="007E16FC"/>
    <w:rsid w:val="007E5E00"/>
    <w:rsid w:val="0081251E"/>
    <w:rsid w:val="0081467A"/>
    <w:rsid w:val="00815932"/>
    <w:rsid w:val="0081753C"/>
    <w:rsid w:val="00824F3E"/>
    <w:rsid w:val="0083192A"/>
    <w:rsid w:val="008346A5"/>
    <w:rsid w:val="00840BB4"/>
    <w:rsid w:val="00842FD7"/>
    <w:rsid w:val="00853ED2"/>
    <w:rsid w:val="008575AE"/>
    <w:rsid w:val="008704B0"/>
    <w:rsid w:val="00872057"/>
    <w:rsid w:val="008733BC"/>
    <w:rsid w:val="00874D06"/>
    <w:rsid w:val="00890E6A"/>
    <w:rsid w:val="00891200"/>
    <w:rsid w:val="008938DA"/>
    <w:rsid w:val="00897197"/>
    <w:rsid w:val="008A052E"/>
    <w:rsid w:val="008A17B2"/>
    <w:rsid w:val="008C025C"/>
    <w:rsid w:val="008D075A"/>
    <w:rsid w:val="008D0B25"/>
    <w:rsid w:val="008D0DC4"/>
    <w:rsid w:val="008E50E1"/>
    <w:rsid w:val="009158CB"/>
    <w:rsid w:val="009163D3"/>
    <w:rsid w:val="009163D6"/>
    <w:rsid w:val="00917EE8"/>
    <w:rsid w:val="009215E9"/>
    <w:rsid w:val="00921722"/>
    <w:rsid w:val="00921E1F"/>
    <w:rsid w:val="00925C64"/>
    <w:rsid w:val="00927250"/>
    <w:rsid w:val="00931EAF"/>
    <w:rsid w:val="0094393A"/>
    <w:rsid w:val="0094692F"/>
    <w:rsid w:val="00956008"/>
    <w:rsid w:val="009575BD"/>
    <w:rsid w:val="00961CA2"/>
    <w:rsid w:val="009652C2"/>
    <w:rsid w:val="00985984"/>
    <w:rsid w:val="009865F0"/>
    <w:rsid w:val="00991D40"/>
    <w:rsid w:val="00993A87"/>
    <w:rsid w:val="00994485"/>
    <w:rsid w:val="009A305C"/>
    <w:rsid w:val="009B767C"/>
    <w:rsid w:val="009B7AF0"/>
    <w:rsid w:val="009C4679"/>
    <w:rsid w:val="009C7589"/>
    <w:rsid w:val="009C788F"/>
    <w:rsid w:val="009D489D"/>
    <w:rsid w:val="009D561C"/>
    <w:rsid w:val="009D78BC"/>
    <w:rsid w:val="009E043F"/>
    <w:rsid w:val="00A33880"/>
    <w:rsid w:val="00A36C77"/>
    <w:rsid w:val="00A47BFB"/>
    <w:rsid w:val="00A520D2"/>
    <w:rsid w:val="00A60746"/>
    <w:rsid w:val="00A67FA4"/>
    <w:rsid w:val="00A7591C"/>
    <w:rsid w:val="00AB4B26"/>
    <w:rsid w:val="00AB68F6"/>
    <w:rsid w:val="00AC4DB3"/>
    <w:rsid w:val="00AD1DF3"/>
    <w:rsid w:val="00AD2244"/>
    <w:rsid w:val="00AE5941"/>
    <w:rsid w:val="00AF2476"/>
    <w:rsid w:val="00B07883"/>
    <w:rsid w:val="00B16997"/>
    <w:rsid w:val="00B25E53"/>
    <w:rsid w:val="00B263CC"/>
    <w:rsid w:val="00B33458"/>
    <w:rsid w:val="00B33C97"/>
    <w:rsid w:val="00B40E3D"/>
    <w:rsid w:val="00B41853"/>
    <w:rsid w:val="00B51821"/>
    <w:rsid w:val="00B54109"/>
    <w:rsid w:val="00B55F79"/>
    <w:rsid w:val="00B56F8C"/>
    <w:rsid w:val="00B63B56"/>
    <w:rsid w:val="00B664FC"/>
    <w:rsid w:val="00B66C1A"/>
    <w:rsid w:val="00B67CBF"/>
    <w:rsid w:val="00B748EC"/>
    <w:rsid w:val="00B950C9"/>
    <w:rsid w:val="00B9797E"/>
    <w:rsid w:val="00BA6D09"/>
    <w:rsid w:val="00BB6F9F"/>
    <w:rsid w:val="00BC1F69"/>
    <w:rsid w:val="00BC3BB6"/>
    <w:rsid w:val="00BC4AB0"/>
    <w:rsid w:val="00BE6DA1"/>
    <w:rsid w:val="00BE7931"/>
    <w:rsid w:val="00C23974"/>
    <w:rsid w:val="00C36422"/>
    <w:rsid w:val="00C44919"/>
    <w:rsid w:val="00C466ED"/>
    <w:rsid w:val="00C47FAF"/>
    <w:rsid w:val="00C50039"/>
    <w:rsid w:val="00C52C01"/>
    <w:rsid w:val="00C60105"/>
    <w:rsid w:val="00C655A5"/>
    <w:rsid w:val="00C77317"/>
    <w:rsid w:val="00C9431A"/>
    <w:rsid w:val="00CA2EC1"/>
    <w:rsid w:val="00CD203A"/>
    <w:rsid w:val="00CE3E9C"/>
    <w:rsid w:val="00CE4368"/>
    <w:rsid w:val="00CE6D95"/>
    <w:rsid w:val="00CE7474"/>
    <w:rsid w:val="00CF176A"/>
    <w:rsid w:val="00D01144"/>
    <w:rsid w:val="00D06C72"/>
    <w:rsid w:val="00D1728C"/>
    <w:rsid w:val="00D21D71"/>
    <w:rsid w:val="00D22860"/>
    <w:rsid w:val="00D233C1"/>
    <w:rsid w:val="00D24CAA"/>
    <w:rsid w:val="00D40B2D"/>
    <w:rsid w:val="00D4737C"/>
    <w:rsid w:val="00D55AF8"/>
    <w:rsid w:val="00D706D0"/>
    <w:rsid w:val="00D74A40"/>
    <w:rsid w:val="00D803AE"/>
    <w:rsid w:val="00D80EC4"/>
    <w:rsid w:val="00D85CB3"/>
    <w:rsid w:val="00D8622D"/>
    <w:rsid w:val="00D91AAC"/>
    <w:rsid w:val="00DA0DAA"/>
    <w:rsid w:val="00DA436D"/>
    <w:rsid w:val="00DA4AE0"/>
    <w:rsid w:val="00DB1DEF"/>
    <w:rsid w:val="00DB4027"/>
    <w:rsid w:val="00DB411F"/>
    <w:rsid w:val="00DB6E15"/>
    <w:rsid w:val="00DC4F48"/>
    <w:rsid w:val="00DD1D31"/>
    <w:rsid w:val="00DD2125"/>
    <w:rsid w:val="00DD25EB"/>
    <w:rsid w:val="00DF619F"/>
    <w:rsid w:val="00E05B26"/>
    <w:rsid w:val="00E10E8A"/>
    <w:rsid w:val="00E112C7"/>
    <w:rsid w:val="00E3026A"/>
    <w:rsid w:val="00E31DB6"/>
    <w:rsid w:val="00E34AE7"/>
    <w:rsid w:val="00E358ED"/>
    <w:rsid w:val="00E554B9"/>
    <w:rsid w:val="00E773C0"/>
    <w:rsid w:val="00E80C81"/>
    <w:rsid w:val="00E83731"/>
    <w:rsid w:val="00E855E8"/>
    <w:rsid w:val="00E86671"/>
    <w:rsid w:val="00E86760"/>
    <w:rsid w:val="00E96ECB"/>
    <w:rsid w:val="00EA47D4"/>
    <w:rsid w:val="00EA765E"/>
    <w:rsid w:val="00EA7F3C"/>
    <w:rsid w:val="00EB4B23"/>
    <w:rsid w:val="00EC4907"/>
    <w:rsid w:val="00EC5C60"/>
    <w:rsid w:val="00EE7418"/>
    <w:rsid w:val="00EF2463"/>
    <w:rsid w:val="00F064A1"/>
    <w:rsid w:val="00F134CC"/>
    <w:rsid w:val="00F2070A"/>
    <w:rsid w:val="00F336D5"/>
    <w:rsid w:val="00F41B4D"/>
    <w:rsid w:val="00F45A7C"/>
    <w:rsid w:val="00F62030"/>
    <w:rsid w:val="00F6552D"/>
    <w:rsid w:val="00F71139"/>
    <w:rsid w:val="00F7743F"/>
    <w:rsid w:val="00F800C7"/>
    <w:rsid w:val="00F85D9A"/>
    <w:rsid w:val="00F9420F"/>
    <w:rsid w:val="00FA38C1"/>
    <w:rsid w:val="00FA3DE3"/>
    <w:rsid w:val="00FB4C6E"/>
    <w:rsid w:val="00FC3219"/>
    <w:rsid w:val="00FD3F3E"/>
    <w:rsid w:val="00FD4FAF"/>
    <w:rsid w:val="00FE1265"/>
    <w:rsid w:val="00FE2DFB"/>
    <w:rsid w:val="00FE4155"/>
    <w:rsid w:val="00FF6B4D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EEF85-0516-4813-AAEF-AAE48D8B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F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F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FB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97FB5"/>
    <w:pPr>
      <w:ind w:left="720"/>
      <w:contextualSpacing/>
    </w:pPr>
  </w:style>
  <w:style w:type="character" w:styleId="Hipercze">
    <w:name w:val="Hyperlink"/>
    <w:uiPriority w:val="99"/>
    <w:unhideWhenUsed/>
    <w:rsid w:val="00197FB5"/>
    <w:rPr>
      <w:color w:val="0000FF"/>
      <w:u w:val="single"/>
    </w:rPr>
  </w:style>
  <w:style w:type="paragraph" w:styleId="Bezodstpw">
    <w:name w:val="No Spacing"/>
    <w:uiPriority w:val="1"/>
    <w:qFormat/>
    <w:rsid w:val="00197FB5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717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31A"/>
    <w:rPr>
      <w:rFonts w:ascii="Tahoma" w:eastAsia="Calibri" w:hAnsi="Tahoma" w:cs="Tahoma"/>
      <w:sz w:val="16"/>
      <w:szCs w:val="16"/>
    </w:rPr>
  </w:style>
  <w:style w:type="character" w:styleId="Pogrubienie">
    <w:name w:val="Strong"/>
    <w:uiPriority w:val="22"/>
    <w:qFormat/>
    <w:rsid w:val="008D0DC4"/>
    <w:rPr>
      <w:b/>
      <w:bCs/>
    </w:rPr>
  </w:style>
  <w:style w:type="paragraph" w:customStyle="1" w:styleId="Default">
    <w:name w:val="Default"/>
    <w:rsid w:val="00872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e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95EE-7A76-4087-B77D-837169E1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5161</Words>
  <Characters>30972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smordka</dc:creator>
  <cp:lastModifiedBy>Angelika Mazurkiewicz</cp:lastModifiedBy>
  <cp:revision>2</cp:revision>
  <cp:lastPrinted>2017-05-15T11:47:00Z</cp:lastPrinted>
  <dcterms:created xsi:type="dcterms:W3CDTF">2017-06-27T11:59:00Z</dcterms:created>
  <dcterms:modified xsi:type="dcterms:W3CDTF">2017-06-27T11:59:00Z</dcterms:modified>
</cp:coreProperties>
</file>