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8B" w:rsidRDefault="00C6698B" w:rsidP="00C6698B">
      <w:pPr>
        <w:ind w:left="4956" w:firstLine="708"/>
      </w:pPr>
      <w:r>
        <w:t xml:space="preserve">Brzeg, dnia </w:t>
      </w:r>
      <w:r w:rsidR="00940228">
        <w:t>21</w:t>
      </w:r>
      <w:r w:rsidR="005E11CD">
        <w:t xml:space="preserve"> lipca </w:t>
      </w:r>
      <w:r>
        <w:t>201</w:t>
      </w:r>
      <w:r w:rsidR="00FB36EA">
        <w:t>7</w:t>
      </w:r>
      <w:r>
        <w:t>r.</w:t>
      </w:r>
    </w:p>
    <w:p w:rsidR="00C6698B" w:rsidRDefault="00C6698B" w:rsidP="00C6698B"/>
    <w:p w:rsidR="00C6698B" w:rsidRDefault="00A6348C" w:rsidP="00C6698B">
      <w:r>
        <w:t>UOŚ.II.6220.1</w:t>
      </w:r>
      <w:r w:rsidR="005E11CD">
        <w:t>8</w:t>
      </w:r>
      <w:r w:rsidR="00C6698B">
        <w:t>.201</w:t>
      </w:r>
      <w:r w:rsidR="005E11CD">
        <w:t>1</w:t>
      </w:r>
    </w:p>
    <w:p w:rsidR="00C6698B" w:rsidRDefault="00C6698B" w:rsidP="00C6698B"/>
    <w:p w:rsidR="00C6698B" w:rsidRDefault="00C6698B" w:rsidP="00C6698B">
      <w:pPr>
        <w:jc w:val="center"/>
        <w:rPr>
          <w:b/>
        </w:rPr>
      </w:pPr>
      <w:r>
        <w:rPr>
          <w:b/>
        </w:rPr>
        <w:t>OBWIESZCZENIE</w:t>
      </w:r>
    </w:p>
    <w:p w:rsidR="00C6698B" w:rsidRDefault="00C6698B" w:rsidP="00C6698B">
      <w:pPr>
        <w:jc w:val="center"/>
      </w:pPr>
      <w:r>
        <w:t>o wydaniu decyzji o umorzeniu postępowania administracyjnego w sprawie wydania decyzji o środowiskowych uwarunkowaniach na realizację przedsięwzięcia</w:t>
      </w:r>
    </w:p>
    <w:p w:rsidR="00C6698B" w:rsidRDefault="00C6698B" w:rsidP="00C6698B">
      <w:pPr>
        <w:rPr>
          <w:sz w:val="28"/>
          <w:szCs w:val="28"/>
        </w:rPr>
      </w:pPr>
    </w:p>
    <w:p w:rsidR="00C6698B" w:rsidRDefault="00C6698B" w:rsidP="00C6698B"/>
    <w:p w:rsidR="00980DC4" w:rsidRPr="00980DC4" w:rsidRDefault="00C6698B" w:rsidP="00980DC4">
      <w:pPr>
        <w:pStyle w:val="Bezodstpw"/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t xml:space="preserve">                 </w:t>
      </w:r>
      <w:r w:rsidRPr="00980DC4">
        <w:rPr>
          <w:rFonts w:ascii="Times New Roman" w:hAnsi="Times New Roman" w:cs="Times New Roman"/>
          <w:sz w:val="24"/>
          <w:szCs w:val="24"/>
        </w:rPr>
        <w:t>Zgodnie z art. 38</w:t>
      </w:r>
      <w:r w:rsidR="00A2728C">
        <w:rPr>
          <w:rFonts w:ascii="Times New Roman" w:hAnsi="Times New Roman" w:cs="Times New Roman"/>
          <w:sz w:val="24"/>
          <w:szCs w:val="24"/>
        </w:rPr>
        <w:t xml:space="preserve"> </w:t>
      </w:r>
      <w:r w:rsidR="00394E0C">
        <w:rPr>
          <w:rFonts w:ascii="Times New Roman" w:hAnsi="Times New Roman" w:cs="Times New Roman"/>
          <w:sz w:val="24"/>
          <w:szCs w:val="24"/>
        </w:rPr>
        <w:t>i 74 ust. 3</w:t>
      </w:r>
      <w:r w:rsidRPr="00980DC4">
        <w:rPr>
          <w:rFonts w:ascii="Times New Roman" w:hAnsi="Times New Roman" w:cs="Times New Roman"/>
          <w:sz w:val="24"/>
          <w:szCs w:val="24"/>
        </w:rPr>
        <w:t xml:space="preserve"> ustawy z dnia ustawy z dnia 3 października 2008r. </w:t>
      </w:r>
      <w:r w:rsidR="001B57BB" w:rsidRPr="00980DC4">
        <w:rPr>
          <w:rFonts w:ascii="Times New Roman" w:hAnsi="Times New Roman" w:cs="Times New Roman"/>
          <w:sz w:val="24"/>
          <w:szCs w:val="24"/>
        </w:rPr>
        <w:br/>
      </w:r>
      <w:r w:rsidRPr="00980DC4">
        <w:rPr>
          <w:rFonts w:ascii="Times New Roman" w:hAnsi="Times New Roman" w:cs="Times New Roman"/>
          <w:sz w:val="24"/>
          <w:szCs w:val="24"/>
        </w:rPr>
        <w:t>o udostępnianiu informacji o środowisku i jego ochronie, udziale społeczeństwa w ochronie środowiska oraz ocenach oddziaływania na środowisko (</w:t>
      </w:r>
      <w:proofErr w:type="spellStart"/>
      <w:r w:rsidRPr="00980DC4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980DC4">
        <w:rPr>
          <w:rFonts w:ascii="Times New Roman" w:hAnsi="Times New Roman" w:cs="Times New Roman"/>
          <w:sz w:val="24"/>
          <w:szCs w:val="24"/>
        </w:rPr>
        <w:t>. Dz.</w:t>
      </w:r>
      <w:r w:rsidR="00A6348C" w:rsidRPr="00980DC4">
        <w:rPr>
          <w:rFonts w:ascii="Times New Roman" w:hAnsi="Times New Roman" w:cs="Times New Roman"/>
          <w:sz w:val="24"/>
          <w:szCs w:val="24"/>
        </w:rPr>
        <w:t xml:space="preserve"> </w:t>
      </w:r>
      <w:r w:rsidRPr="00980DC4">
        <w:rPr>
          <w:rFonts w:ascii="Times New Roman" w:hAnsi="Times New Roman" w:cs="Times New Roman"/>
          <w:sz w:val="24"/>
          <w:szCs w:val="24"/>
        </w:rPr>
        <w:t>U. z 201</w:t>
      </w:r>
      <w:r w:rsidR="00FB36EA" w:rsidRPr="00980DC4">
        <w:rPr>
          <w:rFonts w:ascii="Times New Roman" w:hAnsi="Times New Roman" w:cs="Times New Roman"/>
          <w:sz w:val="24"/>
          <w:szCs w:val="24"/>
        </w:rPr>
        <w:t>6</w:t>
      </w:r>
      <w:r w:rsidRPr="00980DC4">
        <w:rPr>
          <w:rFonts w:ascii="Times New Roman" w:hAnsi="Times New Roman" w:cs="Times New Roman"/>
          <w:sz w:val="24"/>
          <w:szCs w:val="24"/>
        </w:rPr>
        <w:t xml:space="preserve">r. poz. </w:t>
      </w:r>
      <w:r w:rsidR="00FB36EA" w:rsidRPr="00980DC4">
        <w:rPr>
          <w:rFonts w:ascii="Times New Roman" w:hAnsi="Times New Roman" w:cs="Times New Roman"/>
          <w:sz w:val="24"/>
          <w:szCs w:val="24"/>
        </w:rPr>
        <w:t>353</w:t>
      </w:r>
      <w:r w:rsidRPr="00980DC4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980DC4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980DC4">
        <w:rPr>
          <w:rFonts w:ascii="Times New Roman" w:hAnsi="Times New Roman" w:cs="Times New Roman"/>
          <w:sz w:val="24"/>
          <w:szCs w:val="24"/>
        </w:rPr>
        <w:t>. zm.)</w:t>
      </w:r>
      <w:r w:rsidR="00394E0C">
        <w:rPr>
          <w:rFonts w:ascii="Times New Roman" w:hAnsi="Times New Roman" w:cs="Times New Roman"/>
          <w:sz w:val="24"/>
          <w:szCs w:val="24"/>
        </w:rPr>
        <w:t>, w związku z art. 49 Kodeksu postępowania administracyjnego,</w:t>
      </w:r>
      <w:r w:rsidRPr="00980DC4">
        <w:rPr>
          <w:rFonts w:ascii="Times New Roman" w:hAnsi="Times New Roman" w:cs="Times New Roman"/>
          <w:sz w:val="24"/>
          <w:szCs w:val="24"/>
        </w:rPr>
        <w:t xml:space="preserve"> B</w:t>
      </w:r>
      <w:r w:rsidR="00A6348C" w:rsidRPr="00980DC4">
        <w:rPr>
          <w:rFonts w:ascii="Times New Roman" w:hAnsi="Times New Roman" w:cs="Times New Roman"/>
          <w:sz w:val="24"/>
          <w:szCs w:val="24"/>
        </w:rPr>
        <w:t xml:space="preserve">urmistrz Brzegu zawiadamia, że </w:t>
      </w:r>
      <w:r w:rsidRPr="00980DC4">
        <w:rPr>
          <w:rFonts w:ascii="Times New Roman" w:hAnsi="Times New Roman" w:cs="Times New Roman"/>
          <w:sz w:val="24"/>
          <w:szCs w:val="24"/>
        </w:rPr>
        <w:t xml:space="preserve">w dniu </w:t>
      </w:r>
      <w:r w:rsidR="00A2728C">
        <w:rPr>
          <w:rFonts w:ascii="Times New Roman" w:hAnsi="Times New Roman" w:cs="Times New Roman"/>
          <w:sz w:val="24"/>
          <w:szCs w:val="24"/>
        </w:rPr>
        <w:t>21</w:t>
      </w:r>
      <w:r w:rsidRPr="00980DC4">
        <w:rPr>
          <w:rFonts w:ascii="Times New Roman" w:hAnsi="Times New Roman" w:cs="Times New Roman"/>
          <w:sz w:val="24"/>
          <w:szCs w:val="24"/>
        </w:rPr>
        <w:t>.0</w:t>
      </w:r>
      <w:r w:rsidR="005E11CD" w:rsidRPr="00980DC4">
        <w:rPr>
          <w:rFonts w:ascii="Times New Roman" w:hAnsi="Times New Roman" w:cs="Times New Roman"/>
          <w:sz w:val="24"/>
          <w:szCs w:val="24"/>
        </w:rPr>
        <w:t>7</w:t>
      </w:r>
      <w:r w:rsidRPr="00980DC4">
        <w:rPr>
          <w:rFonts w:ascii="Times New Roman" w:hAnsi="Times New Roman" w:cs="Times New Roman"/>
          <w:sz w:val="24"/>
          <w:szCs w:val="24"/>
        </w:rPr>
        <w:t>.201</w:t>
      </w:r>
      <w:r w:rsidR="00FB36EA" w:rsidRPr="00980DC4">
        <w:rPr>
          <w:rFonts w:ascii="Times New Roman" w:hAnsi="Times New Roman" w:cs="Times New Roman"/>
          <w:sz w:val="24"/>
          <w:szCs w:val="24"/>
        </w:rPr>
        <w:t>7</w:t>
      </w:r>
      <w:r w:rsidR="00460B66" w:rsidRPr="00980DC4">
        <w:rPr>
          <w:rFonts w:ascii="Times New Roman" w:hAnsi="Times New Roman" w:cs="Times New Roman"/>
          <w:sz w:val="24"/>
          <w:szCs w:val="24"/>
        </w:rPr>
        <w:t xml:space="preserve">r. </w:t>
      </w:r>
      <w:r w:rsidRPr="00980DC4">
        <w:rPr>
          <w:rFonts w:ascii="Times New Roman" w:hAnsi="Times New Roman" w:cs="Times New Roman"/>
          <w:sz w:val="24"/>
          <w:szCs w:val="24"/>
        </w:rPr>
        <w:t>wydana została decyzja o umorzeniu postępowania administracyjnego w sprawie wydania decyzji o środowiskowych uwarunkowaniach na realizację przedsięwzięcia po</w:t>
      </w:r>
      <w:r w:rsidR="005972C4">
        <w:rPr>
          <w:rFonts w:ascii="Times New Roman" w:hAnsi="Times New Roman" w:cs="Times New Roman"/>
          <w:sz w:val="24"/>
          <w:szCs w:val="24"/>
        </w:rPr>
        <w:t xml:space="preserve">legającego </w:t>
      </w:r>
      <w:r w:rsidR="00980DC4" w:rsidRPr="00980DC4">
        <w:rPr>
          <w:rFonts w:ascii="Times New Roman" w:hAnsi="Times New Roman" w:cs="Times New Roman"/>
          <w:sz w:val="24"/>
          <w:szCs w:val="24"/>
        </w:rPr>
        <w:t xml:space="preserve">na </w:t>
      </w:r>
      <w:r w:rsidR="00980DC4" w:rsidRPr="00980DC4">
        <w:rPr>
          <w:rFonts w:ascii="Times New Roman" w:hAnsi="Times New Roman" w:cs="Times New Roman"/>
          <w:sz w:val="24"/>
          <w:szCs w:val="24"/>
          <w:lang w:eastAsia="pl-PL"/>
        </w:rPr>
        <w:t>„</w:t>
      </w:r>
      <w:r w:rsidR="00980DC4" w:rsidRPr="00980DC4">
        <w:rPr>
          <w:rFonts w:ascii="Times New Roman" w:hAnsi="Times New Roman" w:cs="Times New Roman"/>
          <w:sz w:val="24"/>
          <w:szCs w:val="24"/>
        </w:rPr>
        <w:t xml:space="preserve">Adaptacji pomieszczeń hali produkcyjnej </w:t>
      </w:r>
      <w:r w:rsidR="00DE3FDE">
        <w:rPr>
          <w:rFonts w:ascii="Times New Roman" w:hAnsi="Times New Roman" w:cs="Times New Roman"/>
          <w:sz w:val="24"/>
          <w:szCs w:val="24"/>
        </w:rPr>
        <w:br/>
      </w:r>
      <w:r w:rsidR="00980DC4" w:rsidRPr="00980DC4">
        <w:rPr>
          <w:rFonts w:ascii="Times New Roman" w:hAnsi="Times New Roman" w:cs="Times New Roman"/>
          <w:sz w:val="24"/>
          <w:szCs w:val="24"/>
        </w:rPr>
        <w:t>i budynku biurowo-socjalnego na zakład produkcji pieczywa cukierniczego”, planowanego do realizacji w Brzegu przy ul. Grunwaldzkiej 4 – działka nr 691, obręb Centrum</w:t>
      </w:r>
      <w:r w:rsidR="00980DC4">
        <w:rPr>
          <w:rFonts w:ascii="Times New Roman" w:hAnsi="Times New Roman" w:cs="Times New Roman"/>
          <w:sz w:val="24"/>
          <w:szCs w:val="24"/>
        </w:rPr>
        <w:t>.</w:t>
      </w:r>
      <w:r w:rsidR="00980DC4" w:rsidRPr="00980DC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6EA" w:rsidRDefault="00FB36EA" w:rsidP="00FB36EA">
      <w:pPr>
        <w:tabs>
          <w:tab w:val="left" w:pos="5025"/>
        </w:tabs>
      </w:pPr>
      <w:r>
        <w:t xml:space="preserve">Postepowanie było prowadzone na wniosek </w:t>
      </w:r>
      <w:r w:rsidR="00980DC4" w:rsidRPr="003B2EBA">
        <w:t>Słodki Styl Sp. z o.o. z siedzibą 52-200 Wysoka ul. Brzozowa 7H/97</w:t>
      </w:r>
      <w:r w:rsidR="00980DC4">
        <w:t>.</w:t>
      </w:r>
    </w:p>
    <w:p w:rsidR="00C6698B" w:rsidRDefault="00C6698B" w:rsidP="00C6698B">
      <w:pPr>
        <w:jc w:val="both"/>
      </w:pPr>
      <w:r>
        <w:t xml:space="preserve">                       W związku z powyższym informuję o możliwości zapoznania się  z treścią niniejszej decyzji oraz dokumentacją sprawy.</w:t>
      </w:r>
    </w:p>
    <w:p w:rsidR="00C6698B" w:rsidRDefault="00C6698B" w:rsidP="00C6698B">
      <w:pPr>
        <w:shd w:val="clear" w:color="auto" w:fill="FFFFFF"/>
        <w:jc w:val="both"/>
        <w:textAlignment w:val="top"/>
        <w:rPr>
          <w:color w:val="000000"/>
        </w:rPr>
      </w:pPr>
      <w:r>
        <w:t>Z materiałami przedłożonymi przez wnioskodawcę oraz z treścią decyzji można zapoznać się w siedzibie Urzędu Miasta w Biurze Urbanistyki i Ochrony Środowiska przy ul. Robotniczej 12, pok. 12 parter, bud. „B” w godzinach: od 7.15 do 15.15.</w:t>
      </w:r>
      <w:r>
        <w:rPr>
          <w:color w:val="000000"/>
          <w:szCs w:val="20"/>
        </w:rPr>
        <w:t xml:space="preserve"> w terminie</w:t>
      </w:r>
      <w:r>
        <w:rPr>
          <w:color w:val="000000"/>
        </w:rPr>
        <w:t xml:space="preserve"> 14 dni, licząc od dnia podania powyższej informacji do publicznej wiadomości.</w:t>
      </w:r>
      <w:r>
        <w:rPr>
          <w:color w:val="000000"/>
          <w:sz w:val="22"/>
          <w:szCs w:val="22"/>
        </w:rPr>
        <w:t xml:space="preserve">                                </w:t>
      </w:r>
    </w:p>
    <w:p w:rsidR="00C6698B" w:rsidRDefault="00C6698B" w:rsidP="00C6698B">
      <w:pPr>
        <w:jc w:val="both"/>
        <w:textAlignment w:val="top"/>
      </w:pPr>
      <w:r>
        <w:t xml:space="preserve">                    Niniejsze</w:t>
      </w:r>
      <w:r>
        <w:rPr>
          <w:color w:val="000000"/>
        </w:rPr>
        <w:t xml:space="preserve"> obwieszczenie zostaje podane do publicznej wiadomości przez zamieszczenie na stronie Biuletynu Informacji Publicznej Urzędu Miasta Brzegu</w:t>
      </w:r>
      <w:r w:rsidR="00DE3FDE">
        <w:rPr>
          <w:color w:val="000000"/>
        </w:rPr>
        <w:t>, na słupach ogłoszeniowych na terenie  miasta w rejonie lokalizacji inwestycji</w:t>
      </w:r>
      <w:r>
        <w:rPr>
          <w:color w:val="000000"/>
        </w:rPr>
        <w:t xml:space="preserve"> oraz na tablicy ogłoszeń Urzędu Miasta w Brzegu.</w:t>
      </w:r>
    </w:p>
    <w:p w:rsidR="00C6698B" w:rsidRDefault="00C6698B" w:rsidP="00C6698B"/>
    <w:p w:rsidR="00940228" w:rsidRDefault="00940228" w:rsidP="00940228">
      <w:pPr>
        <w:ind w:left="6372"/>
      </w:pPr>
      <w:r>
        <w:t xml:space="preserve">  </w:t>
      </w:r>
      <w:bookmarkStart w:id="0" w:name="_GoBack"/>
      <w:bookmarkEnd w:id="0"/>
      <w:r>
        <w:t>Burmistrz</w:t>
      </w:r>
    </w:p>
    <w:p w:rsidR="00940228" w:rsidRDefault="00940228" w:rsidP="00940228">
      <w:pPr>
        <w:ind w:left="6372"/>
      </w:pPr>
      <w:r>
        <w:t>Jerzy Wrębiak</w:t>
      </w:r>
    </w:p>
    <w:p w:rsidR="001B11D4" w:rsidRDefault="001B11D4" w:rsidP="00C6698B"/>
    <w:sectPr w:rsidR="001B11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25F"/>
    <w:rsid w:val="001401B8"/>
    <w:rsid w:val="00180A30"/>
    <w:rsid w:val="001B11D4"/>
    <w:rsid w:val="001B57BB"/>
    <w:rsid w:val="00394E0C"/>
    <w:rsid w:val="00460B66"/>
    <w:rsid w:val="00541DD9"/>
    <w:rsid w:val="005972C4"/>
    <w:rsid w:val="005E11CD"/>
    <w:rsid w:val="0068357F"/>
    <w:rsid w:val="00940228"/>
    <w:rsid w:val="00980DC4"/>
    <w:rsid w:val="00A2728C"/>
    <w:rsid w:val="00A6348C"/>
    <w:rsid w:val="00B049C3"/>
    <w:rsid w:val="00C6698B"/>
    <w:rsid w:val="00DE3FDE"/>
    <w:rsid w:val="00E846A5"/>
    <w:rsid w:val="00F0425F"/>
    <w:rsid w:val="00F64521"/>
    <w:rsid w:val="00F64568"/>
    <w:rsid w:val="00FB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AF5A2"/>
  <w15:docId w15:val="{001A4161-32CA-4D9C-A999-2EDEB2789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69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0DC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3FD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FD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74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Beata Wszoła</cp:lastModifiedBy>
  <cp:revision>8</cp:revision>
  <cp:lastPrinted>2017-07-21T07:54:00Z</cp:lastPrinted>
  <dcterms:created xsi:type="dcterms:W3CDTF">2017-07-21T07:08:00Z</dcterms:created>
  <dcterms:modified xsi:type="dcterms:W3CDTF">2017-07-21T11:22:00Z</dcterms:modified>
</cp:coreProperties>
</file>