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B8" w:rsidRDefault="00104605" w:rsidP="00C00AB8">
      <w:pPr>
        <w:pStyle w:val="Nagwek2"/>
        <w:shd w:val="clear" w:color="auto" w:fill="FFFFFF"/>
        <w:spacing w:before="0" w:beforeAutospacing="0" w:after="0" w:afterAutospacing="0"/>
        <w:jc w:val="right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Brzeg, dnia  13</w:t>
      </w:r>
      <w:r w:rsidR="00C00AB8">
        <w:rPr>
          <w:b w:val="0"/>
          <w:color w:val="000000"/>
          <w:sz w:val="24"/>
          <w:szCs w:val="24"/>
        </w:rPr>
        <w:t>.06.2018r.</w:t>
      </w:r>
    </w:p>
    <w:p w:rsidR="00C00AB8" w:rsidRDefault="00C00AB8" w:rsidP="00C00AB8">
      <w:pPr>
        <w:pStyle w:val="Nagwek2"/>
        <w:shd w:val="clear" w:color="auto" w:fill="FFFFFF"/>
        <w:spacing w:before="0" w:beforeAutospacing="0" w:after="0" w:afterAutospacing="0"/>
        <w:textAlignment w:val="top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UOŚ.II.6220.10.2018</w:t>
      </w:r>
    </w:p>
    <w:p w:rsidR="00C00AB8" w:rsidRDefault="00C00AB8" w:rsidP="00C00AB8">
      <w:pPr>
        <w:pStyle w:val="Nagwek2"/>
        <w:shd w:val="clear" w:color="auto" w:fill="FFFFFF"/>
        <w:spacing w:before="0" w:beforeAutospacing="0" w:after="0" w:afterAutospacing="0"/>
        <w:textAlignment w:val="top"/>
        <w:rPr>
          <w:color w:val="000000"/>
          <w:sz w:val="24"/>
          <w:szCs w:val="24"/>
        </w:rPr>
      </w:pPr>
    </w:p>
    <w:p w:rsidR="00274DCB" w:rsidRDefault="00274DCB" w:rsidP="00C00AB8">
      <w:pPr>
        <w:shd w:val="clear" w:color="auto" w:fill="FFFFFF"/>
        <w:jc w:val="center"/>
        <w:textAlignment w:val="top"/>
        <w:rPr>
          <w:rStyle w:val="Pogrubienie"/>
          <w:bCs w:val="0"/>
          <w:color w:val="000000"/>
        </w:rPr>
      </w:pPr>
      <w:r>
        <w:rPr>
          <w:rStyle w:val="Pogrubienie"/>
          <w:bCs w:val="0"/>
          <w:color w:val="000000"/>
        </w:rPr>
        <w:t>ZAWIADOMIENIE</w:t>
      </w:r>
    </w:p>
    <w:p w:rsidR="00C00AB8" w:rsidRDefault="00C00AB8" w:rsidP="00C00AB8">
      <w:pPr>
        <w:shd w:val="clear" w:color="auto" w:fill="FFFFFF"/>
        <w:jc w:val="center"/>
        <w:textAlignment w:val="top"/>
        <w:rPr>
          <w:rStyle w:val="Pogrubienie"/>
          <w:bCs w:val="0"/>
        </w:rPr>
      </w:pPr>
      <w:r>
        <w:rPr>
          <w:rStyle w:val="Pogrubienie"/>
          <w:bCs w:val="0"/>
          <w:color w:val="000000"/>
        </w:rPr>
        <w:t>BURMISTRZA BRZEGU</w:t>
      </w:r>
    </w:p>
    <w:p w:rsidR="00C00AB8" w:rsidRDefault="00C00AB8" w:rsidP="00C00AB8">
      <w:pPr>
        <w:shd w:val="clear" w:color="auto" w:fill="FFFFFF"/>
        <w:jc w:val="center"/>
        <w:textAlignment w:val="top"/>
      </w:pPr>
    </w:p>
    <w:p w:rsidR="00C00AB8" w:rsidRDefault="00C00AB8" w:rsidP="00C00AB8">
      <w:pPr>
        <w:shd w:val="clear" w:color="auto" w:fill="FFFFFF"/>
        <w:textAlignment w:val="top"/>
        <w:rPr>
          <w:color w:val="000000"/>
        </w:rPr>
      </w:pPr>
    </w:p>
    <w:p w:rsidR="00C00AB8" w:rsidRDefault="00C00AB8" w:rsidP="00C00AB8">
      <w:pPr>
        <w:shd w:val="clear" w:color="auto" w:fill="FFFFFF"/>
        <w:jc w:val="both"/>
        <w:textAlignment w:val="top"/>
        <w:rPr>
          <w:color w:val="000000"/>
        </w:rPr>
      </w:pPr>
      <w:r>
        <w:rPr>
          <w:color w:val="000000"/>
        </w:rPr>
        <w:tab/>
        <w:t xml:space="preserve">Na podstawie art. 21 ustawy z dnia 3 października 2008r. o udostępnianiu informacji o środowisku i jego ochronie, udziale społeczeństwa w ochronie środowiska oraz o ocenach oddziaływania na środowisko (Dz.U. z 2017r. poz. 1405 z </w:t>
      </w:r>
      <w:proofErr w:type="spellStart"/>
      <w:r>
        <w:rPr>
          <w:color w:val="000000"/>
        </w:rPr>
        <w:t>późn</w:t>
      </w:r>
      <w:proofErr w:type="spellEnd"/>
      <w:r>
        <w:rPr>
          <w:color w:val="000000"/>
        </w:rPr>
        <w:t xml:space="preserve">. </w:t>
      </w:r>
      <w:proofErr w:type="spellStart"/>
      <w:r>
        <w:rPr>
          <w:color w:val="000000"/>
        </w:rPr>
        <w:t>zm</w:t>
      </w:r>
      <w:proofErr w:type="spellEnd"/>
      <w:r>
        <w:rPr>
          <w:color w:val="000000"/>
        </w:rPr>
        <w:t>)</w:t>
      </w:r>
    </w:p>
    <w:p w:rsidR="00C00AB8" w:rsidRDefault="00C00AB8" w:rsidP="00C00AB8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</w:p>
    <w:p w:rsidR="00C00AB8" w:rsidRDefault="00C00AB8" w:rsidP="00C00AB8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</w:rPr>
      </w:pPr>
      <w:r>
        <w:rPr>
          <w:b/>
          <w:spacing w:val="80"/>
        </w:rPr>
        <w:t>informuję:</w:t>
      </w:r>
    </w:p>
    <w:p w:rsidR="00C00AB8" w:rsidRDefault="00C00AB8" w:rsidP="00C00AB8">
      <w:pPr>
        <w:overflowPunct w:val="0"/>
        <w:autoSpaceDE w:val="0"/>
        <w:autoSpaceDN w:val="0"/>
        <w:adjustRightInd w:val="0"/>
        <w:jc w:val="both"/>
        <w:rPr>
          <w:b/>
          <w:szCs w:val="20"/>
        </w:rPr>
      </w:pPr>
    </w:p>
    <w:p w:rsidR="00C00AB8" w:rsidRDefault="00C00AB8" w:rsidP="000C223B">
      <w:pPr>
        <w:ind w:firstLine="708"/>
        <w:jc w:val="both"/>
      </w:pPr>
      <w:r>
        <w:t>że w dniu 12.06.2018r.  wydane zostało  postanowienie nr UOŚ.II.6220.10.2018</w:t>
      </w:r>
      <w:r>
        <w:br/>
        <w:t xml:space="preserve">o odmowie wszczęcia postępowania w sprawie wydania decyzji o środowiskowych uwarunkowaniach </w:t>
      </w:r>
      <w:r w:rsidR="000C223B">
        <w:t>dla przedsięwzięcia  w ramach projektu „Termomodernizacja budynków użyteczności publicznej Powiatu Brzeskiego z wykorzystaniem odnawialnych źródeł energii – Sala Gimnastyczna II Liceum Ogólnokształcącego w Brzegu”</w:t>
      </w:r>
      <w:r>
        <w:t xml:space="preserve">, planowanego do realizacji na terenie działki nr </w:t>
      </w:r>
      <w:r w:rsidR="000C223B">
        <w:t>78/70</w:t>
      </w:r>
      <w:r>
        <w:t xml:space="preserve"> obręb Południe </w:t>
      </w:r>
      <w:r w:rsidR="000C223B">
        <w:t>przy ul. 1 Maja 7</w:t>
      </w:r>
      <w:r>
        <w:t xml:space="preserve">w Brzegu, z uwagi na fakt, iż planowana inwestycja nie jest zaliczana do rodzaju przedsięwzięć mogących zawsze znacząco oraz potencjalnie znacząco oddziaływać na środowisko, określonych w rozporządzeniu Rady Ministrów z dnia 9 listopada 2010 r. w sprawie przedsięwzięć mogących znacząco oddziaływać na środowisko (Dz. U. z 2016r.  poz. 71). </w:t>
      </w:r>
    </w:p>
    <w:p w:rsidR="00C00AB8" w:rsidRDefault="00C00AB8" w:rsidP="00C00AB8">
      <w:pPr>
        <w:ind w:firstLine="708"/>
        <w:jc w:val="both"/>
      </w:pPr>
    </w:p>
    <w:p w:rsidR="0023316D" w:rsidRDefault="00104605" w:rsidP="00104605">
      <w:pPr>
        <w:ind w:left="7080"/>
      </w:pPr>
      <w:r>
        <w:t xml:space="preserve">  </w:t>
      </w:r>
      <w:bookmarkStart w:id="0" w:name="_GoBack"/>
      <w:bookmarkEnd w:id="0"/>
      <w:r>
        <w:t>Burmistrz</w:t>
      </w:r>
    </w:p>
    <w:p w:rsidR="00104605" w:rsidRDefault="00104605" w:rsidP="00104605">
      <w:pPr>
        <w:ind w:left="7080"/>
      </w:pPr>
      <w:r>
        <w:t>Jerzy Wrębiak</w:t>
      </w:r>
    </w:p>
    <w:sectPr w:rsidR="0010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804"/>
    <w:rsid w:val="000C223B"/>
    <w:rsid w:val="00104605"/>
    <w:rsid w:val="0023153E"/>
    <w:rsid w:val="0023316D"/>
    <w:rsid w:val="00274DCB"/>
    <w:rsid w:val="00C00AB8"/>
    <w:rsid w:val="00C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27A5C"/>
  <w15:chartTrackingRefBased/>
  <w15:docId w15:val="{78A50D9E-3F9A-43A8-8C0A-1A97BD7AB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0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C00A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C00AB8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C00AB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153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153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2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Wszoła</dc:creator>
  <cp:keywords/>
  <dc:description/>
  <cp:lastModifiedBy>Beata Wszoła</cp:lastModifiedBy>
  <cp:revision>7</cp:revision>
  <cp:lastPrinted>2018-06-13T10:04:00Z</cp:lastPrinted>
  <dcterms:created xsi:type="dcterms:W3CDTF">2018-06-13T09:59:00Z</dcterms:created>
  <dcterms:modified xsi:type="dcterms:W3CDTF">2018-06-14T08:12:00Z</dcterms:modified>
</cp:coreProperties>
</file>