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37F" w:rsidRPr="00113F7A" w:rsidRDefault="00E5437F" w:rsidP="00E5437F">
      <w:pPr>
        <w:spacing w:after="0" w:line="280" w:lineRule="exact"/>
        <w:ind w:firstLine="360"/>
        <w:jc w:val="center"/>
        <w:rPr>
          <w:rFonts w:eastAsia="Times New Roman" w:cs="Times New Roman"/>
          <w:b/>
          <w:i/>
          <w:sz w:val="28"/>
          <w:szCs w:val="28"/>
          <w:lang w:bidi="en-US"/>
        </w:rPr>
      </w:pPr>
    </w:p>
    <w:p w:rsidR="00E5437F" w:rsidRPr="00113F7A" w:rsidRDefault="00E5437F" w:rsidP="00E5437F">
      <w:pPr>
        <w:spacing w:after="0" w:line="280" w:lineRule="exact"/>
        <w:ind w:firstLine="360"/>
        <w:jc w:val="center"/>
        <w:rPr>
          <w:rFonts w:eastAsia="Times New Roman" w:cs="Times New Roman"/>
          <w:b/>
          <w:i/>
          <w:sz w:val="28"/>
          <w:szCs w:val="28"/>
          <w:lang w:bidi="en-US"/>
        </w:rPr>
      </w:pPr>
    </w:p>
    <w:p w:rsidR="00E5437F" w:rsidRPr="00113F7A" w:rsidRDefault="00E5437F" w:rsidP="00E5437F">
      <w:pPr>
        <w:spacing w:after="0" w:line="280" w:lineRule="exact"/>
        <w:ind w:firstLine="360"/>
        <w:jc w:val="center"/>
        <w:rPr>
          <w:rFonts w:eastAsia="Times New Roman" w:cs="Times New Roman"/>
          <w:b/>
          <w:i/>
          <w:sz w:val="28"/>
          <w:szCs w:val="28"/>
          <w:lang w:bidi="en-US"/>
        </w:rPr>
      </w:pPr>
    </w:p>
    <w:p w:rsidR="00E5437F" w:rsidRPr="00113F7A" w:rsidRDefault="00E5437F" w:rsidP="00E5437F">
      <w:pPr>
        <w:spacing w:after="0" w:line="280" w:lineRule="exact"/>
        <w:ind w:firstLine="360"/>
        <w:jc w:val="center"/>
        <w:rPr>
          <w:rFonts w:eastAsia="Times New Roman" w:cs="Times New Roman"/>
          <w:b/>
          <w:i/>
          <w:sz w:val="28"/>
          <w:szCs w:val="28"/>
          <w:lang w:bidi="en-US"/>
        </w:rPr>
      </w:pPr>
    </w:p>
    <w:p w:rsidR="00E5437F" w:rsidRPr="00113F7A" w:rsidRDefault="00E5437F" w:rsidP="00E5437F">
      <w:pPr>
        <w:spacing w:after="0" w:line="280" w:lineRule="exact"/>
        <w:ind w:firstLine="360"/>
        <w:jc w:val="center"/>
        <w:rPr>
          <w:rFonts w:eastAsia="Times New Roman" w:cs="Times New Roman"/>
          <w:b/>
          <w:i/>
          <w:sz w:val="28"/>
          <w:szCs w:val="28"/>
          <w:lang w:bidi="en-US"/>
        </w:rPr>
      </w:pPr>
    </w:p>
    <w:p w:rsidR="00E5437F" w:rsidRPr="00113F7A" w:rsidRDefault="00E5437F" w:rsidP="00E5437F">
      <w:pPr>
        <w:spacing w:after="0" w:line="280" w:lineRule="exact"/>
        <w:ind w:firstLine="360"/>
        <w:jc w:val="center"/>
        <w:rPr>
          <w:rFonts w:eastAsia="Times New Roman" w:cs="Times New Roman"/>
          <w:b/>
          <w:i/>
          <w:sz w:val="28"/>
          <w:szCs w:val="28"/>
          <w:lang w:bidi="en-US"/>
        </w:rPr>
      </w:pPr>
    </w:p>
    <w:p w:rsidR="00E5437F" w:rsidRPr="00113F7A" w:rsidRDefault="00E5437F" w:rsidP="00E5437F">
      <w:pPr>
        <w:spacing w:after="0" w:line="280" w:lineRule="exact"/>
        <w:ind w:firstLine="360"/>
        <w:jc w:val="center"/>
        <w:rPr>
          <w:rFonts w:eastAsia="Times New Roman" w:cs="Times New Roman"/>
          <w:b/>
          <w:i/>
          <w:sz w:val="28"/>
          <w:szCs w:val="28"/>
          <w:lang w:bidi="en-US"/>
        </w:rPr>
      </w:pPr>
    </w:p>
    <w:p w:rsidR="00E5437F" w:rsidRPr="00113F7A" w:rsidRDefault="00E5437F" w:rsidP="00E5437F">
      <w:pPr>
        <w:spacing w:after="0" w:line="280" w:lineRule="exact"/>
        <w:ind w:firstLine="360"/>
        <w:jc w:val="center"/>
        <w:rPr>
          <w:rFonts w:eastAsia="Times New Roman" w:cs="Times New Roman"/>
          <w:b/>
          <w:i/>
          <w:sz w:val="28"/>
          <w:szCs w:val="28"/>
          <w:lang w:bidi="en-US"/>
        </w:rPr>
      </w:pPr>
    </w:p>
    <w:p w:rsidR="00E5437F" w:rsidRPr="00113F7A" w:rsidRDefault="00E5437F" w:rsidP="00E5437F">
      <w:pPr>
        <w:spacing w:after="0" w:line="280" w:lineRule="exact"/>
        <w:ind w:firstLine="360"/>
        <w:jc w:val="center"/>
        <w:rPr>
          <w:rFonts w:eastAsia="Times New Roman" w:cs="Times New Roman"/>
          <w:b/>
          <w:i/>
          <w:sz w:val="28"/>
          <w:szCs w:val="28"/>
          <w:lang w:bidi="en-US"/>
        </w:rPr>
      </w:pPr>
    </w:p>
    <w:p w:rsidR="00E5437F" w:rsidRPr="00113F7A" w:rsidRDefault="00E5437F" w:rsidP="00E5437F">
      <w:pPr>
        <w:spacing w:after="0" w:line="280" w:lineRule="exact"/>
        <w:ind w:firstLine="360"/>
        <w:jc w:val="center"/>
        <w:rPr>
          <w:rFonts w:eastAsia="Times New Roman" w:cs="Times New Roman"/>
          <w:b/>
          <w:i/>
          <w:sz w:val="28"/>
          <w:szCs w:val="28"/>
          <w:lang w:bidi="en-US"/>
        </w:rPr>
      </w:pPr>
    </w:p>
    <w:p w:rsidR="00E5437F" w:rsidRPr="00113F7A" w:rsidRDefault="00E5437F" w:rsidP="00E5437F">
      <w:pPr>
        <w:spacing w:after="0" w:line="280" w:lineRule="exact"/>
        <w:ind w:firstLine="360"/>
        <w:jc w:val="center"/>
        <w:rPr>
          <w:rFonts w:eastAsia="Times New Roman" w:cs="Times New Roman"/>
          <w:b/>
          <w:i/>
          <w:sz w:val="28"/>
          <w:szCs w:val="28"/>
          <w:lang w:bidi="en-US"/>
        </w:rPr>
      </w:pPr>
    </w:p>
    <w:p w:rsidR="00E5437F" w:rsidRPr="00113F7A" w:rsidRDefault="00E5437F" w:rsidP="00E5437F">
      <w:pPr>
        <w:spacing w:after="0" w:line="280" w:lineRule="exact"/>
        <w:ind w:firstLine="360"/>
        <w:jc w:val="center"/>
        <w:rPr>
          <w:rFonts w:eastAsia="Times New Roman" w:cs="Times New Roman"/>
          <w:b/>
          <w:i/>
          <w:sz w:val="28"/>
          <w:szCs w:val="28"/>
          <w:lang w:bidi="en-US"/>
        </w:rPr>
      </w:pPr>
    </w:p>
    <w:p w:rsidR="00E5437F" w:rsidRPr="00113F7A" w:rsidRDefault="00E5437F" w:rsidP="00E5437F">
      <w:pPr>
        <w:spacing w:after="0" w:line="280" w:lineRule="exact"/>
        <w:ind w:firstLine="360"/>
        <w:jc w:val="center"/>
        <w:rPr>
          <w:rFonts w:eastAsia="Times New Roman" w:cs="Times New Roman"/>
          <w:b/>
          <w:i/>
          <w:sz w:val="28"/>
          <w:szCs w:val="28"/>
          <w:lang w:bidi="en-US"/>
        </w:rPr>
      </w:pPr>
    </w:p>
    <w:p w:rsidR="00E5437F" w:rsidRPr="00113F7A" w:rsidRDefault="00E5437F" w:rsidP="00E5437F">
      <w:pPr>
        <w:spacing w:after="0" w:line="280" w:lineRule="exact"/>
        <w:ind w:firstLine="360"/>
        <w:jc w:val="center"/>
        <w:rPr>
          <w:rFonts w:eastAsia="Times New Roman" w:cs="Times New Roman"/>
          <w:b/>
          <w:i/>
          <w:sz w:val="28"/>
          <w:szCs w:val="28"/>
          <w:lang w:bidi="en-US"/>
        </w:rPr>
      </w:pPr>
    </w:p>
    <w:p w:rsidR="00E5437F" w:rsidRPr="00113F7A" w:rsidRDefault="00E5437F" w:rsidP="00E5437F">
      <w:pPr>
        <w:spacing w:after="0" w:line="280" w:lineRule="exact"/>
        <w:ind w:firstLine="360"/>
        <w:jc w:val="center"/>
        <w:rPr>
          <w:rFonts w:eastAsia="Times New Roman" w:cs="Times New Roman"/>
          <w:b/>
          <w:i/>
          <w:sz w:val="28"/>
          <w:szCs w:val="28"/>
          <w:lang w:bidi="en-US"/>
        </w:rPr>
      </w:pPr>
    </w:p>
    <w:p w:rsidR="00E5437F" w:rsidRPr="00113F7A" w:rsidRDefault="00E5437F" w:rsidP="00E5437F">
      <w:pPr>
        <w:spacing w:after="0" w:line="280" w:lineRule="exact"/>
        <w:ind w:firstLine="360"/>
        <w:jc w:val="center"/>
        <w:rPr>
          <w:rFonts w:eastAsia="Times New Roman" w:cs="Times New Roman"/>
          <w:b/>
          <w:i/>
          <w:sz w:val="28"/>
          <w:szCs w:val="28"/>
          <w:lang w:bidi="en-US"/>
        </w:rPr>
      </w:pPr>
      <w:r w:rsidRPr="00113F7A">
        <w:rPr>
          <w:rFonts w:eastAsia="Times New Roman" w:cs="Times New Roman"/>
          <w:b/>
          <w:i/>
          <w:sz w:val="28"/>
          <w:szCs w:val="28"/>
          <w:lang w:bidi="en-US"/>
        </w:rPr>
        <w:t xml:space="preserve">INFORMACJA </w:t>
      </w:r>
    </w:p>
    <w:p w:rsidR="00E5437F" w:rsidRPr="00113F7A" w:rsidRDefault="00E5437F" w:rsidP="00E5437F">
      <w:pPr>
        <w:spacing w:after="0" w:line="280" w:lineRule="exact"/>
        <w:ind w:firstLine="360"/>
        <w:jc w:val="center"/>
        <w:rPr>
          <w:rFonts w:eastAsia="Times New Roman" w:cs="Times New Roman"/>
          <w:b/>
          <w:i/>
          <w:sz w:val="28"/>
          <w:szCs w:val="28"/>
          <w:lang w:bidi="en-US"/>
        </w:rPr>
      </w:pPr>
      <w:r w:rsidRPr="00113F7A">
        <w:rPr>
          <w:rFonts w:eastAsia="Times New Roman" w:cs="Times New Roman"/>
          <w:b/>
          <w:bCs/>
          <w:i/>
          <w:kern w:val="36"/>
          <w:sz w:val="28"/>
          <w:szCs w:val="28"/>
          <w:lang w:bidi="en-US"/>
        </w:rPr>
        <w:t xml:space="preserve">O STANIE REALIZACJI ZADAŃ OŚWIATOWYCH, </w:t>
      </w:r>
      <w:r w:rsidRPr="00113F7A">
        <w:rPr>
          <w:rFonts w:eastAsia="Times New Roman" w:cs="Times New Roman"/>
          <w:b/>
          <w:bCs/>
          <w:i/>
          <w:kern w:val="36"/>
          <w:sz w:val="28"/>
          <w:szCs w:val="28"/>
          <w:lang w:bidi="en-US"/>
        </w:rPr>
        <w:br/>
      </w:r>
      <w:r w:rsidRPr="00113F7A">
        <w:rPr>
          <w:rFonts w:eastAsia="Times New Roman" w:cs="Times New Roman"/>
          <w:b/>
          <w:i/>
          <w:sz w:val="28"/>
          <w:szCs w:val="28"/>
          <w:lang w:bidi="en-US"/>
        </w:rPr>
        <w:t xml:space="preserve">W TYM O WYNIKACH EGZAMINU </w:t>
      </w:r>
      <w:r w:rsidRPr="00113F7A">
        <w:rPr>
          <w:rFonts w:eastAsia="Times New Roman" w:cs="Times New Roman"/>
          <w:b/>
          <w:i/>
          <w:sz w:val="28"/>
          <w:szCs w:val="28"/>
          <w:lang w:bidi="en-US"/>
        </w:rPr>
        <w:br/>
      </w:r>
      <w:r w:rsidRPr="00113F7A">
        <w:rPr>
          <w:rFonts w:eastAsia="Times New Roman" w:cs="Times New Roman"/>
          <w:b/>
          <w:bCs/>
          <w:i/>
          <w:kern w:val="36"/>
          <w:sz w:val="28"/>
          <w:szCs w:val="28"/>
          <w:lang w:bidi="en-US"/>
        </w:rPr>
        <w:t>GMINY BRZEG W ROKU SZKOLNYM 201</w:t>
      </w:r>
      <w:r w:rsidR="00DE1E19">
        <w:rPr>
          <w:rFonts w:eastAsia="Times New Roman" w:cs="Times New Roman"/>
          <w:b/>
          <w:bCs/>
          <w:i/>
          <w:kern w:val="36"/>
          <w:sz w:val="28"/>
          <w:szCs w:val="28"/>
          <w:lang w:bidi="en-US"/>
        </w:rPr>
        <w:t>7</w:t>
      </w:r>
      <w:r w:rsidRPr="00113F7A">
        <w:rPr>
          <w:rFonts w:eastAsia="Times New Roman" w:cs="Times New Roman"/>
          <w:b/>
          <w:bCs/>
          <w:i/>
          <w:kern w:val="36"/>
          <w:sz w:val="28"/>
          <w:szCs w:val="28"/>
          <w:lang w:bidi="en-US"/>
        </w:rPr>
        <w:t>/201</w:t>
      </w:r>
      <w:r w:rsidR="00DE1E19">
        <w:rPr>
          <w:rFonts w:eastAsia="Times New Roman" w:cs="Times New Roman"/>
          <w:b/>
          <w:bCs/>
          <w:i/>
          <w:kern w:val="36"/>
          <w:sz w:val="28"/>
          <w:szCs w:val="28"/>
          <w:lang w:bidi="en-US"/>
        </w:rPr>
        <w:t>8</w:t>
      </w:r>
    </w:p>
    <w:p w:rsidR="00E5437F" w:rsidRPr="00113F7A" w:rsidRDefault="00E5437F" w:rsidP="00E5437F">
      <w:pPr>
        <w:spacing w:after="0" w:line="280" w:lineRule="exact"/>
        <w:ind w:firstLine="360"/>
        <w:rPr>
          <w:rFonts w:ascii="Calibri" w:eastAsia="Times New Roman" w:hAnsi="Calibri" w:cs="Times New Roman"/>
          <w:sz w:val="20"/>
          <w:szCs w:val="20"/>
          <w:lang w:bidi="en-US"/>
        </w:rPr>
      </w:pPr>
    </w:p>
    <w:p w:rsidR="00E5437F" w:rsidRPr="00113F7A" w:rsidRDefault="00E5437F" w:rsidP="00E5437F">
      <w:pPr>
        <w:spacing w:after="0" w:line="280" w:lineRule="exact"/>
        <w:ind w:firstLine="360"/>
        <w:rPr>
          <w:rFonts w:ascii="Calibri" w:eastAsia="Times New Roman" w:hAnsi="Calibri" w:cs="Times New Roman"/>
          <w:sz w:val="20"/>
          <w:szCs w:val="20"/>
          <w:lang w:bidi="en-US"/>
        </w:rPr>
      </w:pPr>
    </w:p>
    <w:p w:rsidR="00E5437F" w:rsidRPr="00113F7A" w:rsidRDefault="00E5437F" w:rsidP="00E5437F">
      <w:pPr>
        <w:spacing w:after="0" w:line="280" w:lineRule="exact"/>
        <w:ind w:firstLine="360"/>
        <w:rPr>
          <w:rFonts w:ascii="Calibri" w:eastAsia="Times New Roman" w:hAnsi="Calibri" w:cs="Times New Roman"/>
          <w:sz w:val="20"/>
          <w:szCs w:val="20"/>
          <w:lang w:bidi="en-US"/>
        </w:rPr>
      </w:pPr>
    </w:p>
    <w:p w:rsidR="00E5437F" w:rsidRPr="00113F7A" w:rsidRDefault="00E5437F" w:rsidP="00E5437F">
      <w:pPr>
        <w:spacing w:after="0" w:line="280" w:lineRule="exact"/>
        <w:ind w:firstLine="360"/>
        <w:rPr>
          <w:rFonts w:ascii="Calibri" w:eastAsia="Times New Roman" w:hAnsi="Calibri" w:cs="Times New Roman"/>
          <w:sz w:val="20"/>
          <w:szCs w:val="20"/>
          <w:lang w:bidi="en-US"/>
        </w:rPr>
      </w:pPr>
    </w:p>
    <w:p w:rsidR="00E5437F" w:rsidRPr="00113F7A" w:rsidRDefault="00E5437F" w:rsidP="00E5437F">
      <w:pPr>
        <w:spacing w:after="0" w:line="280" w:lineRule="exact"/>
        <w:ind w:firstLine="360"/>
        <w:rPr>
          <w:rFonts w:ascii="Calibri" w:eastAsia="Times New Roman" w:hAnsi="Calibri" w:cs="Times New Roman"/>
          <w:sz w:val="20"/>
          <w:szCs w:val="20"/>
          <w:lang w:bidi="en-US"/>
        </w:rPr>
      </w:pPr>
    </w:p>
    <w:p w:rsidR="00E5437F" w:rsidRPr="00113F7A" w:rsidRDefault="00E5437F" w:rsidP="00E5437F">
      <w:pPr>
        <w:spacing w:after="0" w:line="280" w:lineRule="exact"/>
        <w:ind w:firstLine="360"/>
        <w:rPr>
          <w:rFonts w:ascii="Calibri" w:eastAsia="Times New Roman" w:hAnsi="Calibri" w:cs="Times New Roman"/>
          <w:sz w:val="20"/>
          <w:szCs w:val="20"/>
          <w:lang w:bidi="en-US"/>
        </w:rPr>
      </w:pPr>
    </w:p>
    <w:p w:rsidR="00E5437F" w:rsidRPr="00113F7A" w:rsidRDefault="00E5437F" w:rsidP="00E5437F">
      <w:pPr>
        <w:spacing w:after="0" w:line="280" w:lineRule="exact"/>
        <w:ind w:firstLine="360"/>
        <w:rPr>
          <w:rFonts w:ascii="Calibri" w:eastAsia="Times New Roman" w:hAnsi="Calibri" w:cs="Times New Roman"/>
          <w:sz w:val="20"/>
          <w:szCs w:val="20"/>
          <w:lang w:bidi="en-US"/>
        </w:rPr>
      </w:pPr>
    </w:p>
    <w:p w:rsidR="00E5437F" w:rsidRPr="00113F7A" w:rsidRDefault="00E5437F" w:rsidP="00E5437F">
      <w:pPr>
        <w:spacing w:after="0" w:line="280" w:lineRule="exact"/>
        <w:ind w:firstLine="360"/>
        <w:rPr>
          <w:rFonts w:ascii="Calibri" w:eastAsia="Times New Roman" w:hAnsi="Calibri" w:cs="Times New Roman"/>
          <w:sz w:val="20"/>
          <w:szCs w:val="20"/>
          <w:lang w:bidi="en-US"/>
        </w:rPr>
      </w:pPr>
    </w:p>
    <w:p w:rsidR="00E5437F" w:rsidRPr="00113F7A" w:rsidRDefault="00E5437F" w:rsidP="00E5437F">
      <w:pPr>
        <w:spacing w:after="0" w:line="280" w:lineRule="exact"/>
        <w:ind w:firstLine="360"/>
        <w:rPr>
          <w:rFonts w:ascii="Calibri" w:eastAsia="Times New Roman" w:hAnsi="Calibri" w:cs="Times New Roman"/>
          <w:sz w:val="20"/>
          <w:szCs w:val="20"/>
          <w:lang w:bidi="en-US"/>
        </w:rPr>
      </w:pPr>
    </w:p>
    <w:p w:rsidR="00E5437F" w:rsidRPr="00113F7A" w:rsidRDefault="00E5437F" w:rsidP="00E5437F">
      <w:pPr>
        <w:spacing w:after="0" w:line="280" w:lineRule="exact"/>
        <w:ind w:firstLine="360"/>
        <w:rPr>
          <w:rFonts w:ascii="Calibri" w:eastAsia="Times New Roman" w:hAnsi="Calibri" w:cs="Times New Roman"/>
          <w:sz w:val="20"/>
          <w:szCs w:val="20"/>
          <w:lang w:bidi="en-US"/>
        </w:rPr>
      </w:pPr>
    </w:p>
    <w:p w:rsidR="00E5437F" w:rsidRPr="00113F7A" w:rsidRDefault="00E5437F" w:rsidP="00E5437F">
      <w:pPr>
        <w:spacing w:after="0" w:line="280" w:lineRule="exact"/>
        <w:ind w:firstLine="360"/>
        <w:rPr>
          <w:rFonts w:ascii="Calibri" w:eastAsia="Times New Roman" w:hAnsi="Calibri" w:cs="Times New Roman"/>
          <w:sz w:val="20"/>
          <w:szCs w:val="20"/>
          <w:lang w:bidi="en-US"/>
        </w:rPr>
      </w:pPr>
    </w:p>
    <w:p w:rsidR="00E5437F" w:rsidRPr="00113F7A" w:rsidRDefault="00E5437F" w:rsidP="00E5437F">
      <w:pPr>
        <w:spacing w:after="0" w:line="280" w:lineRule="exact"/>
        <w:ind w:firstLine="360"/>
        <w:rPr>
          <w:rFonts w:ascii="Calibri" w:eastAsia="Times New Roman" w:hAnsi="Calibri" w:cs="Times New Roman"/>
          <w:sz w:val="20"/>
          <w:szCs w:val="20"/>
          <w:lang w:bidi="en-US"/>
        </w:rPr>
      </w:pPr>
    </w:p>
    <w:p w:rsidR="00E5437F" w:rsidRPr="00113F7A" w:rsidRDefault="00E5437F" w:rsidP="00E5437F">
      <w:pPr>
        <w:spacing w:after="0" w:line="280" w:lineRule="exact"/>
        <w:ind w:firstLine="360"/>
        <w:rPr>
          <w:rFonts w:ascii="Calibri" w:eastAsia="Times New Roman" w:hAnsi="Calibri" w:cs="Times New Roman"/>
          <w:sz w:val="20"/>
          <w:szCs w:val="20"/>
          <w:lang w:bidi="en-US"/>
        </w:rPr>
      </w:pPr>
    </w:p>
    <w:p w:rsidR="00E5437F" w:rsidRPr="00113F7A" w:rsidRDefault="00E5437F" w:rsidP="00E5437F">
      <w:pPr>
        <w:spacing w:after="0" w:line="280" w:lineRule="exact"/>
        <w:ind w:firstLine="360"/>
        <w:rPr>
          <w:rFonts w:ascii="Calibri" w:eastAsia="Times New Roman" w:hAnsi="Calibri" w:cs="Times New Roman"/>
          <w:sz w:val="20"/>
          <w:szCs w:val="20"/>
          <w:lang w:bidi="en-US"/>
        </w:rPr>
      </w:pPr>
    </w:p>
    <w:p w:rsidR="00E5437F" w:rsidRPr="00113F7A" w:rsidRDefault="00E5437F" w:rsidP="00E5437F">
      <w:pPr>
        <w:spacing w:after="0" w:line="280" w:lineRule="exact"/>
        <w:ind w:firstLine="360"/>
        <w:rPr>
          <w:rFonts w:ascii="Calibri" w:eastAsia="Times New Roman" w:hAnsi="Calibri" w:cs="Times New Roman"/>
          <w:sz w:val="20"/>
          <w:szCs w:val="20"/>
          <w:lang w:bidi="en-US"/>
        </w:rPr>
      </w:pPr>
    </w:p>
    <w:p w:rsidR="00E5437F" w:rsidRPr="00113F7A" w:rsidRDefault="00E5437F" w:rsidP="00E5437F">
      <w:pPr>
        <w:spacing w:after="0" w:line="280" w:lineRule="exact"/>
        <w:ind w:firstLine="360"/>
        <w:rPr>
          <w:rFonts w:ascii="Calibri" w:eastAsia="Times New Roman" w:hAnsi="Calibri" w:cs="Times New Roman"/>
          <w:sz w:val="20"/>
          <w:szCs w:val="20"/>
          <w:lang w:bidi="en-US"/>
        </w:rPr>
      </w:pPr>
    </w:p>
    <w:p w:rsidR="00E5437F" w:rsidRPr="00113F7A" w:rsidRDefault="00E5437F" w:rsidP="00E5437F">
      <w:pPr>
        <w:spacing w:after="0" w:line="280" w:lineRule="exact"/>
        <w:ind w:firstLine="360"/>
        <w:rPr>
          <w:rFonts w:ascii="Calibri" w:eastAsia="Times New Roman" w:hAnsi="Calibri" w:cs="Times New Roman"/>
          <w:sz w:val="20"/>
          <w:szCs w:val="20"/>
          <w:lang w:bidi="en-US"/>
        </w:rPr>
      </w:pPr>
    </w:p>
    <w:p w:rsidR="00E5437F" w:rsidRPr="00113F7A" w:rsidRDefault="00E5437F" w:rsidP="00E5437F">
      <w:pPr>
        <w:spacing w:after="0" w:line="280" w:lineRule="exact"/>
        <w:ind w:firstLine="360"/>
        <w:rPr>
          <w:rFonts w:ascii="Calibri" w:eastAsia="Times New Roman" w:hAnsi="Calibri" w:cs="Times New Roman"/>
          <w:sz w:val="20"/>
          <w:szCs w:val="20"/>
          <w:lang w:bidi="en-US"/>
        </w:rPr>
      </w:pPr>
    </w:p>
    <w:p w:rsidR="00E5437F" w:rsidRPr="00113F7A" w:rsidRDefault="00E5437F" w:rsidP="00E5437F">
      <w:pPr>
        <w:spacing w:after="0" w:line="280" w:lineRule="exact"/>
        <w:ind w:firstLine="360"/>
        <w:rPr>
          <w:rFonts w:ascii="Calibri" w:eastAsia="Times New Roman" w:hAnsi="Calibri" w:cs="Times New Roman"/>
          <w:sz w:val="20"/>
          <w:szCs w:val="20"/>
          <w:lang w:bidi="en-US"/>
        </w:rPr>
      </w:pPr>
    </w:p>
    <w:p w:rsidR="00E5437F" w:rsidRPr="00113F7A" w:rsidRDefault="00E5437F" w:rsidP="00E5437F">
      <w:pPr>
        <w:spacing w:after="0" w:line="280" w:lineRule="exact"/>
        <w:ind w:firstLine="360"/>
        <w:rPr>
          <w:rFonts w:ascii="Calibri" w:eastAsia="Times New Roman" w:hAnsi="Calibri" w:cs="Times New Roman"/>
          <w:sz w:val="20"/>
          <w:szCs w:val="20"/>
          <w:lang w:bidi="en-US"/>
        </w:rPr>
      </w:pPr>
    </w:p>
    <w:p w:rsidR="00E5437F" w:rsidRPr="00113F7A" w:rsidRDefault="00E5437F" w:rsidP="00E5437F">
      <w:pPr>
        <w:spacing w:after="0" w:line="280" w:lineRule="exact"/>
        <w:ind w:firstLine="360"/>
        <w:rPr>
          <w:rFonts w:ascii="Calibri" w:eastAsia="Times New Roman" w:hAnsi="Calibri" w:cs="Times New Roman"/>
          <w:sz w:val="20"/>
          <w:szCs w:val="20"/>
          <w:lang w:bidi="en-US"/>
        </w:rPr>
      </w:pPr>
    </w:p>
    <w:p w:rsidR="00E5437F" w:rsidRPr="00113F7A" w:rsidRDefault="00E5437F" w:rsidP="00E5437F">
      <w:pPr>
        <w:spacing w:after="0" w:line="280" w:lineRule="exact"/>
        <w:ind w:firstLine="360"/>
        <w:rPr>
          <w:rFonts w:ascii="Calibri" w:eastAsia="Times New Roman" w:hAnsi="Calibri" w:cs="Times New Roman"/>
          <w:sz w:val="20"/>
          <w:szCs w:val="20"/>
          <w:lang w:bidi="en-US"/>
        </w:rPr>
      </w:pPr>
    </w:p>
    <w:p w:rsidR="00E5437F" w:rsidRPr="00113F7A" w:rsidRDefault="00E5437F" w:rsidP="00E5437F">
      <w:pPr>
        <w:spacing w:after="0" w:line="280" w:lineRule="exact"/>
        <w:ind w:firstLine="360"/>
        <w:rPr>
          <w:rFonts w:ascii="Calibri" w:eastAsia="Times New Roman" w:hAnsi="Calibri" w:cs="Times New Roman"/>
          <w:sz w:val="20"/>
          <w:szCs w:val="20"/>
          <w:lang w:bidi="en-US"/>
        </w:rPr>
      </w:pPr>
    </w:p>
    <w:p w:rsidR="00E5437F" w:rsidRPr="00113F7A" w:rsidRDefault="00E5437F" w:rsidP="00E5437F">
      <w:pPr>
        <w:spacing w:after="0" w:line="280" w:lineRule="exact"/>
        <w:ind w:firstLine="360"/>
        <w:rPr>
          <w:rFonts w:ascii="Calibri" w:eastAsia="Times New Roman" w:hAnsi="Calibri" w:cs="Times New Roman"/>
          <w:sz w:val="20"/>
          <w:szCs w:val="20"/>
          <w:lang w:bidi="en-US"/>
        </w:rPr>
      </w:pPr>
    </w:p>
    <w:p w:rsidR="00E5437F" w:rsidRPr="00113F7A" w:rsidRDefault="00E5437F" w:rsidP="00E5437F">
      <w:pPr>
        <w:spacing w:after="0" w:line="280" w:lineRule="exact"/>
        <w:ind w:firstLine="360"/>
        <w:rPr>
          <w:rFonts w:ascii="Calibri" w:eastAsia="Times New Roman" w:hAnsi="Calibri" w:cs="Times New Roman"/>
          <w:sz w:val="20"/>
          <w:szCs w:val="20"/>
          <w:lang w:bidi="en-US"/>
        </w:rPr>
      </w:pPr>
    </w:p>
    <w:p w:rsidR="00E5437F" w:rsidRPr="00113F7A" w:rsidRDefault="00E5437F" w:rsidP="00E5437F">
      <w:pPr>
        <w:spacing w:after="0" w:line="280" w:lineRule="exact"/>
        <w:ind w:firstLine="360"/>
        <w:jc w:val="center"/>
        <w:rPr>
          <w:rFonts w:ascii="Calibri" w:eastAsia="Times New Roman" w:hAnsi="Calibri" w:cs="Times New Roman"/>
          <w:sz w:val="20"/>
          <w:szCs w:val="20"/>
          <w:lang w:bidi="en-US"/>
        </w:rPr>
      </w:pPr>
    </w:p>
    <w:p w:rsidR="00E5437F" w:rsidRPr="00113F7A" w:rsidRDefault="00E5437F" w:rsidP="00E5437F">
      <w:pPr>
        <w:spacing w:after="0" w:line="280" w:lineRule="exact"/>
        <w:ind w:firstLine="360"/>
        <w:jc w:val="center"/>
        <w:rPr>
          <w:rFonts w:ascii="Calibri" w:eastAsia="Times New Roman" w:hAnsi="Calibri" w:cs="Times New Roman"/>
          <w:sz w:val="20"/>
          <w:szCs w:val="20"/>
          <w:lang w:bidi="en-US"/>
        </w:rPr>
      </w:pPr>
    </w:p>
    <w:p w:rsidR="00E5437F" w:rsidRPr="00113F7A" w:rsidRDefault="00E5437F" w:rsidP="00E5437F">
      <w:pPr>
        <w:spacing w:after="0" w:line="280" w:lineRule="exact"/>
        <w:ind w:firstLine="360"/>
        <w:jc w:val="center"/>
        <w:rPr>
          <w:rFonts w:ascii="Calibri" w:eastAsia="Times New Roman" w:hAnsi="Calibri" w:cs="Times New Roman"/>
          <w:sz w:val="20"/>
          <w:szCs w:val="20"/>
          <w:lang w:bidi="en-US"/>
        </w:rPr>
      </w:pPr>
      <w:r w:rsidRPr="00113F7A">
        <w:rPr>
          <w:rFonts w:ascii="Calibri" w:eastAsia="Times New Roman" w:hAnsi="Calibri" w:cs="Times New Roman"/>
          <w:sz w:val="20"/>
          <w:szCs w:val="20"/>
          <w:lang w:bidi="en-US"/>
        </w:rPr>
        <w:t>PAŹDZIERNIK 201</w:t>
      </w:r>
      <w:r w:rsidR="00DE1E19">
        <w:rPr>
          <w:rFonts w:ascii="Calibri" w:eastAsia="Times New Roman" w:hAnsi="Calibri" w:cs="Times New Roman"/>
          <w:sz w:val="20"/>
          <w:szCs w:val="20"/>
          <w:lang w:bidi="en-US"/>
        </w:rPr>
        <w:t>8</w:t>
      </w:r>
      <w:r w:rsidRPr="00113F7A">
        <w:rPr>
          <w:rFonts w:ascii="Calibri" w:eastAsia="Times New Roman" w:hAnsi="Calibri" w:cs="Times New Roman"/>
          <w:sz w:val="20"/>
          <w:szCs w:val="20"/>
          <w:lang w:bidi="en-US"/>
        </w:rPr>
        <w:t xml:space="preserve"> R.</w:t>
      </w:r>
    </w:p>
    <w:p w:rsidR="00E5437F" w:rsidRPr="00113F7A" w:rsidRDefault="00E5437F" w:rsidP="00E5437F">
      <w:pPr>
        <w:spacing w:after="0" w:line="280" w:lineRule="exact"/>
        <w:ind w:firstLine="360"/>
        <w:jc w:val="center"/>
        <w:rPr>
          <w:rFonts w:ascii="Calibri" w:eastAsia="Times New Roman" w:hAnsi="Calibri" w:cs="Times New Roman"/>
          <w:sz w:val="20"/>
          <w:szCs w:val="20"/>
          <w:lang w:bidi="en-US"/>
        </w:rPr>
      </w:pPr>
    </w:p>
    <w:p w:rsidR="00E5437F" w:rsidRPr="00113F7A" w:rsidRDefault="00E5437F" w:rsidP="00E5437F">
      <w:pPr>
        <w:numPr>
          <w:ilvl w:val="0"/>
          <w:numId w:val="7"/>
        </w:numPr>
        <w:spacing w:after="0" w:line="280" w:lineRule="exact"/>
        <w:contextualSpacing/>
        <w:rPr>
          <w:rFonts w:eastAsia="Times New Roman" w:cs="Times New Roman"/>
          <w:b/>
          <w:sz w:val="24"/>
          <w:szCs w:val="24"/>
          <w:lang w:bidi="en-US"/>
        </w:rPr>
      </w:pPr>
      <w:r w:rsidRPr="00113F7A">
        <w:rPr>
          <w:rFonts w:eastAsia="Times New Roman" w:cs="Times New Roman"/>
          <w:b/>
          <w:sz w:val="24"/>
          <w:szCs w:val="24"/>
          <w:lang w:bidi="en-US"/>
        </w:rPr>
        <w:lastRenderedPageBreak/>
        <w:t>WSTĘP</w:t>
      </w:r>
    </w:p>
    <w:p w:rsidR="00E5437F" w:rsidRPr="00113F7A" w:rsidRDefault="00E5437F" w:rsidP="00E5437F">
      <w:pPr>
        <w:autoSpaceDE w:val="0"/>
        <w:autoSpaceDN w:val="0"/>
        <w:adjustRightInd w:val="0"/>
        <w:spacing w:after="0" w:line="276" w:lineRule="auto"/>
        <w:ind w:firstLine="708"/>
        <w:jc w:val="both"/>
        <w:rPr>
          <w:rFonts w:eastAsia="Times New Roman" w:cs="TT1177o00"/>
          <w:sz w:val="24"/>
          <w:szCs w:val="24"/>
          <w:lang w:bidi="en-US"/>
        </w:rPr>
      </w:pPr>
      <w:r w:rsidRPr="00113F7A">
        <w:rPr>
          <w:rFonts w:eastAsia="Times New Roman" w:cs="TT1177o00"/>
          <w:sz w:val="24"/>
          <w:szCs w:val="24"/>
          <w:lang w:bidi="en-US"/>
        </w:rPr>
        <w:t>Informacja jest przedstawiona Radzie Miasta Brzegu w związku  z art. 11 ust. 7 ustawy z dnia 14 grudnia 2016 r. - Prawo oświatowe (Dz.U. z 2017 poz.59 z dnia 2017.01.11).</w:t>
      </w:r>
    </w:p>
    <w:p w:rsidR="00E5437F" w:rsidRPr="003913E3" w:rsidRDefault="00E5437F" w:rsidP="00E5437F">
      <w:pPr>
        <w:autoSpaceDE w:val="0"/>
        <w:autoSpaceDN w:val="0"/>
        <w:adjustRightInd w:val="0"/>
        <w:spacing w:after="0" w:line="276" w:lineRule="auto"/>
        <w:ind w:firstLine="360"/>
        <w:jc w:val="both"/>
        <w:rPr>
          <w:rFonts w:eastAsia="Times New Roman" w:cs="TT1177o00"/>
          <w:sz w:val="24"/>
          <w:szCs w:val="24"/>
          <w:lang w:bidi="en-US"/>
        </w:rPr>
      </w:pPr>
      <w:r w:rsidRPr="003913E3">
        <w:rPr>
          <w:rFonts w:eastAsia="Times New Roman" w:cs="TT1177o00"/>
          <w:sz w:val="24"/>
          <w:szCs w:val="24"/>
          <w:lang w:eastAsia="pl-PL"/>
        </w:rPr>
        <w:t>Zarządzanie oświatą w Gminie Brzeg jest zgodne z obowiązującymi przepisami, wydawanymi na podstawie wskazanych poniżej ustaw:</w:t>
      </w:r>
    </w:p>
    <w:p w:rsidR="00E5437F" w:rsidRPr="003913E3" w:rsidRDefault="00E5437F" w:rsidP="00E5437F">
      <w:pPr>
        <w:autoSpaceDE w:val="0"/>
        <w:autoSpaceDN w:val="0"/>
        <w:adjustRightInd w:val="0"/>
        <w:spacing w:after="0" w:line="276" w:lineRule="auto"/>
        <w:ind w:firstLine="360"/>
        <w:jc w:val="both"/>
        <w:rPr>
          <w:rFonts w:eastAsia="Times New Roman" w:cs="TT1177o00"/>
          <w:sz w:val="24"/>
          <w:szCs w:val="24"/>
          <w:lang w:bidi="en-US"/>
        </w:rPr>
      </w:pPr>
      <w:r w:rsidRPr="003913E3">
        <w:rPr>
          <w:rFonts w:eastAsia="Times New Roman" w:cs="TT1177o00"/>
          <w:sz w:val="24"/>
          <w:szCs w:val="24"/>
          <w:lang w:bidi="en-US"/>
        </w:rPr>
        <w:t xml:space="preserve">- ustawie z dnia 8 marca 1990 r. </w:t>
      </w:r>
      <w:r w:rsidRPr="003913E3">
        <w:rPr>
          <w:rFonts w:eastAsia="Times New Roman" w:cs="TT1166o00"/>
          <w:sz w:val="24"/>
          <w:szCs w:val="24"/>
          <w:lang w:bidi="en-US"/>
        </w:rPr>
        <w:t xml:space="preserve">o samorządzie gminnym </w:t>
      </w:r>
      <w:r w:rsidRPr="003913E3">
        <w:rPr>
          <w:rFonts w:eastAsia="Times New Roman" w:cs="TT1177o00"/>
          <w:sz w:val="24"/>
          <w:szCs w:val="24"/>
          <w:lang w:bidi="en-US"/>
        </w:rPr>
        <w:t>(Dz.U. z 2017 poz. 1875 tekst jednolity z dnia 2017.10.09), w której znajduje się zapis, iż zadaniem gminy jest zaspokajanie zbiorowych potrzeb wspólnoty, m.in. w zakresie edukacji publicznej,</w:t>
      </w:r>
    </w:p>
    <w:p w:rsidR="00E92A39" w:rsidRPr="003913E3" w:rsidRDefault="00E5437F" w:rsidP="00E5437F">
      <w:pPr>
        <w:autoSpaceDE w:val="0"/>
        <w:autoSpaceDN w:val="0"/>
        <w:adjustRightInd w:val="0"/>
        <w:spacing w:after="0" w:line="276" w:lineRule="auto"/>
        <w:ind w:firstLine="708"/>
        <w:jc w:val="both"/>
        <w:rPr>
          <w:rFonts w:eastAsia="Times New Roman" w:cs="TT1177o00"/>
          <w:sz w:val="24"/>
          <w:szCs w:val="24"/>
          <w:lang w:bidi="en-US"/>
        </w:rPr>
      </w:pPr>
      <w:r w:rsidRPr="003913E3">
        <w:rPr>
          <w:rFonts w:eastAsia="Times New Roman" w:cs="TT1177o00"/>
          <w:sz w:val="24"/>
          <w:szCs w:val="24"/>
          <w:lang w:bidi="en-US"/>
        </w:rPr>
        <w:t xml:space="preserve">- ustawie z dnia 7 września 1991 r. </w:t>
      </w:r>
      <w:r w:rsidRPr="003913E3">
        <w:rPr>
          <w:rFonts w:eastAsia="Times New Roman" w:cs="TT1166o00"/>
          <w:sz w:val="24"/>
          <w:szCs w:val="24"/>
          <w:lang w:bidi="en-US"/>
        </w:rPr>
        <w:t xml:space="preserve">o systemie oświaty </w:t>
      </w:r>
      <w:r w:rsidR="00E92A39" w:rsidRPr="003913E3">
        <w:rPr>
          <w:rFonts w:eastAsia="Times New Roman" w:cs="TT1177o00"/>
          <w:sz w:val="24"/>
          <w:szCs w:val="24"/>
          <w:lang w:bidi="en-US"/>
        </w:rPr>
        <w:t>(Dz.U.2018.1457 z dnia 31.07.2018</w:t>
      </w:r>
      <w:r w:rsidRPr="003913E3">
        <w:rPr>
          <w:rFonts w:eastAsia="Times New Roman" w:cs="TT1177o00"/>
          <w:sz w:val="24"/>
          <w:szCs w:val="24"/>
          <w:lang w:bidi="en-US"/>
        </w:rPr>
        <w:t xml:space="preserve">), </w:t>
      </w:r>
    </w:p>
    <w:p w:rsidR="00E92A39" w:rsidRPr="003913E3" w:rsidRDefault="00E92A39" w:rsidP="00E92A39">
      <w:pPr>
        <w:autoSpaceDE w:val="0"/>
        <w:autoSpaceDN w:val="0"/>
        <w:adjustRightInd w:val="0"/>
        <w:spacing w:after="0" w:line="276" w:lineRule="auto"/>
        <w:ind w:firstLine="708"/>
        <w:jc w:val="both"/>
        <w:rPr>
          <w:rFonts w:eastAsia="Times New Roman" w:cs="TT1177o00"/>
          <w:sz w:val="24"/>
          <w:szCs w:val="24"/>
          <w:lang w:bidi="en-US"/>
        </w:rPr>
      </w:pPr>
      <w:r w:rsidRPr="003913E3">
        <w:rPr>
          <w:rFonts w:eastAsia="Times New Roman" w:cs="TT1177o00"/>
          <w:sz w:val="24"/>
          <w:szCs w:val="24"/>
          <w:lang w:bidi="en-US"/>
        </w:rPr>
        <w:t xml:space="preserve">- ustawie z dnia 26 stycznia 1982 r. – </w:t>
      </w:r>
      <w:r w:rsidRPr="003913E3">
        <w:rPr>
          <w:rFonts w:eastAsia="Times New Roman" w:cs="TT1166o00"/>
          <w:sz w:val="24"/>
          <w:szCs w:val="24"/>
          <w:lang w:bidi="en-US"/>
        </w:rPr>
        <w:t xml:space="preserve">Karta Nauczyciela </w:t>
      </w:r>
      <w:r w:rsidRPr="003913E3">
        <w:t>(Dz.U.2018.967 z dnia 22.05.2018)</w:t>
      </w:r>
      <w:r w:rsidRPr="003913E3">
        <w:rPr>
          <w:rFonts w:eastAsia="Times New Roman" w:cs="TT1177o00"/>
          <w:sz w:val="24"/>
          <w:szCs w:val="24"/>
          <w:lang w:bidi="en-US"/>
        </w:rPr>
        <w:t>,</w:t>
      </w:r>
    </w:p>
    <w:p w:rsidR="00E92A39" w:rsidRPr="003913E3" w:rsidRDefault="00E92A39" w:rsidP="00E92A39">
      <w:pPr>
        <w:autoSpaceDE w:val="0"/>
        <w:autoSpaceDN w:val="0"/>
        <w:adjustRightInd w:val="0"/>
        <w:spacing w:after="0" w:line="276" w:lineRule="auto"/>
        <w:ind w:firstLine="708"/>
        <w:jc w:val="both"/>
        <w:rPr>
          <w:rFonts w:eastAsia="Times New Roman" w:cs="TT1177o00"/>
          <w:sz w:val="24"/>
          <w:szCs w:val="24"/>
          <w:lang w:bidi="en-US"/>
        </w:rPr>
      </w:pPr>
      <w:r w:rsidRPr="003913E3">
        <w:rPr>
          <w:rFonts w:eastAsia="Times New Roman" w:cs="TT1177o00"/>
          <w:sz w:val="24"/>
          <w:szCs w:val="24"/>
          <w:lang w:bidi="en-US"/>
        </w:rPr>
        <w:t xml:space="preserve">- ustawie z dnia </w:t>
      </w:r>
      <w:r w:rsidR="003913E3" w:rsidRPr="003913E3">
        <w:rPr>
          <w:rFonts w:eastAsia="Times New Roman" w:cs="TT1177o00"/>
          <w:sz w:val="24"/>
          <w:szCs w:val="24"/>
          <w:lang w:bidi="en-US"/>
        </w:rPr>
        <w:t>14 grudnia 2016 r.</w:t>
      </w:r>
      <w:r w:rsidRPr="003913E3">
        <w:rPr>
          <w:rFonts w:eastAsia="Times New Roman" w:cs="TT1177o00"/>
          <w:sz w:val="24"/>
          <w:szCs w:val="24"/>
          <w:lang w:bidi="en-US"/>
        </w:rPr>
        <w:t xml:space="preserve"> - Przepisy wprowadzające ustawę – Prawo oświatowe (Dz.U.2017.60 z dnia 11.01.2017 r.),</w:t>
      </w:r>
    </w:p>
    <w:p w:rsidR="00E92A39" w:rsidRPr="003913E3" w:rsidRDefault="00291B7E" w:rsidP="00E92A39">
      <w:pPr>
        <w:autoSpaceDE w:val="0"/>
        <w:autoSpaceDN w:val="0"/>
        <w:adjustRightInd w:val="0"/>
        <w:spacing w:after="0" w:line="276" w:lineRule="auto"/>
        <w:ind w:firstLine="708"/>
        <w:jc w:val="both"/>
        <w:rPr>
          <w:rFonts w:eastAsia="Times New Roman" w:cs="TT1177o00"/>
          <w:sz w:val="24"/>
          <w:szCs w:val="24"/>
          <w:lang w:bidi="en-US"/>
        </w:rPr>
      </w:pPr>
      <w:r w:rsidRPr="003913E3">
        <w:rPr>
          <w:rFonts w:eastAsia="Times New Roman" w:cs="TT1177o00"/>
          <w:sz w:val="24"/>
          <w:szCs w:val="24"/>
          <w:lang w:bidi="en-US"/>
        </w:rPr>
        <w:t>- ustawie</w:t>
      </w:r>
      <w:r w:rsidR="00E92A39" w:rsidRPr="003913E3">
        <w:rPr>
          <w:rFonts w:eastAsia="Times New Roman" w:cs="TT1177o00"/>
          <w:sz w:val="24"/>
          <w:szCs w:val="24"/>
          <w:lang w:bidi="en-US"/>
        </w:rPr>
        <w:t xml:space="preserve"> z dnia </w:t>
      </w:r>
      <w:r w:rsidR="003913E3" w:rsidRPr="003913E3">
        <w:rPr>
          <w:rFonts w:eastAsia="Times New Roman" w:cs="TT1177o00"/>
          <w:sz w:val="24"/>
          <w:szCs w:val="24"/>
          <w:lang w:bidi="en-US"/>
        </w:rPr>
        <w:t>14 grudnia 2016 r.</w:t>
      </w:r>
      <w:r w:rsidR="00E92A39" w:rsidRPr="003913E3">
        <w:rPr>
          <w:rFonts w:eastAsia="Times New Roman" w:cs="TT1177o00"/>
          <w:sz w:val="24"/>
          <w:szCs w:val="24"/>
          <w:lang w:bidi="en-US"/>
        </w:rPr>
        <w:t xml:space="preserve"> - Prawo oświatowe (Dz.U.996 z dnia 24.05.2018),</w:t>
      </w:r>
    </w:p>
    <w:p w:rsidR="00E92A39" w:rsidRPr="003913E3" w:rsidRDefault="00291B7E" w:rsidP="00E92A39">
      <w:pPr>
        <w:autoSpaceDE w:val="0"/>
        <w:autoSpaceDN w:val="0"/>
        <w:adjustRightInd w:val="0"/>
        <w:spacing w:after="0" w:line="276" w:lineRule="auto"/>
        <w:ind w:firstLine="708"/>
        <w:jc w:val="both"/>
        <w:rPr>
          <w:rFonts w:eastAsia="Times New Roman" w:cs="TT1177o00"/>
          <w:sz w:val="24"/>
          <w:szCs w:val="24"/>
          <w:lang w:bidi="en-US"/>
        </w:rPr>
      </w:pPr>
      <w:r w:rsidRPr="003913E3">
        <w:rPr>
          <w:rFonts w:eastAsia="Times New Roman" w:cs="TT1177o00"/>
          <w:sz w:val="24"/>
          <w:szCs w:val="24"/>
          <w:lang w:bidi="en-US"/>
        </w:rPr>
        <w:t>- ustawie</w:t>
      </w:r>
      <w:r w:rsidR="00E92A39" w:rsidRPr="003913E3">
        <w:rPr>
          <w:rFonts w:eastAsia="Times New Roman" w:cs="TT1177o00"/>
          <w:sz w:val="24"/>
          <w:szCs w:val="24"/>
          <w:lang w:bidi="en-US"/>
        </w:rPr>
        <w:t xml:space="preserve"> z dnia</w:t>
      </w:r>
      <w:r w:rsidR="003913E3" w:rsidRPr="003913E3">
        <w:rPr>
          <w:rFonts w:eastAsia="Times New Roman" w:cs="TT1177o00"/>
          <w:sz w:val="24"/>
          <w:szCs w:val="24"/>
          <w:lang w:bidi="en-US"/>
        </w:rPr>
        <w:t xml:space="preserve"> 27 października 2017 r.</w:t>
      </w:r>
      <w:r w:rsidR="00E92A39" w:rsidRPr="003913E3">
        <w:rPr>
          <w:rFonts w:eastAsia="Times New Roman" w:cs="TT1177o00"/>
          <w:sz w:val="24"/>
          <w:szCs w:val="24"/>
          <w:lang w:bidi="en-US"/>
        </w:rPr>
        <w:t xml:space="preserve"> – Finansowanie zadań oświatowych (Dz.U.2017.2203 z dnia 27.10.2017),</w:t>
      </w:r>
    </w:p>
    <w:p w:rsidR="003913E3" w:rsidRPr="003913E3" w:rsidRDefault="003913E3" w:rsidP="00E92A39">
      <w:pPr>
        <w:autoSpaceDE w:val="0"/>
        <w:autoSpaceDN w:val="0"/>
        <w:adjustRightInd w:val="0"/>
        <w:spacing w:after="0" w:line="276" w:lineRule="auto"/>
        <w:ind w:firstLine="708"/>
        <w:jc w:val="both"/>
        <w:rPr>
          <w:rFonts w:eastAsia="Times New Roman" w:cs="TT1177o00"/>
          <w:sz w:val="24"/>
          <w:szCs w:val="24"/>
          <w:lang w:bidi="en-US"/>
        </w:rPr>
      </w:pPr>
      <w:r w:rsidRPr="003913E3">
        <w:rPr>
          <w:rFonts w:eastAsia="Times New Roman" w:cs="TT1177o00"/>
          <w:sz w:val="24"/>
          <w:szCs w:val="24"/>
          <w:lang w:bidi="en-US"/>
        </w:rPr>
        <w:t>- ustawie z dnia 15 kwietnia 2011 r. o systemie informacji oświatowej (Dz.U.2017.2159 z dnia 23.11.2017)</w:t>
      </w:r>
    </w:p>
    <w:p w:rsidR="00E92A39" w:rsidRPr="003913E3" w:rsidRDefault="00291B7E" w:rsidP="00E92A39">
      <w:pPr>
        <w:autoSpaceDE w:val="0"/>
        <w:autoSpaceDN w:val="0"/>
        <w:adjustRightInd w:val="0"/>
        <w:spacing w:after="0" w:line="276" w:lineRule="auto"/>
        <w:ind w:firstLine="708"/>
        <w:jc w:val="both"/>
        <w:rPr>
          <w:rFonts w:eastAsia="Times New Roman" w:cs="TT1177o00"/>
          <w:sz w:val="24"/>
          <w:szCs w:val="24"/>
          <w:lang w:bidi="en-US"/>
        </w:rPr>
      </w:pPr>
      <w:r w:rsidRPr="003913E3">
        <w:rPr>
          <w:rFonts w:eastAsia="Times New Roman" w:cs="TT1177o00"/>
          <w:sz w:val="24"/>
          <w:szCs w:val="24"/>
          <w:lang w:bidi="en-US"/>
        </w:rPr>
        <w:t>- ustawie</w:t>
      </w:r>
      <w:r w:rsidR="00E92A39" w:rsidRPr="003913E3">
        <w:rPr>
          <w:rFonts w:eastAsia="Times New Roman" w:cs="TT1177o00"/>
          <w:sz w:val="24"/>
          <w:szCs w:val="24"/>
          <w:lang w:bidi="en-US"/>
        </w:rPr>
        <w:t xml:space="preserve"> z dnia </w:t>
      </w:r>
      <w:r w:rsidR="003913E3" w:rsidRPr="003913E3">
        <w:rPr>
          <w:rFonts w:eastAsia="Times New Roman" w:cs="TT1177o00"/>
          <w:sz w:val="24"/>
          <w:szCs w:val="24"/>
          <w:lang w:bidi="en-US"/>
        </w:rPr>
        <w:t>21 kwietnia 2017 r.</w:t>
      </w:r>
      <w:r w:rsidR="00E92A39" w:rsidRPr="003913E3">
        <w:rPr>
          <w:rFonts w:eastAsia="Times New Roman" w:cs="TT1177o00"/>
          <w:sz w:val="24"/>
          <w:szCs w:val="24"/>
          <w:lang w:bidi="en-US"/>
        </w:rPr>
        <w:t xml:space="preserve"> </w:t>
      </w:r>
      <w:r w:rsidR="003913E3" w:rsidRPr="003913E3">
        <w:rPr>
          <w:rFonts w:eastAsia="Times New Roman" w:cs="TT1177o00"/>
          <w:sz w:val="24"/>
          <w:szCs w:val="24"/>
          <w:lang w:bidi="en-US"/>
        </w:rPr>
        <w:t>–</w:t>
      </w:r>
      <w:r w:rsidR="00E92A39" w:rsidRPr="003913E3">
        <w:rPr>
          <w:rFonts w:eastAsia="Times New Roman" w:cs="TT1177o00"/>
          <w:sz w:val="24"/>
          <w:szCs w:val="24"/>
          <w:lang w:bidi="en-US"/>
        </w:rPr>
        <w:t xml:space="preserve"> Zmiana ustawy o systemie informacji oświatowej</w:t>
      </w:r>
      <w:r w:rsidRPr="003913E3">
        <w:rPr>
          <w:rFonts w:eastAsia="Times New Roman" w:cs="TT1177o00"/>
          <w:sz w:val="24"/>
          <w:szCs w:val="24"/>
          <w:lang w:bidi="en-US"/>
        </w:rPr>
        <w:t xml:space="preserve"> i innyc</w:t>
      </w:r>
      <w:r w:rsidR="003913E3" w:rsidRPr="003913E3">
        <w:rPr>
          <w:rFonts w:eastAsia="Times New Roman" w:cs="TT1177o00"/>
          <w:sz w:val="24"/>
          <w:szCs w:val="24"/>
          <w:lang w:bidi="en-US"/>
        </w:rPr>
        <w:t>h ustaw (Dz.U.2017.949 z dnia 16.05</w:t>
      </w:r>
      <w:r w:rsidRPr="003913E3">
        <w:rPr>
          <w:rFonts w:eastAsia="Times New Roman" w:cs="TT1177o00"/>
          <w:sz w:val="24"/>
          <w:szCs w:val="24"/>
          <w:lang w:bidi="en-US"/>
        </w:rPr>
        <w:t>.2017)</w:t>
      </w:r>
      <w:r w:rsidR="003913E3" w:rsidRPr="003913E3">
        <w:rPr>
          <w:rFonts w:eastAsia="Times New Roman" w:cs="TT1177o00"/>
          <w:sz w:val="24"/>
          <w:szCs w:val="24"/>
          <w:lang w:bidi="en-US"/>
        </w:rPr>
        <w:t>,</w:t>
      </w:r>
    </w:p>
    <w:p w:rsidR="00E5437F" w:rsidRPr="003913E3" w:rsidRDefault="00E5437F" w:rsidP="00291B7E">
      <w:pPr>
        <w:autoSpaceDE w:val="0"/>
        <w:autoSpaceDN w:val="0"/>
        <w:adjustRightInd w:val="0"/>
        <w:spacing w:after="0" w:line="276" w:lineRule="auto"/>
        <w:ind w:firstLine="708"/>
        <w:jc w:val="both"/>
        <w:rPr>
          <w:rFonts w:eastAsia="Times New Roman" w:cs="TT1177o00"/>
          <w:sz w:val="24"/>
          <w:szCs w:val="24"/>
          <w:lang w:bidi="en-US"/>
        </w:rPr>
      </w:pPr>
      <w:r w:rsidRPr="003913E3">
        <w:rPr>
          <w:rFonts w:eastAsia="Times New Roman" w:cs="TT1177o00"/>
          <w:sz w:val="24"/>
          <w:szCs w:val="24"/>
          <w:lang w:bidi="en-US"/>
        </w:rPr>
        <w:t>gdzie ustawodawca wskazał, iż zadaniem gminy jest m.in. zakładanie i prowadzenie przedszkoli, szkół podstawowych i gimnazjów; zapewnienie kształcenia, wychowania i opieki, w tym profilaktyki społecznej; a także wyposażenie szkoły lub placówki w pomoce dydaktyczne i sprzęt niezbędny do pełnej realizacji programów nauczania, programów wychowawczych, przeprowadzania egzaminów oraz wykony</w:t>
      </w:r>
      <w:r w:rsidR="00291B7E" w:rsidRPr="003913E3">
        <w:rPr>
          <w:rFonts w:eastAsia="Times New Roman" w:cs="TT1177o00"/>
          <w:sz w:val="24"/>
          <w:szCs w:val="24"/>
          <w:lang w:bidi="en-US"/>
        </w:rPr>
        <w:t>wania innych zadań statutowych. Ponadto</w:t>
      </w:r>
      <w:r w:rsidRPr="003913E3">
        <w:rPr>
          <w:rFonts w:eastAsia="Times New Roman" w:cs="TT1177o00"/>
          <w:sz w:val="24"/>
          <w:szCs w:val="24"/>
          <w:lang w:bidi="en-US"/>
        </w:rPr>
        <w:t xml:space="preserve"> stanowienie o wysokości niektórych składników wynagrodzenia nauczycieli,</w:t>
      </w:r>
      <w:r w:rsidR="00291B7E" w:rsidRPr="003913E3">
        <w:rPr>
          <w:rFonts w:eastAsia="Times New Roman" w:cs="TT1177o00"/>
          <w:sz w:val="24"/>
          <w:szCs w:val="24"/>
          <w:lang w:bidi="en-US"/>
        </w:rPr>
        <w:t xml:space="preserve"> udzielania dotacji,</w:t>
      </w:r>
      <w:r w:rsidRPr="003913E3">
        <w:rPr>
          <w:rFonts w:eastAsia="Times New Roman" w:cs="TT1177o00"/>
          <w:sz w:val="24"/>
          <w:szCs w:val="24"/>
          <w:lang w:bidi="en-US"/>
        </w:rPr>
        <w:t xml:space="preserve"> wspieranie nauczycieli w pr</w:t>
      </w:r>
      <w:r w:rsidR="00291B7E" w:rsidRPr="003913E3">
        <w:rPr>
          <w:rFonts w:eastAsia="Times New Roman" w:cs="TT1177o00"/>
          <w:sz w:val="24"/>
          <w:szCs w:val="24"/>
          <w:lang w:bidi="en-US"/>
        </w:rPr>
        <w:t>ocesie dydaktyczno-wychowawczym,</w:t>
      </w:r>
      <w:r w:rsidR="00291B7E" w:rsidRPr="003913E3">
        <w:t xml:space="preserve"> </w:t>
      </w:r>
      <w:r w:rsidR="00291B7E" w:rsidRPr="003913E3">
        <w:rPr>
          <w:rFonts w:eastAsia="Times New Roman" w:cs="TT1177o00"/>
          <w:sz w:val="24"/>
          <w:szCs w:val="24"/>
          <w:lang w:bidi="en-US"/>
        </w:rPr>
        <w:t>uzyskiwaniu danych niezbędnych do: efektywnego funkcjonowania systemu finansowania zadań oświatowych.</w:t>
      </w:r>
    </w:p>
    <w:p w:rsidR="00E92A39" w:rsidRPr="0065494D" w:rsidRDefault="00E92A39" w:rsidP="00E5437F">
      <w:pPr>
        <w:autoSpaceDE w:val="0"/>
        <w:autoSpaceDN w:val="0"/>
        <w:adjustRightInd w:val="0"/>
        <w:spacing w:after="0" w:line="276" w:lineRule="auto"/>
        <w:ind w:firstLine="360"/>
        <w:jc w:val="both"/>
        <w:rPr>
          <w:rFonts w:eastAsia="Times New Roman" w:cs="TT1177o00"/>
          <w:color w:val="FF0000"/>
          <w:sz w:val="24"/>
          <w:szCs w:val="24"/>
          <w:lang w:bidi="en-US"/>
        </w:rPr>
      </w:pPr>
    </w:p>
    <w:p w:rsidR="00E5437F" w:rsidRPr="003913E3" w:rsidRDefault="00E5437F" w:rsidP="00E5437F">
      <w:pPr>
        <w:spacing w:after="0" w:line="276" w:lineRule="auto"/>
        <w:ind w:firstLine="708"/>
        <w:contextualSpacing/>
        <w:jc w:val="both"/>
        <w:rPr>
          <w:rFonts w:eastAsia="Times New Roman" w:cs="Arial"/>
          <w:bCs/>
          <w:sz w:val="24"/>
          <w:szCs w:val="24"/>
          <w:lang w:eastAsia="pl-PL"/>
        </w:rPr>
      </w:pPr>
      <w:r w:rsidRPr="003913E3">
        <w:rPr>
          <w:rFonts w:eastAsia="Times New Roman" w:cs="Arial"/>
          <w:sz w:val="24"/>
          <w:szCs w:val="24"/>
          <w:lang w:eastAsia="pl-PL"/>
        </w:rPr>
        <w:t xml:space="preserve">Polityka oświatowa gminy stanowi część „Strategii Rozwoju Gminy Miasta Brzegu na lata 2016-2022” przyjętej Uchwałą NR XVI/145/16 Rady Miejskiej Brzegu z dnia 29 stycznia 2016 r. </w:t>
      </w:r>
    </w:p>
    <w:p w:rsidR="00E5437F" w:rsidRPr="00113F7A" w:rsidRDefault="00E5437F" w:rsidP="00E5437F">
      <w:pPr>
        <w:spacing w:after="0" w:line="276" w:lineRule="auto"/>
        <w:ind w:firstLine="708"/>
        <w:contextualSpacing/>
        <w:jc w:val="both"/>
        <w:rPr>
          <w:rFonts w:eastAsia="Times New Roman" w:cs="Arial"/>
          <w:sz w:val="24"/>
          <w:szCs w:val="24"/>
          <w:lang w:eastAsia="pl-PL"/>
        </w:rPr>
      </w:pPr>
      <w:r w:rsidRPr="00113F7A">
        <w:rPr>
          <w:rFonts w:eastAsia="Times New Roman" w:cs="Arial"/>
          <w:bCs/>
          <w:sz w:val="24"/>
          <w:szCs w:val="24"/>
          <w:lang w:eastAsia="pl-PL"/>
        </w:rPr>
        <w:t xml:space="preserve"> </w:t>
      </w:r>
      <w:r w:rsidRPr="00113F7A">
        <w:rPr>
          <w:rFonts w:eastAsia="Times New Roman" w:cs="Arial"/>
          <w:sz w:val="24"/>
          <w:szCs w:val="24"/>
          <w:lang w:eastAsia="pl-PL"/>
        </w:rPr>
        <w:t xml:space="preserve">Od 2006 r. w Realizację zadań w zakresie oświaty w gminie wspiera „Zintegrowany System Zarządzania Oświatą w Brzegu” zapewniający jednolity system oprogramowania </w:t>
      </w:r>
      <w:r w:rsidRPr="00113F7A">
        <w:rPr>
          <w:rFonts w:eastAsia="Times New Roman" w:cs="Arial"/>
          <w:sz w:val="24"/>
          <w:szCs w:val="24"/>
          <w:lang w:eastAsia="pl-PL"/>
        </w:rPr>
        <w:br/>
        <w:t xml:space="preserve">i przepływu informacji elektronicznej pomiędzy szkołami i przedszkolami a organem prowadzącym. System ten obejmuje: organizację pracy szkoły, bazę danych ogólnych oraz sprawy kadrowe, płacowe i finansowe. </w:t>
      </w:r>
    </w:p>
    <w:p w:rsidR="00E5437F" w:rsidRPr="00113F7A" w:rsidRDefault="00E5437F" w:rsidP="00E5437F">
      <w:pPr>
        <w:autoSpaceDE w:val="0"/>
        <w:autoSpaceDN w:val="0"/>
        <w:adjustRightInd w:val="0"/>
        <w:spacing w:after="0" w:line="276" w:lineRule="auto"/>
        <w:ind w:firstLine="708"/>
        <w:jc w:val="both"/>
        <w:rPr>
          <w:rFonts w:eastAsia="Times New Roman" w:cs="TT1177o00"/>
          <w:sz w:val="24"/>
          <w:szCs w:val="24"/>
          <w:lang w:bidi="en-US"/>
        </w:rPr>
      </w:pPr>
      <w:r w:rsidRPr="00113F7A">
        <w:rPr>
          <w:rFonts w:eastAsia="Times New Roman" w:cs="TT1177o00"/>
          <w:sz w:val="24"/>
          <w:szCs w:val="24"/>
          <w:lang w:bidi="en-US"/>
        </w:rPr>
        <w:lastRenderedPageBreak/>
        <w:t xml:space="preserve">Dane zawarte w informacji zostały zaczerpnięte z Systemu Informacji Oświatowej, dokumentacji Okręgowej Komisji Egzaminacyjnej we Wrocławiu oraz informacji uzyskanych od dyrektorów szkół i przedszkoli, których organem prowadzącym jest Gmina Brzeg. </w:t>
      </w:r>
    </w:p>
    <w:p w:rsidR="00E5437F" w:rsidRPr="00113F7A" w:rsidRDefault="00E5437F" w:rsidP="00E5437F">
      <w:pPr>
        <w:autoSpaceDE w:val="0"/>
        <w:autoSpaceDN w:val="0"/>
        <w:adjustRightInd w:val="0"/>
        <w:spacing w:after="0" w:line="280" w:lineRule="exact"/>
        <w:ind w:firstLine="360"/>
        <w:jc w:val="both"/>
        <w:rPr>
          <w:rFonts w:eastAsia="Times New Roman" w:cs="Arial"/>
          <w:sz w:val="24"/>
          <w:szCs w:val="24"/>
          <w:lang w:bidi="en-US"/>
        </w:rPr>
      </w:pPr>
    </w:p>
    <w:p w:rsidR="00E5437F" w:rsidRPr="00113F7A" w:rsidRDefault="00E5437F" w:rsidP="00E5437F">
      <w:pPr>
        <w:numPr>
          <w:ilvl w:val="0"/>
          <w:numId w:val="7"/>
        </w:numPr>
        <w:autoSpaceDE w:val="0"/>
        <w:autoSpaceDN w:val="0"/>
        <w:adjustRightInd w:val="0"/>
        <w:spacing w:after="0" w:line="276" w:lineRule="auto"/>
        <w:contextualSpacing/>
        <w:rPr>
          <w:rFonts w:eastAsia="Times New Roman" w:cs="TT1176o00"/>
          <w:b/>
          <w:sz w:val="24"/>
          <w:szCs w:val="24"/>
          <w:lang w:bidi="en-US"/>
        </w:rPr>
      </w:pPr>
      <w:r w:rsidRPr="00113F7A">
        <w:rPr>
          <w:rFonts w:eastAsia="Times New Roman" w:cs="TT1176o00"/>
          <w:b/>
          <w:sz w:val="24"/>
          <w:szCs w:val="24"/>
          <w:lang w:bidi="en-US"/>
        </w:rPr>
        <w:t>ORGANIZACJA SZKÓŁ PODSTAWOWYCH, GIMNAZJÓW I PRZEDSZKOLI</w:t>
      </w:r>
    </w:p>
    <w:p w:rsidR="00E5437F" w:rsidRPr="00113F7A" w:rsidRDefault="00E5437F" w:rsidP="00E5437F">
      <w:pPr>
        <w:autoSpaceDE w:val="0"/>
        <w:autoSpaceDN w:val="0"/>
        <w:adjustRightInd w:val="0"/>
        <w:spacing w:after="0" w:line="276" w:lineRule="auto"/>
        <w:ind w:left="360"/>
        <w:rPr>
          <w:rFonts w:eastAsia="Times New Roman" w:cs="Arial"/>
          <w:iCs/>
          <w:sz w:val="24"/>
          <w:szCs w:val="24"/>
          <w:lang w:bidi="en-US"/>
        </w:rPr>
      </w:pPr>
      <w:r w:rsidRPr="00113F7A">
        <w:rPr>
          <w:rFonts w:eastAsia="Times New Roman" w:cs="Arial"/>
          <w:bCs/>
          <w:sz w:val="24"/>
          <w:szCs w:val="24"/>
          <w:lang w:bidi="en-US"/>
        </w:rPr>
        <w:t xml:space="preserve">Gmina Brzeg jest organem prowadzącym dla </w:t>
      </w:r>
      <w:r w:rsidR="00DE1E19">
        <w:rPr>
          <w:rFonts w:eastAsia="Times New Roman" w:cs="Arial"/>
          <w:iCs/>
          <w:sz w:val="24"/>
          <w:szCs w:val="24"/>
          <w:lang w:bidi="en-US"/>
        </w:rPr>
        <w:t>5</w:t>
      </w:r>
      <w:r w:rsidRPr="00113F7A">
        <w:rPr>
          <w:rFonts w:eastAsia="Times New Roman" w:cs="Arial"/>
          <w:iCs/>
          <w:sz w:val="24"/>
          <w:szCs w:val="24"/>
          <w:lang w:bidi="en-US"/>
        </w:rPr>
        <w:t xml:space="preserve"> szkół i 10 przedszkoli, w tym:</w:t>
      </w:r>
    </w:p>
    <w:p w:rsidR="00E5437F" w:rsidRPr="00113F7A" w:rsidRDefault="00E5437F" w:rsidP="00E5437F">
      <w:pPr>
        <w:spacing w:after="0" w:line="276" w:lineRule="auto"/>
        <w:ind w:left="360"/>
        <w:jc w:val="both"/>
        <w:rPr>
          <w:rFonts w:eastAsia="Times New Roman" w:cs="Arial"/>
          <w:iCs/>
          <w:sz w:val="24"/>
          <w:szCs w:val="24"/>
          <w:lang w:bidi="en-US"/>
        </w:rPr>
      </w:pPr>
      <w:r w:rsidRPr="00113F7A">
        <w:rPr>
          <w:rFonts w:eastAsia="Times New Roman" w:cs="Arial"/>
          <w:b/>
          <w:iCs/>
          <w:sz w:val="24"/>
          <w:szCs w:val="24"/>
          <w:lang w:bidi="en-US"/>
        </w:rPr>
        <w:t>-</w:t>
      </w:r>
      <w:r w:rsidRPr="00113F7A">
        <w:rPr>
          <w:rFonts w:eastAsia="Times New Roman" w:cs="Arial"/>
          <w:iCs/>
          <w:sz w:val="24"/>
          <w:szCs w:val="24"/>
          <w:lang w:bidi="en-US"/>
        </w:rPr>
        <w:t xml:space="preserve"> </w:t>
      </w:r>
      <w:r w:rsidR="00DE1E19">
        <w:rPr>
          <w:rFonts w:eastAsia="Times New Roman" w:cs="Arial"/>
          <w:b/>
          <w:iCs/>
          <w:sz w:val="24"/>
          <w:szCs w:val="24"/>
          <w:lang w:bidi="en-US"/>
        </w:rPr>
        <w:t>pięć szkół podstawowych</w:t>
      </w:r>
      <w:r w:rsidRPr="00113F7A">
        <w:rPr>
          <w:rFonts w:eastAsia="Times New Roman" w:cs="Arial"/>
          <w:b/>
          <w:iCs/>
          <w:sz w:val="24"/>
          <w:szCs w:val="24"/>
          <w:lang w:bidi="en-US"/>
        </w:rPr>
        <w:t xml:space="preserve"> (PSP)</w:t>
      </w:r>
      <w:r w:rsidRPr="00113F7A">
        <w:rPr>
          <w:rFonts w:eastAsia="Times New Roman" w:cs="Arial"/>
          <w:iCs/>
          <w:sz w:val="24"/>
          <w:szCs w:val="24"/>
          <w:lang w:bidi="en-US"/>
        </w:rPr>
        <w:t xml:space="preserve">, </w:t>
      </w:r>
      <w:r w:rsidR="00DE1E19">
        <w:rPr>
          <w:rFonts w:eastAsia="Times New Roman" w:cs="Arial"/>
          <w:iCs/>
          <w:sz w:val="24"/>
          <w:szCs w:val="24"/>
          <w:lang w:bidi="en-US"/>
        </w:rPr>
        <w:t>w tym PSP nr 5 oraz PSP nr 6 z oddziałami sportowymi, PSP nr 8 z oddziałami integracyjnymi,</w:t>
      </w:r>
    </w:p>
    <w:p w:rsidR="00E5437F" w:rsidRPr="00113F7A" w:rsidRDefault="00E5437F" w:rsidP="00E5437F">
      <w:pPr>
        <w:autoSpaceDE w:val="0"/>
        <w:autoSpaceDN w:val="0"/>
        <w:adjustRightInd w:val="0"/>
        <w:spacing w:after="0" w:line="276" w:lineRule="auto"/>
        <w:ind w:left="360"/>
        <w:rPr>
          <w:rFonts w:eastAsia="Times New Roman" w:cs="Arial"/>
          <w:iCs/>
          <w:sz w:val="24"/>
          <w:szCs w:val="24"/>
          <w:lang w:bidi="en-US"/>
        </w:rPr>
      </w:pPr>
      <w:r w:rsidRPr="00113F7A">
        <w:rPr>
          <w:rFonts w:eastAsia="Times New Roman" w:cs="Arial"/>
          <w:iCs/>
          <w:sz w:val="24"/>
          <w:szCs w:val="24"/>
          <w:lang w:bidi="en-US"/>
        </w:rPr>
        <w:t xml:space="preserve">- </w:t>
      </w:r>
      <w:r w:rsidRPr="00113F7A">
        <w:rPr>
          <w:rFonts w:eastAsia="Times New Roman" w:cs="Arial"/>
          <w:b/>
          <w:iCs/>
          <w:sz w:val="24"/>
          <w:szCs w:val="24"/>
          <w:lang w:bidi="en-US"/>
        </w:rPr>
        <w:t>10 przedszkoli (PP),</w:t>
      </w:r>
      <w:r w:rsidRPr="00113F7A">
        <w:rPr>
          <w:rFonts w:eastAsia="Times New Roman" w:cs="Arial"/>
          <w:iCs/>
          <w:sz w:val="24"/>
          <w:szCs w:val="24"/>
          <w:lang w:bidi="en-US"/>
        </w:rPr>
        <w:t xml:space="preserve"> w tym jedno integracyjne (PP nr 7 Integracyjne).</w:t>
      </w:r>
    </w:p>
    <w:p w:rsidR="00E5437F" w:rsidRPr="00113F7A" w:rsidRDefault="00E5437F" w:rsidP="00E5437F">
      <w:pPr>
        <w:autoSpaceDE w:val="0"/>
        <w:autoSpaceDN w:val="0"/>
        <w:adjustRightInd w:val="0"/>
        <w:spacing w:after="0" w:line="276" w:lineRule="auto"/>
        <w:ind w:left="360" w:firstLine="348"/>
        <w:rPr>
          <w:rFonts w:eastAsia="Times New Roman" w:cs="Arial"/>
          <w:iCs/>
          <w:sz w:val="24"/>
          <w:szCs w:val="24"/>
          <w:lang w:bidi="en-US"/>
        </w:rPr>
      </w:pPr>
      <w:r w:rsidRPr="00113F7A">
        <w:rPr>
          <w:rFonts w:eastAsia="Times New Roman" w:cs="Arial"/>
          <w:iCs/>
          <w:sz w:val="24"/>
          <w:szCs w:val="24"/>
          <w:lang w:bidi="en-US"/>
        </w:rPr>
        <w:t xml:space="preserve">Na terenie Gminy Brzeg działalność prowadzi 1 niepubliczna szkoła podstawowa </w:t>
      </w:r>
    </w:p>
    <w:p w:rsidR="00E5437F" w:rsidRPr="00113F7A" w:rsidRDefault="00E5437F" w:rsidP="00E5437F">
      <w:pPr>
        <w:autoSpaceDE w:val="0"/>
        <w:autoSpaceDN w:val="0"/>
        <w:adjustRightInd w:val="0"/>
        <w:spacing w:after="0" w:line="276" w:lineRule="auto"/>
        <w:ind w:left="360"/>
        <w:rPr>
          <w:rFonts w:eastAsia="Times New Roman" w:cs="Arial"/>
          <w:iCs/>
          <w:sz w:val="24"/>
          <w:szCs w:val="24"/>
          <w:lang w:bidi="en-US"/>
        </w:rPr>
      </w:pPr>
      <w:r w:rsidRPr="00113F7A">
        <w:rPr>
          <w:rFonts w:eastAsia="Times New Roman" w:cs="Arial"/>
          <w:iCs/>
          <w:sz w:val="24"/>
          <w:szCs w:val="24"/>
          <w:lang w:bidi="en-US"/>
        </w:rPr>
        <w:t xml:space="preserve">oraz 2 niepubliczne przedszkolna. Wpis do ewidencji szkół i placówek niepublicznych posiada: </w:t>
      </w:r>
    </w:p>
    <w:p w:rsidR="00E5437F" w:rsidRPr="00113F7A" w:rsidRDefault="00E5437F" w:rsidP="00E5437F">
      <w:pPr>
        <w:autoSpaceDE w:val="0"/>
        <w:autoSpaceDN w:val="0"/>
        <w:adjustRightInd w:val="0"/>
        <w:spacing w:after="0" w:line="276" w:lineRule="auto"/>
        <w:ind w:left="360"/>
        <w:rPr>
          <w:rFonts w:eastAsia="Times New Roman" w:cs="Arial"/>
          <w:iCs/>
          <w:sz w:val="24"/>
          <w:szCs w:val="24"/>
          <w:lang w:bidi="en-US"/>
        </w:rPr>
      </w:pPr>
      <w:r w:rsidRPr="00113F7A">
        <w:rPr>
          <w:rFonts w:eastAsia="Times New Roman" w:cs="Arial"/>
          <w:iCs/>
          <w:sz w:val="24"/>
          <w:szCs w:val="24"/>
          <w:lang w:bidi="en-US"/>
        </w:rPr>
        <w:t>-</w:t>
      </w:r>
      <w:r w:rsidRPr="00113F7A">
        <w:rPr>
          <w:rFonts w:eastAsia="Times New Roman" w:cs="Arial"/>
          <w:iCs/>
          <w:sz w:val="24"/>
          <w:szCs w:val="24"/>
          <w:lang w:bidi="en-US"/>
        </w:rPr>
        <w:tab/>
      </w:r>
      <w:r w:rsidRPr="00113F7A">
        <w:rPr>
          <w:rFonts w:eastAsia="Times New Roman" w:cs="Arial"/>
          <w:b/>
          <w:iCs/>
          <w:sz w:val="24"/>
          <w:szCs w:val="24"/>
          <w:lang w:bidi="en-US"/>
        </w:rPr>
        <w:t>Niepubliczna Szkoła Podstawowa (NSP) im. Św. Tomasza z Akwinu</w:t>
      </w:r>
      <w:r w:rsidR="00DE1E19">
        <w:rPr>
          <w:rFonts w:eastAsia="Times New Roman" w:cs="Arial"/>
          <w:iCs/>
          <w:sz w:val="24"/>
          <w:szCs w:val="24"/>
          <w:lang w:bidi="en-US"/>
        </w:rPr>
        <w:t xml:space="preserve"> w Brzegu – 3</w:t>
      </w:r>
      <w:r w:rsidRPr="00113F7A">
        <w:rPr>
          <w:rFonts w:eastAsia="Times New Roman" w:cs="Arial"/>
          <w:iCs/>
          <w:sz w:val="24"/>
          <w:szCs w:val="24"/>
          <w:lang w:bidi="en-US"/>
        </w:rPr>
        <w:t>6 dzieci,</w:t>
      </w:r>
    </w:p>
    <w:p w:rsidR="00E5437F" w:rsidRPr="00113F7A" w:rsidRDefault="00E5437F" w:rsidP="00E5437F">
      <w:pPr>
        <w:autoSpaceDE w:val="0"/>
        <w:autoSpaceDN w:val="0"/>
        <w:adjustRightInd w:val="0"/>
        <w:spacing w:after="0" w:line="276" w:lineRule="auto"/>
        <w:ind w:left="360"/>
        <w:rPr>
          <w:rFonts w:eastAsia="Times New Roman" w:cs="Arial"/>
          <w:iCs/>
          <w:sz w:val="24"/>
          <w:szCs w:val="24"/>
          <w:lang w:bidi="en-US"/>
        </w:rPr>
      </w:pPr>
      <w:r w:rsidRPr="00113F7A">
        <w:rPr>
          <w:rFonts w:eastAsia="Times New Roman" w:cs="Arial"/>
          <w:iCs/>
          <w:sz w:val="24"/>
          <w:szCs w:val="24"/>
          <w:lang w:bidi="en-US"/>
        </w:rPr>
        <w:t>-</w:t>
      </w:r>
      <w:r w:rsidRPr="00113F7A">
        <w:rPr>
          <w:rFonts w:eastAsia="Times New Roman" w:cs="Arial"/>
          <w:iCs/>
          <w:sz w:val="24"/>
          <w:szCs w:val="24"/>
          <w:lang w:bidi="en-US"/>
        </w:rPr>
        <w:tab/>
      </w:r>
      <w:r w:rsidRPr="00113F7A">
        <w:rPr>
          <w:rFonts w:eastAsia="Times New Roman" w:cs="Arial"/>
          <w:b/>
          <w:iCs/>
          <w:sz w:val="24"/>
          <w:szCs w:val="24"/>
          <w:lang w:bidi="en-US"/>
        </w:rPr>
        <w:t>Niepubliczne Przedszkole „Akademia Skrzata”</w:t>
      </w:r>
      <w:r w:rsidR="0069657D">
        <w:rPr>
          <w:rFonts w:eastAsia="Times New Roman" w:cs="Arial"/>
          <w:iCs/>
          <w:sz w:val="24"/>
          <w:szCs w:val="24"/>
          <w:lang w:bidi="en-US"/>
        </w:rPr>
        <w:t xml:space="preserve"> – 30</w:t>
      </w:r>
      <w:r w:rsidRPr="00113F7A">
        <w:rPr>
          <w:rFonts w:eastAsia="Times New Roman" w:cs="Arial"/>
          <w:iCs/>
          <w:sz w:val="24"/>
          <w:szCs w:val="24"/>
          <w:lang w:bidi="en-US"/>
        </w:rPr>
        <w:t xml:space="preserve"> dzieci,</w:t>
      </w:r>
    </w:p>
    <w:p w:rsidR="00E5437F" w:rsidRPr="00113F7A" w:rsidRDefault="00E5437F" w:rsidP="00E5437F">
      <w:pPr>
        <w:autoSpaceDE w:val="0"/>
        <w:autoSpaceDN w:val="0"/>
        <w:adjustRightInd w:val="0"/>
        <w:spacing w:after="0" w:line="276" w:lineRule="auto"/>
        <w:ind w:left="360"/>
        <w:rPr>
          <w:rFonts w:eastAsia="Times New Roman" w:cs="Arial"/>
          <w:iCs/>
          <w:sz w:val="24"/>
          <w:szCs w:val="24"/>
          <w:lang w:bidi="en-US"/>
        </w:rPr>
      </w:pPr>
      <w:r w:rsidRPr="00113F7A">
        <w:rPr>
          <w:rFonts w:eastAsia="Times New Roman" w:cs="Arial"/>
          <w:iCs/>
          <w:sz w:val="24"/>
          <w:szCs w:val="24"/>
          <w:lang w:bidi="en-US"/>
        </w:rPr>
        <w:t>-</w:t>
      </w:r>
      <w:r w:rsidRPr="00113F7A">
        <w:rPr>
          <w:rFonts w:eastAsia="Times New Roman" w:cs="Arial"/>
          <w:iCs/>
          <w:sz w:val="24"/>
          <w:szCs w:val="24"/>
          <w:lang w:bidi="en-US"/>
        </w:rPr>
        <w:tab/>
      </w:r>
      <w:r w:rsidRPr="00113F7A">
        <w:rPr>
          <w:rFonts w:eastAsia="Times New Roman" w:cs="Arial"/>
          <w:b/>
          <w:iCs/>
          <w:sz w:val="24"/>
          <w:szCs w:val="24"/>
          <w:lang w:bidi="en-US"/>
        </w:rPr>
        <w:t>Niepubliczne Przedszkole „Akademia Skrzata Bis”</w:t>
      </w:r>
      <w:r w:rsidR="0069657D">
        <w:rPr>
          <w:rFonts w:eastAsia="Times New Roman" w:cs="Arial"/>
          <w:iCs/>
          <w:sz w:val="24"/>
          <w:szCs w:val="24"/>
          <w:lang w:bidi="en-US"/>
        </w:rPr>
        <w:t xml:space="preserve"> - 30</w:t>
      </w:r>
      <w:r w:rsidRPr="00113F7A">
        <w:rPr>
          <w:rFonts w:eastAsia="Times New Roman" w:cs="Arial"/>
          <w:iCs/>
          <w:sz w:val="24"/>
          <w:szCs w:val="24"/>
          <w:lang w:bidi="en-US"/>
        </w:rPr>
        <w:t xml:space="preserve"> dzieci.</w:t>
      </w:r>
    </w:p>
    <w:p w:rsidR="00E5437F" w:rsidRPr="00113F7A" w:rsidRDefault="00E5437F" w:rsidP="00E5437F">
      <w:pPr>
        <w:autoSpaceDE w:val="0"/>
        <w:autoSpaceDN w:val="0"/>
        <w:adjustRightInd w:val="0"/>
        <w:spacing w:after="0" w:line="280" w:lineRule="exact"/>
        <w:ind w:left="360"/>
        <w:rPr>
          <w:rFonts w:eastAsia="Times New Roman" w:cs="TT1177o00"/>
          <w:sz w:val="20"/>
          <w:szCs w:val="20"/>
          <w:lang w:bidi="en-US"/>
        </w:rPr>
      </w:pPr>
    </w:p>
    <w:p w:rsidR="00E5437F" w:rsidRPr="00392433" w:rsidRDefault="00E5437F" w:rsidP="00E5437F">
      <w:pPr>
        <w:autoSpaceDE w:val="0"/>
        <w:autoSpaceDN w:val="0"/>
        <w:adjustRightInd w:val="0"/>
        <w:spacing w:after="0" w:line="280" w:lineRule="exact"/>
        <w:rPr>
          <w:rFonts w:eastAsia="Times New Roman" w:cs="TT1177o00"/>
          <w:b/>
          <w:sz w:val="20"/>
          <w:szCs w:val="20"/>
          <w:lang w:bidi="en-US"/>
        </w:rPr>
      </w:pPr>
      <w:r w:rsidRPr="00113F7A">
        <w:rPr>
          <w:rFonts w:eastAsia="Times New Roman" w:cs="TT1177o00"/>
          <w:b/>
          <w:sz w:val="20"/>
          <w:szCs w:val="20"/>
          <w:lang w:bidi="en-US"/>
        </w:rPr>
        <w:t>Tabela 1 – Liczba dzieci i oddziałów w szkołach podstawowych od roku s</w:t>
      </w:r>
      <w:r w:rsidR="00DE1E19">
        <w:rPr>
          <w:rFonts w:eastAsia="Times New Roman" w:cs="TT1177o00"/>
          <w:b/>
          <w:sz w:val="20"/>
          <w:szCs w:val="20"/>
          <w:lang w:bidi="en-US"/>
        </w:rPr>
        <w:t>zkolnego 2013</w:t>
      </w:r>
      <w:r>
        <w:rPr>
          <w:rFonts w:eastAsia="Times New Roman" w:cs="TT1177o00"/>
          <w:b/>
          <w:sz w:val="20"/>
          <w:szCs w:val="20"/>
          <w:lang w:bidi="en-US"/>
        </w:rPr>
        <w:t>/201</w:t>
      </w:r>
      <w:r w:rsidR="00DE1E19">
        <w:rPr>
          <w:rFonts w:eastAsia="Times New Roman" w:cs="TT1177o00"/>
          <w:b/>
          <w:sz w:val="20"/>
          <w:szCs w:val="20"/>
          <w:lang w:bidi="en-US"/>
        </w:rPr>
        <w:t>4 do 2017</w:t>
      </w:r>
      <w:r>
        <w:rPr>
          <w:rFonts w:eastAsia="Times New Roman" w:cs="TT1177o00"/>
          <w:b/>
          <w:sz w:val="20"/>
          <w:szCs w:val="20"/>
          <w:lang w:bidi="en-US"/>
        </w:rPr>
        <w:t>/201</w:t>
      </w:r>
      <w:r w:rsidR="00DE1E19">
        <w:rPr>
          <w:rFonts w:eastAsia="Times New Roman" w:cs="TT1177o00"/>
          <w:b/>
          <w:sz w:val="20"/>
          <w:szCs w:val="20"/>
          <w:lang w:bidi="en-US"/>
        </w:rPr>
        <w:t>8</w:t>
      </w:r>
    </w:p>
    <w:tbl>
      <w:tblPr>
        <w:tblW w:w="5000" w:type="pct"/>
        <w:jc w:val="center"/>
        <w:tblCellMar>
          <w:left w:w="70" w:type="dxa"/>
          <w:right w:w="70" w:type="dxa"/>
        </w:tblCellMar>
        <w:tblLook w:val="04A0" w:firstRow="1" w:lastRow="0" w:firstColumn="1" w:lastColumn="0" w:noHBand="0" w:noVBand="1"/>
      </w:tblPr>
      <w:tblGrid>
        <w:gridCol w:w="1086"/>
        <w:gridCol w:w="998"/>
        <w:gridCol w:w="998"/>
        <w:gridCol w:w="998"/>
        <w:gridCol w:w="999"/>
        <w:gridCol w:w="999"/>
        <w:gridCol w:w="999"/>
        <w:gridCol w:w="999"/>
        <w:gridCol w:w="986"/>
      </w:tblGrid>
      <w:tr w:rsidR="00E5437F" w:rsidRPr="00113F7A" w:rsidTr="00DE1E19">
        <w:trPr>
          <w:trHeight w:val="285"/>
          <w:jc w:val="center"/>
        </w:trPr>
        <w:tc>
          <w:tcPr>
            <w:tcW w:w="599"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5437F" w:rsidRPr="00113F7A" w:rsidRDefault="00E5437F" w:rsidP="00DE1E19">
            <w:pPr>
              <w:spacing w:after="0" w:line="280" w:lineRule="exact"/>
              <w:jc w:val="center"/>
              <w:rPr>
                <w:rFonts w:eastAsia="Times New Roman" w:cs="Arial"/>
                <w:sz w:val="20"/>
                <w:szCs w:val="20"/>
                <w:lang w:eastAsia="pl-PL"/>
              </w:rPr>
            </w:pPr>
            <w:r w:rsidRPr="00113F7A">
              <w:rPr>
                <w:rFonts w:eastAsia="Times New Roman" w:cs="Arial"/>
                <w:sz w:val="20"/>
                <w:szCs w:val="20"/>
                <w:lang w:eastAsia="pl-PL"/>
              </w:rPr>
              <w:t> </w:t>
            </w:r>
          </w:p>
        </w:tc>
        <w:tc>
          <w:tcPr>
            <w:tcW w:w="2203" w:type="pct"/>
            <w:gridSpan w:val="4"/>
            <w:tcBorders>
              <w:top w:val="single" w:sz="4" w:space="0" w:color="000000"/>
              <w:left w:val="nil"/>
              <w:bottom w:val="single" w:sz="4" w:space="0" w:color="000000"/>
              <w:right w:val="single" w:sz="4" w:space="0" w:color="000000"/>
            </w:tcBorders>
            <w:shd w:val="clear" w:color="auto" w:fill="auto"/>
            <w:noWrap/>
            <w:vAlign w:val="bottom"/>
            <w:hideMark/>
          </w:tcPr>
          <w:p w:rsidR="00E5437F" w:rsidRPr="00113F7A" w:rsidRDefault="00E5437F" w:rsidP="00DE1E19">
            <w:pPr>
              <w:spacing w:after="0" w:line="280" w:lineRule="exact"/>
              <w:jc w:val="center"/>
              <w:rPr>
                <w:rFonts w:eastAsia="Times New Roman" w:cs="Arial"/>
                <w:sz w:val="20"/>
                <w:szCs w:val="20"/>
                <w:lang w:eastAsia="pl-PL"/>
              </w:rPr>
            </w:pPr>
            <w:r w:rsidRPr="00113F7A">
              <w:rPr>
                <w:rFonts w:eastAsia="Times New Roman" w:cs="Arial"/>
                <w:sz w:val="20"/>
                <w:szCs w:val="20"/>
                <w:lang w:eastAsia="pl-PL"/>
              </w:rPr>
              <w:t>Liczba oddziałów</w:t>
            </w:r>
          </w:p>
        </w:tc>
        <w:tc>
          <w:tcPr>
            <w:tcW w:w="2198" w:type="pct"/>
            <w:gridSpan w:val="4"/>
            <w:tcBorders>
              <w:top w:val="single" w:sz="4" w:space="0" w:color="000000"/>
              <w:left w:val="nil"/>
              <w:bottom w:val="single" w:sz="4" w:space="0" w:color="000000"/>
              <w:right w:val="single" w:sz="4" w:space="0" w:color="000000"/>
            </w:tcBorders>
            <w:shd w:val="clear" w:color="auto" w:fill="auto"/>
            <w:noWrap/>
            <w:vAlign w:val="bottom"/>
            <w:hideMark/>
          </w:tcPr>
          <w:p w:rsidR="00E5437F" w:rsidRPr="00113F7A" w:rsidRDefault="00E5437F" w:rsidP="00DE1E19">
            <w:pPr>
              <w:spacing w:after="0" w:line="280" w:lineRule="exact"/>
              <w:jc w:val="center"/>
              <w:rPr>
                <w:rFonts w:eastAsia="Times New Roman" w:cs="Arial"/>
                <w:sz w:val="20"/>
                <w:szCs w:val="20"/>
                <w:lang w:eastAsia="pl-PL"/>
              </w:rPr>
            </w:pPr>
            <w:r w:rsidRPr="00113F7A">
              <w:rPr>
                <w:rFonts w:eastAsia="Times New Roman" w:cs="Arial"/>
                <w:sz w:val="20"/>
                <w:szCs w:val="20"/>
                <w:lang w:eastAsia="pl-PL"/>
              </w:rPr>
              <w:t>Liczba uczniów</w:t>
            </w:r>
          </w:p>
        </w:tc>
      </w:tr>
      <w:tr w:rsidR="00DE1E19" w:rsidRPr="00113F7A" w:rsidTr="00DE1E19">
        <w:trPr>
          <w:trHeight w:val="285"/>
          <w:jc w:val="center"/>
        </w:trPr>
        <w:tc>
          <w:tcPr>
            <w:tcW w:w="599" w:type="pct"/>
            <w:tcBorders>
              <w:top w:val="nil"/>
              <w:left w:val="single" w:sz="4" w:space="0" w:color="000000"/>
              <w:bottom w:val="single" w:sz="4" w:space="0" w:color="000000"/>
              <w:right w:val="single" w:sz="4" w:space="0" w:color="000000"/>
            </w:tcBorders>
            <w:shd w:val="clear" w:color="auto" w:fill="auto"/>
            <w:noWrap/>
            <w:vAlign w:val="bottom"/>
            <w:hideMark/>
          </w:tcPr>
          <w:p w:rsidR="00DE1E19" w:rsidRPr="00113F7A" w:rsidRDefault="00DE1E19" w:rsidP="00DE1E19">
            <w:pPr>
              <w:spacing w:after="0" w:line="280" w:lineRule="exact"/>
              <w:jc w:val="center"/>
              <w:rPr>
                <w:rFonts w:eastAsia="Times New Roman" w:cs="Arial"/>
                <w:sz w:val="20"/>
                <w:szCs w:val="20"/>
                <w:lang w:eastAsia="pl-PL"/>
              </w:rPr>
            </w:pPr>
            <w:r w:rsidRPr="00113F7A">
              <w:rPr>
                <w:rFonts w:eastAsia="Times New Roman" w:cs="Arial"/>
                <w:sz w:val="20"/>
                <w:szCs w:val="20"/>
                <w:lang w:eastAsia="pl-PL"/>
              </w:rPr>
              <w:t>Rok szkolny</w:t>
            </w:r>
          </w:p>
        </w:tc>
        <w:tc>
          <w:tcPr>
            <w:tcW w:w="551" w:type="pct"/>
            <w:tcBorders>
              <w:top w:val="nil"/>
              <w:left w:val="nil"/>
              <w:bottom w:val="single" w:sz="4" w:space="0" w:color="000000"/>
              <w:right w:val="single" w:sz="4" w:space="0" w:color="000000"/>
            </w:tcBorders>
            <w:shd w:val="clear" w:color="auto" w:fill="auto"/>
            <w:noWrap/>
            <w:vAlign w:val="bottom"/>
            <w:hideMark/>
          </w:tcPr>
          <w:p w:rsidR="00DE1E19" w:rsidRPr="00113F7A" w:rsidRDefault="00DE1E19" w:rsidP="00DE1E19">
            <w:pPr>
              <w:spacing w:after="0" w:line="280" w:lineRule="exact"/>
              <w:jc w:val="center"/>
              <w:rPr>
                <w:rFonts w:eastAsia="Times New Roman" w:cs="Arial"/>
                <w:sz w:val="20"/>
                <w:szCs w:val="20"/>
                <w:lang w:eastAsia="pl-PL"/>
              </w:rPr>
            </w:pPr>
            <w:r w:rsidRPr="00113F7A">
              <w:rPr>
                <w:rFonts w:eastAsia="Times New Roman" w:cs="Arial"/>
                <w:sz w:val="20"/>
                <w:szCs w:val="20"/>
                <w:lang w:eastAsia="pl-PL"/>
              </w:rPr>
              <w:t>2014/15</w:t>
            </w:r>
          </w:p>
        </w:tc>
        <w:tc>
          <w:tcPr>
            <w:tcW w:w="551" w:type="pct"/>
            <w:tcBorders>
              <w:top w:val="nil"/>
              <w:left w:val="nil"/>
              <w:bottom w:val="single" w:sz="4" w:space="0" w:color="000000"/>
              <w:right w:val="single" w:sz="4" w:space="0" w:color="000000"/>
            </w:tcBorders>
            <w:shd w:val="clear" w:color="auto" w:fill="auto"/>
            <w:noWrap/>
            <w:vAlign w:val="bottom"/>
            <w:hideMark/>
          </w:tcPr>
          <w:p w:rsidR="00DE1E19" w:rsidRPr="00113F7A" w:rsidRDefault="00DE1E19" w:rsidP="00DE1E19">
            <w:pPr>
              <w:spacing w:after="0" w:line="280" w:lineRule="exact"/>
              <w:jc w:val="center"/>
              <w:rPr>
                <w:rFonts w:eastAsia="Times New Roman" w:cs="Arial"/>
                <w:sz w:val="20"/>
                <w:szCs w:val="20"/>
                <w:lang w:eastAsia="pl-PL"/>
              </w:rPr>
            </w:pPr>
            <w:r w:rsidRPr="00113F7A">
              <w:rPr>
                <w:rFonts w:eastAsia="Times New Roman" w:cs="Arial"/>
                <w:sz w:val="20"/>
                <w:szCs w:val="20"/>
                <w:lang w:eastAsia="pl-PL"/>
              </w:rPr>
              <w:t>2015/16</w:t>
            </w:r>
          </w:p>
        </w:tc>
        <w:tc>
          <w:tcPr>
            <w:tcW w:w="551" w:type="pct"/>
            <w:tcBorders>
              <w:top w:val="nil"/>
              <w:left w:val="nil"/>
              <w:bottom w:val="single" w:sz="4" w:space="0" w:color="000000"/>
              <w:right w:val="single" w:sz="4" w:space="0" w:color="000000"/>
            </w:tcBorders>
            <w:shd w:val="clear" w:color="auto" w:fill="auto"/>
            <w:noWrap/>
            <w:vAlign w:val="bottom"/>
            <w:hideMark/>
          </w:tcPr>
          <w:p w:rsidR="00DE1E19" w:rsidRPr="00113F7A" w:rsidRDefault="00DE1E19" w:rsidP="00DE1E19">
            <w:pPr>
              <w:spacing w:after="0" w:line="280" w:lineRule="exact"/>
              <w:jc w:val="center"/>
              <w:rPr>
                <w:rFonts w:eastAsia="Times New Roman" w:cs="Arial"/>
                <w:sz w:val="20"/>
                <w:szCs w:val="20"/>
                <w:lang w:eastAsia="pl-PL"/>
              </w:rPr>
            </w:pPr>
            <w:r w:rsidRPr="00113F7A">
              <w:rPr>
                <w:rFonts w:eastAsia="Times New Roman" w:cs="Arial"/>
                <w:sz w:val="20"/>
                <w:szCs w:val="20"/>
                <w:lang w:eastAsia="pl-PL"/>
              </w:rPr>
              <w:t>2016/17</w:t>
            </w:r>
          </w:p>
        </w:tc>
        <w:tc>
          <w:tcPr>
            <w:tcW w:w="551" w:type="pct"/>
            <w:tcBorders>
              <w:top w:val="nil"/>
              <w:left w:val="nil"/>
              <w:bottom w:val="single" w:sz="4" w:space="0" w:color="000000"/>
              <w:right w:val="single" w:sz="4" w:space="0" w:color="000000"/>
            </w:tcBorders>
            <w:shd w:val="clear" w:color="auto" w:fill="auto"/>
            <w:noWrap/>
            <w:vAlign w:val="bottom"/>
            <w:hideMark/>
          </w:tcPr>
          <w:p w:rsidR="00DE1E19" w:rsidRPr="00113F7A" w:rsidRDefault="00DE1E19" w:rsidP="00DE1E19">
            <w:pPr>
              <w:spacing w:after="0" w:line="280" w:lineRule="exact"/>
              <w:jc w:val="center"/>
              <w:rPr>
                <w:rFonts w:eastAsia="Times New Roman" w:cs="Arial"/>
                <w:sz w:val="20"/>
                <w:szCs w:val="20"/>
                <w:lang w:eastAsia="pl-PL"/>
              </w:rPr>
            </w:pPr>
            <w:r w:rsidRPr="00B02F49">
              <w:rPr>
                <w:rFonts w:eastAsia="Times New Roman" w:cs="Arial"/>
                <w:sz w:val="20"/>
                <w:szCs w:val="20"/>
                <w:lang w:eastAsia="pl-PL"/>
              </w:rPr>
              <w:t>2017/18</w:t>
            </w:r>
          </w:p>
        </w:tc>
        <w:tc>
          <w:tcPr>
            <w:tcW w:w="551" w:type="pct"/>
            <w:tcBorders>
              <w:top w:val="nil"/>
              <w:left w:val="nil"/>
              <w:bottom w:val="single" w:sz="4" w:space="0" w:color="000000"/>
              <w:right w:val="single" w:sz="4" w:space="0" w:color="000000"/>
            </w:tcBorders>
            <w:shd w:val="clear" w:color="auto" w:fill="auto"/>
            <w:noWrap/>
            <w:vAlign w:val="bottom"/>
            <w:hideMark/>
          </w:tcPr>
          <w:p w:rsidR="00DE1E19" w:rsidRPr="00113F7A" w:rsidRDefault="00DE1E19" w:rsidP="00DE1E19">
            <w:pPr>
              <w:spacing w:after="0" w:line="280" w:lineRule="exact"/>
              <w:jc w:val="center"/>
              <w:rPr>
                <w:rFonts w:eastAsia="Times New Roman" w:cs="Arial"/>
                <w:sz w:val="20"/>
                <w:szCs w:val="20"/>
                <w:lang w:eastAsia="pl-PL"/>
              </w:rPr>
            </w:pPr>
            <w:r w:rsidRPr="00113F7A">
              <w:rPr>
                <w:rFonts w:eastAsia="Times New Roman" w:cs="Arial"/>
                <w:sz w:val="20"/>
                <w:szCs w:val="20"/>
                <w:lang w:eastAsia="pl-PL"/>
              </w:rPr>
              <w:t>2014/15</w:t>
            </w:r>
          </w:p>
        </w:tc>
        <w:tc>
          <w:tcPr>
            <w:tcW w:w="551" w:type="pct"/>
            <w:tcBorders>
              <w:top w:val="nil"/>
              <w:left w:val="nil"/>
              <w:bottom w:val="single" w:sz="4" w:space="0" w:color="000000"/>
              <w:right w:val="single" w:sz="4" w:space="0" w:color="000000"/>
            </w:tcBorders>
            <w:shd w:val="clear" w:color="auto" w:fill="auto"/>
            <w:noWrap/>
            <w:vAlign w:val="bottom"/>
            <w:hideMark/>
          </w:tcPr>
          <w:p w:rsidR="00DE1E19" w:rsidRPr="00113F7A" w:rsidRDefault="00DE1E19" w:rsidP="00DE1E19">
            <w:pPr>
              <w:spacing w:after="0" w:line="280" w:lineRule="exact"/>
              <w:jc w:val="center"/>
              <w:rPr>
                <w:rFonts w:eastAsia="Times New Roman" w:cs="Arial"/>
                <w:sz w:val="20"/>
                <w:szCs w:val="20"/>
                <w:lang w:eastAsia="pl-PL"/>
              </w:rPr>
            </w:pPr>
            <w:r w:rsidRPr="00113F7A">
              <w:rPr>
                <w:rFonts w:eastAsia="Times New Roman" w:cs="Arial"/>
                <w:sz w:val="20"/>
                <w:szCs w:val="20"/>
                <w:lang w:eastAsia="pl-PL"/>
              </w:rPr>
              <w:t>2015/16</w:t>
            </w:r>
          </w:p>
        </w:tc>
        <w:tc>
          <w:tcPr>
            <w:tcW w:w="551" w:type="pct"/>
            <w:tcBorders>
              <w:top w:val="nil"/>
              <w:left w:val="nil"/>
              <w:bottom w:val="single" w:sz="4" w:space="0" w:color="000000"/>
              <w:right w:val="single" w:sz="4" w:space="0" w:color="000000"/>
            </w:tcBorders>
            <w:shd w:val="clear" w:color="auto" w:fill="auto"/>
            <w:noWrap/>
            <w:vAlign w:val="bottom"/>
            <w:hideMark/>
          </w:tcPr>
          <w:p w:rsidR="00DE1E19" w:rsidRPr="00113F7A" w:rsidRDefault="00DE1E19" w:rsidP="00DE1E19">
            <w:pPr>
              <w:spacing w:after="0" w:line="280" w:lineRule="exact"/>
              <w:jc w:val="center"/>
              <w:rPr>
                <w:rFonts w:eastAsia="Times New Roman" w:cs="Arial"/>
                <w:sz w:val="20"/>
                <w:szCs w:val="20"/>
                <w:lang w:eastAsia="pl-PL"/>
              </w:rPr>
            </w:pPr>
            <w:r w:rsidRPr="00113F7A">
              <w:rPr>
                <w:rFonts w:eastAsia="Times New Roman" w:cs="Arial"/>
                <w:sz w:val="20"/>
                <w:szCs w:val="20"/>
                <w:lang w:eastAsia="pl-PL"/>
              </w:rPr>
              <w:t>2016/17</w:t>
            </w:r>
          </w:p>
        </w:tc>
        <w:tc>
          <w:tcPr>
            <w:tcW w:w="544" w:type="pct"/>
            <w:tcBorders>
              <w:top w:val="nil"/>
              <w:left w:val="nil"/>
              <w:bottom w:val="single" w:sz="4" w:space="0" w:color="000000"/>
              <w:right w:val="single" w:sz="4" w:space="0" w:color="000000"/>
            </w:tcBorders>
            <w:shd w:val="clear" w:color="auto" w:fill="auto"/>
            <w:noWrap/>
            <w:vAlign w:val="bottom"/>
            <w:hideMark/>
          </w:tcPr>
          <w:p w:rsidR="00DE1E19" w:rsidRPr="00113F7A" w:rsidRDefault="00DE1E19" w:rsidP="00DE1E19">
            <w:pPr>
              <w:spacing w:after="0" w:line="280" w:lineRule="exact"/>
              <w:jc w:val="center"/>
              <w:rPr>
                <w:rFonts w:eastAsia="Times New Roman" w:cs="Arial"/>
                <w:sz w:val="20"/>
                <w:szCs w:val="20"/>
                <w:lang w:eastAsia="pl-PL"/>
              </w:rPr>
            </w:pPr>
            <w:r w:rsidRPr="00B02F49">
              <w:rPr>
                <w:rFonts w:eastAsia="Times New Roman" w:cs="Arial"/>
                <w:sz w:val="20"/>
                <w:szCs w:val="20"/>
                <w:lang w:eastAsia="pl-PL"/>
              </w:rPr>
              <w:t>2017/18</w:t>
            </w:r>
          </w:p>
        </w:tc>
      </w:tr>
      <w:tr w:rsidR="00DE1E19" w:rsidRPr="00113F7A" w:rsidTr="00DE1E19">
        <w:trPr>
          <w:trHeight w:val="285"/>
          <w:jc w:val="center"/>
        </w:trPr>
        <w:tc>
          <w:tcPr>
            <w:tcW w:w="599" w:type="pct"/>
            <w:tcBorders>
              <w:top w:val="nil"/>
              <w:left w:val="single" w:sz="4" w:space="0" w:color="000000"/>
              <w:bottom w:val="single" w:sz="4" w:space="0" w:color="000000"/>
              <w:right w:val="single" w:sz="4" w:space="0" w:color="000000"/>
            </w:tcBorders>
            <w:shd w:val="clear" w:color="auto" w:fill="auto"/>
            <w:noWrap/>
            <w:vAlign w:val="bottom"/>
            <w:hideMark/>
          </w:tcPr>
          <w:p w:rsidR="00DE1E19" w:rsidRPr="00113F7A" w:rsidRDefault="00DE1E19" w:rsidP="00DE1E19">
            <w:pPr>
              <w:spacing w:after="0" w:line="280" w:lineRule="exact"/>
              <w:rPr>
                <w:rFonts w:eastAsia="Times New Roman" w:cs="Arial"/>
                <w:sz w:val="20"/>
                <w:szCs w:val="20"/>
                <w:lang w:eastAsia="pl-PL"/>
              </w:rPr>
            </w:pPr>
            <w:r w:rsidRPr="00113F7A">
              <w:rPr>
                <w:rFonts w:eastAsia="Times New Roman" w:cs="Arial"/>
                <w:sz w:val="20"/>
                <w:szCs w:val="20"/>
                <w:lang w:eastAsia="pl-PL"/>
              </w:rPr>
              <w:t>PSP1</w:t>
            </w:r>
          </w:p>
        </w:tc>
        <w:tc>
          <w:tcPr>
            <w:tcW w:w="551" w:type="pct"/>
            <w:tcBorders>
              <w:top w:val="nil"/>
              <w:left w:val="nil"/>
              <w:bottom w:val="single" w:sz="4" w:space="0" w:color="000000"/>
              <w:right w:val="single" w:sz="4" w:space="0" w:color="000000"/>
            </w:tcBorders>
            <w:shd w:val="clear" w:color="auto" w:fill="auto"/>
            <w:noWrap/>
            <w:vAlign w:val="bottom"/>
            <w:hideMark/>
          </w:tcPr>
          <w:p w:rsidR="00DE1E19" w:rsidRPr="00113F7A" w:rsidRDefault="00DE1E19" w:rsidP="00DE1E19">
            <w:pPr>
              <w:spacing w:after="0" w:line="280" w:lineRule="exact"/>
              <w:jc w:val="center"/>
              <w:rPr>
                <w:rFonts w:eastAsia="Times New Roman" w:cs="Arial"/>
                <w:sz w:val="20"/>
                <w:szCs w:val="20"/>
                <w:lang w:eastAsia="pl-PL"/>
              </w:rPr>
            </w:pPr>
            <w:r w:rsidRPr="00113F7A">
              <w:rPr>
                <w:rFonts w:eastAsia="Times New Roman" w:cs="Arial"/>
                <w:sz w:val="20"/>
                <w:szCs w:val="20"/>
                <w:lang w:eastAsia="pl-PL"/>
              </w:rPr>
              <w:t>11</w:t>
            </w:r>
          </w:p>
        </w:tc>
        <w:tc>
          <w:tcPr>
            <w:tcW w:w="551" w:type="pct"/>
            <w:tcBorders>
              <w:top w:val="nil"/>
              <w:left w:val="nil"/>
              <w:bottom w:val="single" w:sz="4" w:space="0" w:color="000000"/>
              <w:right w:val="single" w:sz="4" w:space="0" w:color="000000"/>
            </w:tcBorders>
            <w:shd w:val="clear" w:color="auto" w:fill="auto"/>
            <w:noWrap/>
            <w:vAlign w:val="bottom"/>
            <w:hideMark/>
          </w:tcPr>
          <w:p w:rsidR="00DE1E19" w:rsidRPr="00113F7A" w:rsidRDefault="00DE1E19" w:rsidP="00DE1E19">
            <w:pPr>
              <w:spacing w:after="0" w:line="280" w:lineRule="exact"/>
              <w:jc w:val="center"/>
              <w:rPr>
                <w:rFonts w:eastAsia="Times New Roman" w:cs="Arial"/>
                <w:sz w:val="20"/>
                <w:szCs w:val="20"/>
                <w:lang w:eastAsia="pl-PL"/>
              </w:rPr>
            </w:pPr>
            <w:r w:rsidRPr="00113F7A">
              <w:rPr>
                <w:rFonts w:eastAsia="Times New Roman" w:cs="Arial"/>
                <w:sz w:val="20"/>
                <w:szCs w:val="20"/>
                <w:lang w:eastAsia="pl-PL"/>
              </w:rPr>
              <w:t>14</w:t>
            </w:r>
          </w:p>
        </w:tc>
        <w:tc>
          <w:tcPr>
            <w:tcW w:w="551" w:type="pct"/>
            <w:tcBorders>
              <w:top w:val="nil"/>
              <w:left w:val="nil"/>
              <w:bottom w:val="single" w:sz="4" w:space="0" w:color="000000"/>
              <w:right w:val="single" w:sz="4" w:space="0" w:color="000000"/>
            </w:tcBorders>
            <w:shd w:val="clear" w:color="auto" w:fill="auto"/>
            <w:noWrap/>
            <w:vAlign w:val="bottom"/>
            <w:hideMark/>
          </w:tcPr>
          <w:p w:rsidR="00DE1E19" w:rsidRPr="00113F7A" w:rsidRDefault="00DE1E19" w:rsidP="00DE1E19">
            <w:pPr>
              <w:spacing w:after="0" w:line="280" w:lineRule="exact"/>
              <w:jc w:val="center"/>
              <w:rPr>
                <w:rFonts w:eastAsia="Times New Roman" w:cs="Arial"/>
                <w:sz w:val="20"/>
                <w:szCs w:val="20"/>
                <w:lang w:eastAsia="pl-PL"/>
              </w:rPr>
            </w:pPr>
            <w:r w:rsidRPr="00113F7A">
              <w:rPr>
                <w:rFonts w:eastAsia="Times New Roman" w:cs="Arial"/>
                <w:sz w:val="20"/>
                <w:szCs w:val="20"/>
                <w:lang w:eastAsia="pl-PL"/>
              </w:rPr>
              <w:t>12</w:t>
            </w:r>
          </w:p>
        </w:tc>
        <w:tc>
          <w:tcPr>
            <w:tcW w:w="551" w:type="pct"/>
            <w:tcBorders>
              <w:top w:val="nil"/>
              <w:left w:val="nil"/>
              <w:bottom w:val="single" w:sz="4" w:space="0" w:color="000000"/>
              <w:right w:val="single" w:sz="4" w:space="0" w:color="000000"/>
            </w:tcBorders>
            <w:shd w:val="clear" w:color="auto" w:fill="auto"/>
            <w:noWrap/>
            <w:vAlign w:val="bottom"/>
            <w:hideMark/>
          </w:tcPr>
          <w:p w:rsidR="00DE1E19" w:rsidRPr="00113F7A" w:rsidRDefault="007952D9" w:rsidP="00DE1E19">
            <w:pPr>
              <w:spacing w:after="0" w:line="280" w:lineRule="exact"/>
              <w:jc w:val="center"/>
              <w:rPr>
                <w:rFonts w:eastAsia="Times New Roman" w:cs="Arial"/>
                <w:sz w:val="20"/>
                <w:szCs w:val="20"/>
                <w:lang w:eastAsia="pl-PL"/>
              </w:rPr>
            </w:pPr>
            <w:r>
              <w:rPr>
                <w:rFonts w:eastAsia="Times New Roman" w:cs="Arial"/>
                <w:sz w:val="20"/>
                <w:szCs w:val="20"/>
                <w:lang w:eastAsia="pl-PL"/>
              </w:rPr>
              <w:t>22</w:t>
            </w:r>
          </w:p>
        </w:tc>
        <w:tc>
          <w:tcPr>
            <w:tcW w:w="551" w:type="pct"/>
            <w:tcBorders>
              <w:top w:val="nil"/>
              <w:left w:val="nil"/>
              <w:bottom w:val="single" w:sz="4" w:space="0" w:color="000000"/>
              <w:right w:val="single" w:sz="4" w:space="0" w:color="000000"/>
            </w:tcBorders>
            <w:shd w:val="clear" w:color="auto" w:fill="auto"/>
            <w:noWrap/>
            <w:vAlign w:val="bottom"/>
            <w:hideMark/>
          </w:tcPr>
          <w:p w:rsidR="00DE1E19" w:rsidRPr="00113F7A" w:rsidRDefault="00DE1E19" w:rsidP="00DE1E19">
            <w:pPr>
              <w:spacing w:after="0" w:line="280" w:lineRule="exact"/>
              <w:jc w:val="center"/>
              <w:rPr>
                <w:rFonts w:eastAsia="Times New Roman" w:cs="Arial"/>
                <w:sz w:val="20"/>
                <w:szCs w:val="20"/>
                <w:lang w:eastAsia="pl-PL"/>
              </w:rPr>
            </w:pPr>
            <w:r w:rsidRPr="00113F7A">
              <w:rPr>
                <w:rFonts w:eastAsia="Times New Roman" w:cs="Arial"/>
                <w:sz w:val="20"/>
                <w:szCs w:val="20"/>
                <w:lang w:eastAsia="pl-PL"/>
              </w:rPr>
              <w:t>240</w:t>
            </w:r>
          </w:p>
        </w:tc>
        <w:tc>
          <w:tcPr>
            <w:tcW w:w="551" w:type="pct"/>
            <w:tcBorders>
              <w:top w:val="nil"/>
              <w:left w:val="nil"/>
              <w:bottom w:val="single" w:sz="4" w:space="0" w:color="000000"/>
              <w:right w:val="single" w:sz="4" w:space="0" w:color="000000"/>
            </w:tcBorders>
            <w:shd w:val="clear" w:color="auto" w:fill="auto"/>
            <w:noWrap/>
            <w:vAlign w:val="bottom"/>
            <w:hideMark/>
          </w:tcPr>
          <w:p w:rsidR="00DE1E19" w:rsidRPr="00113F7A" w:rsidRDefault="00DE1E19" w:rsidP="00DE1E19">
            <w:pPr>
              <w:spacing w:after="0" w:line="280" w:lineRule="exact"/>
              <w:jc w:val="center"/>
              <w:rPr>
                <w:rFonts w:eastAsia="Times New Roman" w:cs="Arial"/>
                <w:sz w:val="20"/>
                <w:szCs w:val="20"/>
                <w:lang w:eastAsia="pl-PL"/>
              </w:rPr>
            </w:pPr>
            <w:r w:rsidRPr="00113F7A">
              <w:rPr>
                <w:rFonts w:eastAsia="Times New Roman" w:cs="Arial"/>
                <w:sz w:val="20"/>
                <w:szCs w:val="20"/>
                <w:lang w:eastAsia="pl-PL"/>
              </w:rPr>
              <w:t>282</w:t>
            </w:r>
          </w:p>
        </w:tc>
        <w:tc>
          <w:tcPr>
            <w:tcW w:w="551" w:type="pct"/>
            <w:tcBorders>
              <w:top w:val="nil"/>
              <w:left w:val="nil"/>
              <w:bottom w:val="single" w:sz="4" w:space="0" w:color="000000"/>
              <w:right w:val="single" w:sz="4" w:space="0" w:color="000000"/>
            </w:tcBorders>
            <w:shd w:val="clear" w:color="auto" w:fill="auto"/>
            <w:noWrap/>
            <w:vAlign w:val="bottom"/>
            <w:hideMark/>
          </w:tcPr>
          <w:p w:rsidR="00DE1E19" w:rsidRPr="00113F7A" w:rsidRDefault="00DE1E19" w:rsidP="00DE1E19">
            <w:pPr>
              <w:spacing w:after="0" w:line="280" w:lineRule="exact"/>
              <w:jc w:val="center"/>
              <w:rPr>
                <w:rFonts w:eastAsia="Times New Roman" w:cs="Arial"/>
                <w:sz w:val="20"/>
                <w:szCs w:val="20"/>
                <w:lang w:eastAsia="pl-PL"/>
              </w:rPr>
            </w:pPr>
            <w:r w:rsidRPr="00113F7A">
              <w:rPr>
                <w:rFonts w:eastAsia="Times New Roman" w:cs="Arial"/>
                <w:sz w:val="20"/>
                <w:szCs w:val="20"/>
                <w:lang w:eastAsia="pl-PL"/>
              </w:rPr>
              <w:t>263</w:t>
            </w:r>
          </w:p>
        </w:tc>
        <w:tc>
          <w:tcPr>
            <w:tcW w:w="544" w:type="pct"/>
            <w:tcBorders>
              <w:top w:val="nil"/>
              <w:left w:val="nil"/>
              <w:bottom w:val="single" w:sz="4" w:space="0" w:color="000000"/>
              <w:right w:val="single" w:sz="4" w:space="0" w:color="000000"/>
            </w:tcBorders>
            <w:shd w:val="clear" w:color="auto" w:fill="auto"/>
            <w:noWrap/>
            <w:vAlign w:val="bottom"/>
          </w:tcPr>
          <w:p w:rsidR="00DE1E19" w:rsidRPr="00113F7A" w:rsidRDefault="007952D9" w:rsidP="00DE1E19">
            <w:pPr>
              <w:spacing w:after="0" w:line="280" w:lineRule="exact"/>
              <w:jc w:val="center"/>
              <w:rPr>
                <w:rFonts w:eastAsia="Times New Roman" w:cs="Arial"/>
                <w:sz w:val="20"/>
                <w:szCs w:val="20"/>
                <w:lang w:eastAsia="pl-PL"/>
              </w:rPr>
            </w:pPr>
            <w:r>
              <w:rPr>
                <w:rFonts w:eastAsia="Times New Roman" w:cs="Arial"/>
                <w:sz w:val="20"/>
                <w:szCs w:val="20"/>
                <w:lang w:eastAsia="pl-PL"/>
              </w:rPr>
              <w:t>492</w:t>
            </w:r>
          </w:p>
        </w:tc>
      </w:tr>
      <w:tr w:rsidR="00DE1E19" w:rsidRPr="00113F7A" w:rsidTr="00DE1E19">
        <w:trPr>
          <w:trHeight w:val="285"/>
          <w:jc w:val="center"/>
        </w:trPr>
        <w:tc>
          <w:tcPr>
            <w:tcW w:w="599" w:type="pct"/>
            <w:tcBorders>
              <w:top w:val="nil"/>
              <w:left w:val="single" w:sz="4" w:space="0" w:color="000000"/>
              <w:bottom w:val="single" w:sz="4" w:space="0" w:color="000000"/>
              <w:right w:val="single" w:sz="4" w:space="0" w:color="000000"/>
            </w:tcBorders>
            <w:shd w:val="clear" w:color="auto" w:fill="auto"/>
            <w:noWrap/>
            <w:vAlign w:val="bottom"/>
            <w:hideMark/>
          </w:tcPr>
          <w:p w:rsidR="00DE1E19" w:rsidRPr="00113F7A" w:rsidRDefault="00DE1E19" w:rsidP="00DE1E19">
            <w:pPr>
              <w:spacing w:after="0" w:line="280" w:lineRule="exact"/>
              <w:rPr>
                <w:rFonts w:eastAsia="Times New Roman" w:cs="Arial"/>
                <w:sz w:val="20"/>
                <w:szCs w:val="20"/>
                <w:lang w:eastAsia="pl-PL"/>
              </w:rPr>
            </w:pPr>
            <w:r w:rsidRPr="00113F7A">
              <w:rPr>
                <w:rFonts w:eastAsia="Times New Roman" w:cs="Arial"/>
                <w:sz w:val="20"/>
                <w:szCs w:val="20"/>
                <w:lang w:eastAsia="pl-PL"/>
              </w:rPr>
              <w:t>PSP3</w:t>
            </w:r>
          </w:p>
        </w:tc>
        <w:tc>
          <w:tcPr>
            <w:tcW w:w="551" w:type="pct"/>
            <w:tcBorders>
              <w:top w:val="nil"/>
              <w:left w:val="nil"/>
              <w:bottom w:val="single" w:sz="4" w:space="0" w:color="000000"/>
              <w:right w:val="single" w:sz="4" w:space="0" w:color="000000"/>
            </w:tcBorders>
            <w:shd w:val="clear" w:color="auto" w:fill="auto"/>
            <w:noWrap/>
            <w:vAlign w:val="bottom"/>
            <w:hideMark/>
          </w:tcPr>
          <w:p w:rsidR="00DE1E19" w:rsidRPr="00113F7A" w:rsidRDefault="00DE1E19" w:rsidP="00DE1E19">
            <w:pPr>
              <w:spacing w:after="0" w:line="280" w:lineRule="exact"/>
              <w:jc w:val="center"/>
              <w:rPr>
                <w:rFonts w:eastAsia="Times New Roman" w:cs="Arial"/>
                <w:sz w:val="20"/>
                <w:szCs w:val="20"/>
                <w:lang w:eastAsia="pl-PL"/>
              </w:rPr>
            </w:pPr>
            <w:r w:rsidRPr="00113F7A">
              <w:rPr>
                <w:rFonts w:eastAsia="Times New Roman" w:cs="Arial"/>
                <w:sz w:val="20"/>
                <w:szCs w:val="20"/>
                <w:lang w:eastAsia="pl-PL"/>
              </w:rPr>
              <w:t>21</w:t>
            </w:r>
          </w:p>
        </w:tc>
        <w:tc>
          <w:tcPr>
            <w:tcW w:w="551" w:type="pct"/>
            <w:tcBorders>
              <w:top w:val="nil"/>
              <w:left w:val="nil"/>
              <w:bottom w:val="single" w:sz="4" w:space="0" w:color="000000"/>
              <w:right w:val="single" w:sz="4" w:space="0" w:color="000000"/>
            </w:tcBorders>
            <w:shd w:val="clear" w:color="auto" w:fill="auto"/>
            <w:noWrap/>
            <w:vAlign w:val="bottom"/>
            <w:hideMark/>
          </w:tcPr>
          <w:p w:rsidR="00DE1E19" w:rsidRPr="00113F7A" w:rsidRDefault="00DE1E19" w:rsidP="00DE1E19">
            <w:pPr>
              <w:spacing w:after="0" w:line="280" w:lineRule="exact"/>
              <w:jc w:val="center"/>
              <w:rPr>
                <w:rFonts w:eastAsia="Times New Roman" w:cs="Arial"/>
                <w:sz w:val="20"/>
                <w:szCs w:val="20"/>
                <w:lang w:eastAsia="pl-PL"/>
              </w:rPr>
            </w:pPr>
            <w:r w:rsidRPr="00113F7A">
              <w:rPr>
                <w:rFonts w:eastAsia="Times New Roman" w:cs="Arial"/>
                <w:sz w:val="20"/>
                <w:szCs w:val="20"/>
                <w:lang w:eastAsia="pl-PL"/>
              </w:rPr>
              <w:t>21</w:t>
            </w:r>
          </w:p>
        </w:tc>
        <w:tc>
          <w:tcPr>
            <w:tcW w:w="551" w:type="pct"/>
            <w:tcBorders>
              <w:top w:val="nil"/>
              <w:left w:val="nil"/>
              <w:bottom w:val="single" w:sz="4" w:space="0" w:color="000000"/>
              <w:right w:val="single" w:sz="4" w:space="0" w:color="000000"/>
            </w:tcBorders>
            <w:shd w:val="clear" w:color="auto" w:fill="auto"/>
            <w:noWrap/>
            <w:vAlign w:val="bottom"/>
            <w:hideMark/>
          </w:tcPr>
          <w:p w:rsidR="00DE1E19" w:rsidRPr="00113F7A" w:rsidRDefault="00DE1E19" w:rsidP="00DE1E19">
            <w:pPr>
              <w:spacing w:after="0" w:line="280" w:lineRule="exact"/>
              <w:jc w:val="center"/>
              <w:rPr>
                <w:rFonts w:eastAsia="Times New Roman" w:cs="Arial"/>
                <w:sz w:val="20"/>
                <w:szCs w:val="20"/>
                <w:lang w:eastAsia="pl-PL"/>
              </w:rPr>
            </w:pPr>
            <w:r w:rsidRPr="00113F7A">
              <w:rPr>
                <w:rFonts w:eastAsia="Times New Roman" w:cs="Arial"/>
                <w:sz w:val="20"/>
                <w:szCs w:val="20"/>
                <w:lang w:eastAsia="pl-PL"/>
              </w:rPr>
              <w:t>19</w:t>
            </w:r>
          </w:p>
        </w:tc>
        <w:tc>
          <w:tcPr>
            <w:tcW w:w="551" w:type="pct"/>
            <w:tcBorders>
              <w:top w:val="nil"/>
              <w:left w:val="nil"/>
              <w:bottom w:val="single" w:sz="4" w:space="0" w:color="000000"/>
              <w:right w:val="single" w:sz="4" w:space="0" w:color="000000"/>
            </w:tcBorders>
            <w:shd w:val="clear" w:color="auto" w:fill="auto"/>
            <w:noWrap/>
            <w:vAlign w:val="bottom"/>
            <w:hideMark/>
          </w:tcPr>
          <w:p w:rsidR="00DE1E19" w:rsidRPr="00113F7A" w:rsidRDefault="007952D9" w:rsidP="00DE1E19">
            <w:pPr>
              <w:spacing w:after="0" w:line="280" w:lineRule="exact"/>
              <w:jc w:val="center"/>
              <w:rPr>
                <w:rFonts w:eastAsia="Times New Roman" w:cs="Arial"/>
                <w:sz w:val="20"/>
                <w:szCs w:val="20"/>
                <w:lang w:eastAsia="pl-PL"/>
              </w:rPr>
            </w:pPr>
            <w:r>
              <w:rPr>
                <w:rFonts w:eastAsia="Times New Roman" w:cs="Arial"/>
                <w:sz w:val="20"/>
                <w:szCs w:val="20"/>
                <w:lang w:eastAsia="pl-PL"/>
              </w:rPr>
              <w:t>20</w:t>
            </w:r>
          </w:p>
        </w:tc>
        <w:tc>
          <w:tcPr>
            <w:tcW w:w="551" w:type="pct"/>
            <w:tcBorders>
              <w:top w:val="nil"/>
              <w:left w:val="nil"/>
              <w:bottom w:val="single" w:sz="4" w:space="0" w:color="000000"/>
              <w:right w:val="single" w:sz="4" w:space="0" w:color="000000"/>
            </w:tcBorders>
            <w:shd w:val="clear" w:color="auto" w:fill="auto"/>
            <w:noWrap/>
            <w:vAlign w:val="bottom"/>
            <w:hideMark/>
          </w:tcPr>
          <w:p w:rsidR="00DE1E19" w:rsidRPr="00113F7A" w:rsidRDefault="00DE1E19" w:rsidP="00DE1E19">
            <w:pPr>
              <w:spacing w:after="0" w:line="280" w:lineRule="exact"/>
              <w:jc w:val="center"/>
              <w:rPr>
                <w:rFonts w:eastAsia="Times New Roman" w:cs="Arial"/>
                <w:sz w:val="20"/>
                <w:szCs w:val="20"/>
                <w:lang w:eastAsia="pl-PL"/>
              </w:rPr>
            </w:pPr>
            <w:r w:rsidRPr="00113F7A">
              <w:rPr>
                <w:rFonts w:eastAsia="Times New Roman" w:cs="Arial"/>
                <w:sz w:val="20"/>
                <w:szCs w:val="20"/>
                <w:lang w:eastAsia="pl-PL"/>
              </w:rPr>
              <w:t>518</w:t>
            </w:r>
          </w:p>
        </w:tc>
        <w:tc>
          <w:tcPr>
            <w:tcW w:w="551" w:type="pct"/>
            <w:tcBorders>
              <w:top w:val="nil"/>
              <w:left w:val="nil"/>
              <w:bottom w:val="single" w:sz="4" w:space="0" w:color="000000"/>
              <w:right w:val="single" w:sz="4" w:space="0" w:color="000000"/>
            </w:tcBorders>
            <w:shd w:val="clear" w:color="auto" w:fill="auto"/>
            <w:noWrap/>
            <w:vAlign w:val="bottom"/>
            <w:hideMark/>
          </w:tcPr>
          <w:p w:rsidR="00DE1E19" w:rsidRPr="00113F7A" w:rsidRDefault="00DE1E19" w:rsidP="00DE1E19">
            <w:pPr>
              <w:spacing w:after="0" w:line="280" w:lineRule="exact"/>
              <w:jc w:val="center"/>
              <w:rPr>
                <w:rFonts w:eastAsia="Times New Roman" w:cs="Arial"/>
                <w:sz w:val="20"/>
                <w:szCs w:val="20"/>
                <w:lang w:eastAsia="pl-PL"/>
              </w:rPr>
            </w:pPr>
            <w:r w:rsidRPr="00113F7A">
              <w:rPr>
                <w:rFonts w:eastAsia="Times New Roman" w:cs="Arial"/>
                <w:sz w:val="20"/>
                <w:szCs w:val="20"/>
                <w:lang w:eastAsia="pl-PL"/>
              </w:rPr>
              <w:t>517</w:t>
            </w:r>
          </w:p>
        </w:tc>
        <w:tc>
          <w:tcPr>
            <w:tcW w:w="551" w:type="pct"/>
            <w:tcBorders>
              <w:top w:val="nil"/>
              <w:left w:val="nil"/>
              <w:bottom w:val="single" w:sz="4" w:space="0" w:color="000000"/>
              <w:right w:val="single" w:sz="4" w:space="0" w:color="000000"/>
            </w:tcBorders>
            <w:shd w:val="clear" w:color="auto" w:fill="auto"/>
            <w:noWrap/>
            <w:vAlign w:val="bottom"/>
            <w:hideMark/>
          </w:tcPr>
          <w:p w:rsidR="00DE1E19" w:rsidRPr="00113F7A" w:rsidRDefault="00DE1E19" w:rsidP="00DE1E19">
            <w:pPr>
              <w:spacing w:after="0" w:line="280" w:lineRule="exact"/>
              <w:jc w:val="center"/>
              <w:rPr>
                <w:rFonts w:eastAsia="Times New Roman" w:cs="Arial"/>
                <w:sz w:val="20"/>
                <w:szCs w:val="20"/>
                <w:lang w:eastAsia="pl-PL"/>
              </w:rPr>
            </w:pPr>
            <w:r w:rsidRPr="00113F7A">
              <w:rPr>
                <w:rFonts w:eastAsia="Times New Roman" w:cs="Arial"/>
                <w:sz w:val="20"/>
                <w:szCs w:val="20"/>
                <w:lang w:eastAsia="pl-PL"/>
              </w:rPr>
              <w:t>448</w:t>
            </w:r>
          </w:p>
        </w:tc>
        <w:tc>
          <w:tcPr>
            <w:tcW w:w="544" w:type="pct"/>
            <w:tcBorders>
              <w:top w:val="nil"/>
              <w:left w:val="nil"/>
              <w:bottom w:val="single" w:sz="4" w:space="0" w:color="000000"/>
              <w:right w:val="single" w:sz="4" w:space="0" w:color="000000"/>
            </w:tcBorders>
            <w:shd w:val="clear" w:color="auto" w:fill="auto"/>
            <w:noWrap/>
            <w:vAlign w:val="bottom"/>
            <w:hideMark/>
          </w:tcPr>
          <w:p w:rsidR="00DE1E19" w:rsidRPr="00113F7A" w:rsidRDefault="007952D9" w:rsidP="00DE1E19">
            <w:pPr>
              <w:spacing w:after="0" w:line="280" w:lineRule="exact"/>
              <w:jc w:val="center"/>
              <w:rPr>
                <w:rFonts w:eastAsia="Times New Roman" w:cs="Arial"/>
                <w:sz w:val="20"/>
                <w:szCs w:val="20"/>
                <w:lang w:eastAsia="pl-PL"/>
              </w:rPr>
            </w:pPr>
            <w:r>
              <w:rPr>
                <w:rFonts w:eastAsia="Times New Roman" w:cs="Arial"/>
                <w:sz w:val="20"/>
                <w:szCs w:val="20"/>
                <w:lang w:eastAsia="pl-PL"/>
              </w:rPr>
              <w:t>489</w:t>
            </w:r>
          </w:p>
        </w:tc>
      </w:tr>
      <w:tr w:rsidR="00DE1E19" w:rsidRPr="00113F7A" w:rsidTr="00DE1E19">
        <w:trPr>
          <w:trHeight w:val="285"/>
          <w:jc w:val="center"/>
        </w:trPr>
        <w:tc>
          <w:tcPr>
            <w:tcW w:w="599" w:type="pct"/>
            <w:tcBorders>
              <w:top w:val="nil"/>
              <w:left w:val="single" w:sz="4" w:space="0" w:color="000000"/>
              <w:bottom w:val="single" w:sz="4" w:space="0" w:color="000000"/>
              <w:right w:val="single" w:sz="4" w:space="0" w:color="000000"/>
            </w:tcBorders>
            <w:shd w:val="clear" w:color="auto" w:fill="auto"/>
            <w:noWrap/>
            <w:vAlign w:val="bottom"/>
            <w:hideMark/>
          </w:tcPr>
          <w:p w:rsidR="00DE1E19" w:rsidRPr="00113F7A" w:rsidRDefault="00DE1E19" w:rsidP="00DE1E19">
            <w:pPr>
              <w:spacing w:after="0" w:line="280" w:lineRule="exact"/>
              <w:rPr>
                <w:rFonts w:eastAsia="Times New Roman" w:cs="Arial"/>
                <w:sz w:val="20"/>
                <w:szCs w:val="20"/>
                <w:lang w:eastAsia="pl-PL"/>
              </w:rPr>
            </w:pPr>
            <w:r w:rsidRPr="00113F7A">
              <w:rPr>
                <w:rFonts w:eastAsia="Times New Roman" w:cs="Arial"/>
                <w:sz w:val="20"/>
                <w:szCs w:val="20"/>
                <w:lang w:eastAsia="pl-PL"/>
              </w:rPr>
              <w:t>PSP5</w:t>
            </w:r>
          </w:p>
        </w:tc>
        <w:tc>
          <w:tcPr>
            <w:tcW w:w="551" w:type="pct"/>
            <w:tcBorders>
              <w:top w:val="nil"/>
              <w:left w:val="nil"/>
              <w:bottom w:val="single" w:sz="4" w:space="0" w:color="000000"/>
              <w:right w:val="single" w:sz="4" w:space="0" w:color="000000"/>
            </w:tcBorders>
            <w:shd w:val="clear" w:color="auto" w:fill="auto"/>
            <w:noWrap/>
            <w:vAlign w:val="bottom"/>
            <w:hideMark/>
          </w:tcPr>
          <w:p w:rsidR="00DE1E19" w:rsidRPr="00113F7A" w:rsidRDefault="00DE1E19" w:rsidP="00DE1E19">
            <w:pPr>
              <w:spacing w:after="0" w:line="280" w:lineRule="exact"/>
              <w:jc w:val="center"/>
              <w:rPr>
                <w:rFonts w:eastAsia="Times New Roman" w:cs="Arial"/>
                <w:sz w:val="20"/>
                <w:szCs w:val="20"/>
                <w:lang w:eastAsia="pl-PL"/>
              </w:rPr>
            </w:pPr>
            <w:r w:rsidRPr="00113F7A">
              <w:rPr>
                <w:rFonts w:eastAsia="Times New Roman" w:cs="Arial"/>
                <w:sz w:val="20"/>
                <w:szCs w:val="20"/>
                <w:lang w:eastAsia="pl-PL"/>
              </w:rPr>
              <w:t>15</w:t>
            </w:r>
          </w:p>
        </w:tc>
        <w:tc>
          <w:tcPr>
            <w:tcW w:w="551" w:type="pct"/>
            <w:tcBorders>
              <w:top w:val="nil"/>
              <w:left w:val="nil"/>
              <w:bottom w:val="single" w:sz="4" w:space="0" w:color="000000"/>
              <w:right w:val="single" w:sz="4" w:space="0" w:color="000000"/>
            </w:tcBorders>
            <w:shd w:val="clear" w:color="auto" w:fill="auto"/>
            <w:noWrap/>
            <w:vAlign w:val="bottom"/>
            <w:hideMark/>
          </w:tcPr>
          <w:p w:rsidR="00DE1E19" w:rsidRPr="00113F7A" w:rsidRDefault="00DE1E19" w:rsidP="00DE1E19">
            <w:pPr>
              <w:spacing w:after="0" w:line="280" w:lineRule="exact"/>
              <w:jc w:val="center"/>
              <w:rPr>
                <w:rFonts w:eastAsia="Times New Roman" w:cs="Arial"/>
                <w:sz w:val="20"/>
                <w:szCs w:val="20"/>
                <w:lang w:eastAsia="pl-PL"/>
              </w:rPr>
            </w:pPr>
            <w:r w:rsidRPr="00113F7A">
              <w:rPr>
                <w:rFonts w:eastAsia="Times New Roman" w:cs="Arial"/>
                <w:sz w:val="20"/>
                <w:szCs w:val="20"/>
                <w:lang w:eastAsia="pl-PL"/>
              </w:rPr>
              <w:t>17</w:t>
            </w:r>
          </w:p>
        </w:tc>
        <w:tc>
          <w:tcPr>
            <w:tcW w:w="551" w:type="pct"/>
            <w:tcBorders>
              <w:top w:val="nil"/>
              <w:left w:val="nil"/>
              <w:bottom w:val="single" w:sz="4" w:space="0" w:color="000000"/>
              <w:right w:val="single" w:sz="4" w:space="0" w:color="000000"/>
            </w:tcBorders>
            <w:shd w:val="clear" w:color="auto" w:fill="auto"/>
            <w:noWrap/>
            <w:vAlign w:val="bottom"/>
            <w:hideMark/>
          </w:tcPr>
          <w:p w:rsidR="00DE1E19" w:rsidRPr="00113F7A" w:rsidRDefault="00DE1E19" w:rsidP="00DE1E19">
            <w:pPr>
              <w:spacing w:after="0" w:line="280" w:lineRule="exact"/>
              <w:jc w:val="center"/>
              <w:rPr>
                <w:rFonts w:eastAsia="Times New Roman" w:cs="Arial"/>
                <w:sz w:val="20"/>
                <w:szCs w:val="20"/>
                <w:lang w:eastAsia="pl-PL"/>
              </w:rPr>
            </w:pPr>
            <w:r w:rsidRPr="00113F7A">
              <w:rPr>
                <w:rFonts w:eastAsia="Times New Roman" w:cs="Arial"/>
                <w:sz w:val="20"/>
                <w:szCs w:val="20"/>
                <w:lang w:eastAsia="pl-PL"/>
              </w:rPr>
              <w:t>17</w:t>
            </w:r>
          </w:p>
        </w:tc>
        <w:tc>
          <w:tcPr>
            <w:tcW w:w="551" w:type="pct"/>
            <w:tcBorders>
              <w:top w:val="nil"/>
              <w:left w:val="nil"/>
              <w:bottom w:val="single" w:sz="4" w:space="0" w:color="000000"/>
              <w:right w:val="single" w:sz="4" w:space="0" w:color="000000"/>
            </w:tcBorders>
            <w:shd w:val="clear" w:color="auto" w:fill="auto"/>
            <w:noWrap/>
            <w:vAlign w:val="bottom"/>
            <w:hideMark/>
          </w:tcPr>
          <w:p w:rsidR="00DE1E19" w:rsidRPr="00113F7A" w:rsidRDefault="007952D9" w:rsidP="00DE1E19">
            <w:pPr>
              <w:spacing w:after="0" w:line="280" w:lineRule="exact"/>
              <w:jc w:val="center"/>
              <w:rPr>
                <w:rFonts w:eastAsia="Times New Roman" w:cs="Arial"/>
                <w:sz w:val="20"/>
                <w:szCs w:val="20"/>
                <w:lang w:eastAsia="pl-PL"/>
              </w:rPr>
            </w:pPr>
            <w:r>
              <w:rPr>
                <w:rFonts w:eastAsia="Times New Roman" w:cs="Arial"/>
                <w:sz w:val="20"/>
                <w:szCs w:val="20"/>
                <w:lang w:eastAsia="pl-PL"/>
              </w:rPr>
              <w:t>25</w:t>
            </w:r>
          </w:p>
        </w:tc>
        <w:tc>
          <w:tcPr>
            <w:tcW w:w="551" w:type="pct"/>
            <w:tcBorders>
              <w:top w:val="nil"/>
              <w:left w:val="nil"/>
              <w:bottom w:val="single" w:sz="4" w:space="0" w:color="000000"/>
              <w:right w:val="single" w:sz="4" w:space="0" w:color="000000"/>
            </w:tcBorders>
            <w:shd w:val="clear" w:color="auto" w:fill="auto"/>
            <w:noWrap/>
            <w:vAlign w:val="bottom"/>
            <w:hideMark/>
          </w:tcPr>
          <w:p w:rsidR="00DE1E19" w:rsidRPr="00113F7A" w:rsidRDefault="00DE1E19" w:rsidP="00DE1E19">
            <w:pPr>
              <w:spacing w:after="0" w:line="280" w:lineRule="exact"/>
              <w:jc w:val="center"/>
              <w:rPr>
                <w:rFonts w:eastAsia="Times New Roman" w:cs="Arial"/>
                <w:sz w:val="20"/>
                <w:szCs w:val="20"/>
                <w:lang w:eastAsia="pl-PL"/>
              </w:rPr>
            </w:pPr>
            <w:r w:rsidRPr="00113F7A">
              <w:rPr>
                <w:rFonts w:eastAsia="Times New Roman" w:cs="Arial"/>
                <w:sz w:val="20"/>
                <w:szCs w:val="20"/>
                <w:lang w:eastAsia="pl-PL"/>
              </w:rPr>
              <w:t>358</w:t>
            </w:r>
          </w:p>
        </w:tc>
        <w:tc>
          <w:tcPr>
            <w:tcW w:w="551" w:type="pct"/>
            <w:tcBorders>
              <w:top w:val="nil"/>
              <w:left w:val="nil"/>
              <w:bottom w:val="single" w:sz="4" w:space="0" w:color="000000"/>
              <w:right w:val="single" w:sz="4" w:space="0" w:color="000000"/>
            </w:tcBorders>
            <w:shd w:val="clear" w:color="auto" w:fill="auto"/>
            <w:noWrap/>
            <w:vAlign w:val="bottom"/>
            <w:hideMark/>
          </w:tcPr>
          <w:p w:rsidR="00DE1E19" w:rsidRPr="00113F7A" w:rsidRDefault="00DE1E19" w:rsidP="00DE1E19">
            <w:pPr>
              <w:spacing w:after="0" w:line="280" w:lineRule="exact"/>
              <w:jc w:val="center"/>
              <w:rPr>
                <w:rFonts w:eastAsia="Times New Roman" w:cs="Arial"/>
                <w:sz w:val="20"/>
                <w:szCs w:val="20"/>
                <w:lang w:eastAsia="pl-PL"/>
              </w:rPr>
            </w:pPr>
            <w:r w:rsidRPr="00113F7A">
              <w:rPr>
                <w:rFonts w:eastAsia="Times New Roman" w:cs="Arial"/>
                <w:sz w:val="20"/>
                <w:szCs w:val="20"/>
                <w:lang w:eastAsia="pl-PL"/>
              </w:rPr>
              <w:t>414</w:t>
            </w:r>
          </w:p>
        </w:tc>
        <w:tc>
          <w:tcPr>
            <w:tcW w:w="551" w:type="pct"/>
            <w:tcBorders>
              <w:top w:val="nil"/>
              <w:left w:val="nil"/>
              <w:bottom w:val="single" w:sz="4" w:space="0" w:color="000000"/>
              <w:right w:val="single" w:sz="4" w:space="0" w:color="000000"/>
            </w:tcBorders>
            <w:shd w:val="clear" w:color="auto" w:fill="auto"/>
            <w:noWrap/>
            <w:vAlign w:val="bottom"/>
            <w:hideMark/>
          </w:tcPr>
          <w:p w:rsidR="00DE1E19" w:rsidRPr="00113F7A" w:rsidRDefault="00DE1E19" w:rsidP="00DE1E19">
            <w:pPr>
              <w:spacing w:after="0" w:line="280" w:lineRule="exact"/>
              <w:jc w:val="center"/>
              <w:rPr>
                <w:rFonts w:eastAsia="Times New Roman" w:cs="Arial"/>
                <w:sz w:val="20"/>
                <w:szCs w:val="20"/>
                <w:lang w:eastAsia="pl-PL"/>
              </w:rPr>
            </w:pPr>
            <w:r w:rsidRPr="00113F7A">
              <w:rPr>
                <w:rFonts w:eastAsia="Times New Roman" w:cs="Arial"/>
                <w:sz w:val="20"/>
                <w:szCs w:val="20"/>
                <w:lang w:eastAsia="pl-PL"/>
              </w:rPr>
              <w:t>389</w:t>
            </w:r>
          </w:p>
        </w:tc>
        <w:tc>
          <w:tcPr>
            <w:tcW w:w="544" w:type="pct"/>
            <w:tcBorders>
              <w:top w:val="nil"/>
              <w:left w:val="nil"/>
              <w:bottom w:val="single" w:sz="4" w:space="0" w:color="000000"/>
              <w:right w:val="single" w:sz="4" w:space="0" w:color="000000"/>
            </w:tcBorders>
            <w:shd w:val="clear" w:color="auto" w:fill="auto"/>
            <w:noWrap/>
            <w:vAlign w:val="bottom"/>
            <w:hideMark/>
          </w:tcPr>
          <w:p w:rsidR="00DE1E19" w:rsidRPr="00113F7A" w:rsidRDefault="007952D9" w:rsidP="00DE1E19">
            <w:pPr>
              <w:spacing w:after="0" w:line="280" w:lineRule="exact"/>
              <w:jc w:val="center"/>
              <w:rPr>
                <w:rFonts w:eastAsia="Times New Roman" w:cs="Arial"/>
                <w:sz w:val="20"/>
                <w:szCs w:val="20"/>
                <w:lang w:eastAsia="pl-PL"/>
              </w:rPr>
            </w:pPr>
            <w:r>
              <w:rPr>
                <w:rFonts w:eastAsia="Times New Roman" w:cs="Arial"/>
                <w:sz w:val="20"/>
                <w:szCs w:val="20"/>
                <w:lang w:eastAsia="pl-PL"/>
              </w:rPr>
              <w:t>604</w:t>
            </w:r>
          </w:p>
        </w:tc>
      </w:tr>
      <w:tr w:rsidR="00DE1E19" w:rsidRPr="00113F7A" w:rsidTr="00DE1E19">
        <w:trPr>
          <w:trHeight w:val="285"/>
          <w:jc w:val="center"/>
        </w:trPr>
        <w:tc>
          <w:tcPr>
            <w:tcW w:w="599" w:type="pct"/>
            <w:tcBorders>
              <w:top w:val="nil"/>
              <w:left w:val="single" w:sz="4" w:space="0" w:color="000000"/>
              <w:bottom w:val="single" w:sz="4" w:space="0" w:color="000000"/>
              <w:right w:val="single" w:sz="4" w:space="0" w:color="000000"/>
            </w:tcBorders>
            <w:shd w:val="clear" w:color="auto" w:fill="auto"/>
            <w:noWrap/>
            <w:vAlign w:val="bottom"/>
            <w:hideMark/>
          </w:tcPr>
          <w:p w:rsidR="00DE1E19" w:rsidRPr="00113F7A" w:rsidRDefault="00DE1E19" w:rsidP="00DE1E19">
            <w:pPr>
              <w:spacing w:after="0" w:line="280" w:lineRule="exact"/>
              <w:rPr>
                <w:rFonts w:eastAsia="Times New Roman" w:cs="Arial"/>
                <w:sz w:val="20"/>
                <w:szCs w:val="20"/>
                <w:lang w:eastAsia="pl-PL"/>
              </w:rPr>
            </w:pPr>
            <w:r>
              <w:rPr>
                <w:rFonts w:eastAsia="Times New Roman" w:cs="Arial"/>
                <w:sz w:val="20"/>
                <w:szCs w:val="20"/>
                <w:lang w:eastAsia="pl-PL"/>
              </w:rPr>
              <w:t>PSP-6</w:t>
            </w:r>
          </w:p>
        </w:tc>
        <w:tc>
          <w:tcPr>
            <w:tcW w:w="551" w:type="pct"/>
            <w:tcBorders>
              <w:top w:val="nil"/>
              <w:left w:val="nil"/>
              <w:bottom w:val="single" w:sz="4" w:space="0" w:color="000000"/>
              <w:right w:val="single" w:sz="4" w:space="0" w:color="000000"/>
            </w:tcBorders>
            <w:shd w:val="clear" w:color="auto" w:fill="auto"/>
            <w:noWrap/>
            <w:vAlign w:val="bottom"/>
            <w:hideMark/>
          </w:tcPr>
          <w:p w:rsidR="00DE1E19" w:rsidRPr="00113F7A" w:rsidRDefault="00DE1E19" w:rsidP="00DE1E19">
            <w:pPr>
              <w:spacing w:after="0" w:line="280" w:lineRule="exact"/>
              <w:jc w:val="center"/>
              <w:rPr>
                <w:rFonts w:eastAsia="Times New Roman" w:cs="Arial"/>
                <w:sz w:val="20"/>
                <w:szCs w:val="20"/>
                <w:lang w:eastAsia="pl-PL"/>
              </w:rPr>
            </w:pPr>
            <w:r w:rsidRPr="00113F7A">
              <w:rPr>
                <w:rFonts w:eastAsia="Times New Roman" w:cs="Arial"/>
                <w:sz w:val="20"/>
                <w:szCs w:val="20"/>
                <w:lang w:eastAsia="pl-PL"/>
              </w:rPr>
              <w:t>23</w:t>
            </w:r>
          </w:p>
        </w:tc>
        <w:tc>
          <w:tcPr>
            <w:tcW w:w="551" w:type="pct"/>
            <w:tcBorders>
              <w:top w:val="nil"/>
              <w:left w:val="nil"/>
              <w:bottom w:val="single" w:sz="4" w:space="0" w:color="000000"/>
              <w:right w:val="single" w:sz="4" w:space="0" w:color="000000"/>
            </w:tcBorders>
            <w:shd w:val="clear" w:color="auto" w:fill="auto"/>
            <w:noWrap/>
            <w:vAlign w:val="bottom"/>
            <w:hideMark/>
          </w:tcPr>
          <w:p w:rsidR="00DE1E19" w:rsidRPr="00113F7A" w:rsidRDefault="00DE1E19" w:rsidP="00DE1E19">
            <w:pPr>
              <w:spacing w:after="0" w:line="280" w:lineRule="exact"/>
              <w:jc w:val="center"/>
              <w:rPr>
                <w:rFonts w:eastAsia="Times New Roman" w:cs="Arial"/>
                <w:sz w:val="20"/>
                <w:szCs w:val="20"/>
                <w:lang w:eastAsia="pl-PL"/>
              </w:rPr>
            </w:pPr>
            <w:r w:rsidRPr="00113F7A">
              <w:rPr>
                <w:rFonts w:eastAsia="Times New Roman" w:cs="Arial"/>
                <w:sz w:val="20"/>
                <w:szCs w:val="20"/>
                <w:lang w:eastAsia="pl-PL"/>
              </w:rPr>
              <w:t>27</w:t>
            </w:r>
          </w:p>
        </w:tc>
        <w:tc>
          <w:tcPr>
            <w:tcW w:w="551" w:type="pct"/>
            <w:tcBorders>
              <w:top w:val="nil"/>
              <w:left w:val="nil"/>
              <w:bottom w:val="single" w:sz="4" w:space="0" w:color="000000"/>
              <w:right w:val="single" w:sz="4" w:space="0" w:color="000000"/>
            </w:tcBorders>
            <w:shd w:val="clear" w:color="auto" w:fill="auto"/>
            <w:noWrap/>
            <w:vAlign w:val="bottom"/>
            <w:hideMark/>
          </w:tcPr>
          <w:p w:rsidR="00DE1E19" w:rsidRPr="00113F7A" w:rsidRDefault="00DE1E19" w:rsidP="00DE1E19">
            <w:pPr>
              <w:spacing w:after="0" w:line="280" w:lineRule="exact"/>
              <w:jc w:val="center"/>
              <w:rPr>
                <w:rFonts w:eastAsia="Times New Roman" w:cs="Arial"/>
                <w:sz w:val="20"/>
                <w:szCs w:val="20"/>
                <w:lang w:eastAsia="pl-PL"/>
              </w:rPr>
            </w:pPr>
            <w:r w:rsidRPr="00113F7A">
              <w:rPr>
                <w:rFonts w:eastAsia="Times New Roman" w:cs="Arial"/>
                <w:sz w:val="20"/>
                <w:szCs w:val="20"/>
                <w:lang w:eastAsia="pl-PL"/>
              </w:rPr>
              <w:t>26</w:t>
            </w:r>
          </w:p>
        </w:tc>
        <w:tc>
          <w:tcPr>
            <w:tcW w:w="551" w:type="pct"/>
            <w:tcBorders>
              <w:top w:val="nil"/>
              <w:left w:val="nil"/>
              <w:bottom w:val="single" w:sz="4" w:space="0" w:color="000000"/>
              <w:right w:val="single" w:sz="4" w:space="0" w:color="000000"/>
            </w:tcBorders>
            <w:shd w:val="clear" w:color="auto" w:fill="auto"/>
            <w:noWrap/>
            <w:vAlign w:val="bottom"/>
            <w:hideMark/>
          </w:tcPr>
          <w:p w:rsidR="00DE1E19" w:rsidRPr="00113F7A" w:rsidRDefault="007952D9" w:rsidP="00DE1E19">
            <w:pPr>
              <w:spacing w:after="0" w:line="280" w:lineRule="exact"/>
              <w:jc w:val="center"/>
              <w:rPr>
                <w:rFonts w:eastAsia="Times New Roman" w:cs="Arial"/>
                <w:sz w:val="20"/>
                <w:szCs w:val="20"/>
                <w:lang w:eastAsia="pl-PL"/>
              </w:rPr>
            </w:pPr>
            <w:r>
              <w:rPr>
                <w:rFonts w:eastAsia="Times New Roman" w:cs="Arial"/>
                <w:sz w:val="20"/>
                <w:szCs w:val="20"/>
                <w:lang w:eastAsia="pl-PL"/>
              </w:rPr>
              <w:t>38</w:t>
            </w:r>
          </w:p>
        </w:tc>
        <w:tc>
          <w:tcPr>
            <w:tcW w:w="551" w:type="pct"/>
            <w:tcBorders>
              <w:top w:val="nil"/>
              <w:left w:val="nil"/>
              <w:bottom w:val="single" w:sz="4" w:space="0" w:color="000000"/>
              <w:right w:val="single" w:sz="4" w:space="0" w:color="000000"/>
            </w:tcBorders>
            <w:shd w:val="clear" w:color="auto" w:fill="auto"/>
            <w:noWrap/>
            <w:vAlign w:val="bottom"/>
            <w:hideMark/>
          </w:tcPr>
          <w:p w:rsidR="00DE1E19" w:rsidRPr="00113F7A" w:rsidRDefault="00DE1E19" w:rsidP="00DE1E19">
            <w:pPr>
              <w:spacing w:after="0" w:line="280" w:lineRule="exact"/>
              <w:jc w:val="center"/>
              <w:rPr>
                <w:rFonts w:eastAsia="Times New Roman" w:cs="Arial"/>
                <w:sz w:val="20"/>
                <w:szCs w:val="20"/>
                <w:lang w:eastAsia="pl-PL"/>
              </w:rPr>
            </w:pPr>
            <w:r w:rsidRPr="00113F7A">
              <w:rPr>
                <w:rFonts w:eastAsia="Times New Roman" w:cs="Arial"/>
                <w:sz w:val="20"/>
                <w:szCs w:val="20"/>
                <w:lang w:eastAsia="pl-PL"/>
              </w:rPr>
              <w:t>588</w:t>
            </w:r>
          </w:p>
        </w:tc>
        <w:tc>
          <w:tcPr>
            <w:tcW w:w="551" w:type="pct"/>
            <w:tcBorders>
              <w:top w:val="nil"/>
              <w:left w:val="nil"/>
              <w:bottom w:val="single" w:sz="4" w:space="0" w:color="000000"/>
              <w:right w:val="single" w:sz="4" w:space="0" w:color="000000"/>
            </w:tcBorders>
            <w:shd w:val="clear" w:color="auto" w:fill="auto"/>
            <w:noWrap/>
            <w:vAlign w:val="bottom"/>
            <w:hideMark/>
          </w:tcPr>
          <w:p w:rsidR="00DE1E19" w:rsidRPr="00113F7A" w:rsidRDefault="00DE1E19" w:rsidP="00DE1E19">
            <w:pPr>
              <w:spacing w:after="0" w:line="280" w:lineRule="exact"/>
              <w:jc w:val="center"/>
              <w:rPr>
                <w:rFonts w:eastAsia="Times New Roman" w:cs="Arial"/>
                <w:sz w:val="20"/>
                <w:szCs w:val="20"/>
                <w:lang w:eastAsia="pl-PL"/>
              </w:rPr>
            </w:pPr>
            <w:r w:rsidRPr="00113F7A">
              <w:rPr>
                <w:rFonts w:eastAsia="Times New Roman" w:cs="Arial"/>
                <w:sz w:val="20"/>
                <w:szCs w:val="20"/>
                <w:lang w:eastAsia="pl-PL"/>
              </w:rPr>
              <w:t>656</w:t>
            </w:r>
          </w:p>
        </w:tc>
        <w:tc>
          <w:tcPr>
            <w:tcW w:w="551" w:type="pct"/>
            <w:tcBorders>
              <w:top w:val="nil"/>
              <w:left w:val="nil"/>
              <w:bottom w:val="single" w:sz="4" w:space="0" w:color="000000"/>
              <w:right w:val="single" w:sz="4" w:space="0" w:color="000000"/>
            </w:tcBorders>
            <w:shd w:val="clear" w:color="auto" w:fill="auto"/>
            <w:noWrap/>
            <w:vAlign w:val="bottom"/>
            <w:hideMark/>
          </w:tcPr>
          <w:p w:rsidR="00DE1E19" w:rsidRPr="00113F7A" w:rsidRDefault="00DE1E19" w:rsidP="00DE1E19">
            <w:pPr>
              <w:spacing w:after="0" w:line="280" w:lineRule="exact"/>
              <w:jc w:val="center"/>
              <w:rPr>
                <w:rFonts w:eastAsia="Times New Roman" w:cs="Arial"/>
                <w:sz w:val="20"/>
                <w:szCs w:val="20"/>
                <w:lang w:eastAsia="pl-PL"/>
              </w:rPr>
            </w:pPr>
            <w:r w:rsidRPr="00113F7A">
              <w:rPr>
                <w:rFonts w:eastAsia="Times New Roman" w:cs="Arial"/>
                <w:sz w:val="20"/>
                <w:szCs w:val="20"/>
                <w:lang w:eastAsia="pl-PL"/>
              </w:rPr>
              <w:t>603</w:t>
            </w:r>
          </w:p>
        </w:tc>
        <w:tc>
          <w:tcPr>
            <w:tcW w:w="544" w:type="pct"/>
            <w:tcBorders>
              <w:top w:val="nil"/>
              <w:left w:val="nil"/>
              <w:bottom w:val="single" w:sz="4" w:space="0" w:color="000000"/>
              <w:right w:val="single" w:sz="4" w:space="0" w:color="000000"/>
            </w:tcBorders>
            <w:shd w:val="clear" w:color="auto" w:fill="auto"/>
            <w:noWrap/>
            <w:vAlign w:val="bottom"/>
            <w:hideMark/>
          </w:tcPr>
          <w:p w:rsidR="00DE1E19" w:rsidRPr="00113F7A" w:rsidRDefault="007952D9" w:rsidP="00DE1E19">
            <w:pPr>
              <w:spacing w:after="0" w:line="280" w:lineRule="exact"/>
              <w:jc w:val="center"/>
              <w:rPr>
                <w:rFonts w:eastAsia="Times New Roman" w:cs="Arial"/>
                <w:sz w:val="20"/>
                <w:szCs w:val="20"/>
                <w:lang w:eastAsia="pl-PL"/>
              </w:rPr>
            </w:pPr>
            <w:r>
              <w:rPr>
                <w:rFonts w:eastAsia="Times New Roman" w:cs="Arial"/>
                <w:sz w:val="20"/>
                <w:szCs w:val="20"/>
                <w:lang w:eastAsia="pl-PL"/>
              </w:rPr>
              <w:t>905</w:t>
            </w:r>
          </w:p>
        </w:tc>
      </w:tr>
      <w:tr w:rsidR="00DE1E19" w:rsidRPr="00113F7A" w:rsidTr="00DE1E19">
        <w:trPr>
          <w:trHeight w:val="285"/>
          <w:jc w:val="center"/>
        </w:trPr>
        <w:tc>
          <w:tcPr>
            <w:tcW w:w="599" w:type="pct"/>
            <w:tcBorders>
              <w:top w:val="nil"/>
              <w:left w:val="single" w:sz="4" w:space="0" w:color="000000"/>
              <w:bottom w:val="single" w:sz="4" w:space="0" w:color="000000"/>
              <w:right w:val="single" w:sz="4" w:space="0" w:color="000000"/>
            </w:tcBorders>
            <w:shd w:val="clear" w:color="auto" w:fill="auto"/>
            <w:noWrap/>
            <w:vAlign w:val="bottom"/>
            <w:hideMark/>
          </w:tcPr>
          <w:p w:rsidR="00DE1E19" w:rsidRPr="00113F7A" w:rsidRDefault="00DE1E19" w:rsidP="00DE1E19">
            <w:pPr>
              <w:spacing w:after="0" w:line="280" w:lineRule="exact"/>
              <w:rPr>
                <w:rFonts w:eastAsia="Times New Roman" w:cs="Arial"/>
                <w:sz w:val="20"/>
                <w:szCs w:val="20"/>
                <w:lang w:eastAsia="pl-PL"/>
              </w:rPr>
            </w:pPr>
            <w:r w:rsidRPr="00113F7A">
              <w:rPr>
                <w:rFonts w:eastAsia="Times New Roman" w:cs="Arial"/>
                <w:sz w:val="20"/>
                <w:szCs w:val="20"/>
                <w:lang w:eastAsia="pl-PL"/>
              </w:rPr>
              <w:t>PSP-8</w:t>
            </w:r>
          </w:p>
        </w:tc>
        <w:tc>
          <w:tcPr>
            <w:tcW w:w="551" w:type="pct"/>
            <w:tcBorders>
              <w:top w:val="nil"/>
              <w:left w:val="nil"/>
              <w:bottom w:val="single" w:sz="4" w:space="0" w:color="000000"/>
              <w:right w:val="single" w:sz="4" w:space="0" w:color="000000"/>
            </w:tcBorders>
            <w:shd w:val="clear" w:color="auto" w:fill="auto"/>
            <w:noWrap/>
            <w:vAlign w:val="bottom"/>
            <w:hideMark/>
          </w:tcPr>
          <w:p w:rsidR="00DE1E19" w:rsidRPr="00113F7A" w:rsidRDefault="00DE1E19" w:rsidP="00DE1E19">
            <w:pPr>
              <w:spacing w:after="0" w:line="280" w:lineRule="exact"/>
              <w:jc w:val="center"/>
              <w:rPr>
                <w:rFonts w:eastAsia="Times New Roman" w:cs="Arial"/>
                <w:sz w:val="20"/>
                <w:szCs w:val="20"/>
                <w:lang w:eastAsia="pl-PL"/>
              </w:rPr>
            </w:pPr>
            <w:r w:rsidRPr="00113F7A">
              <w:rPr>
                <w:rFonts w:eastAsia="Times New Roman" w:cs="Arial"/>
                <w:sz w:val="20"/>
                <w:szCs w:val="20"/>
                <w:lang w:eastAsia="pl-PL"/>
              </w:rPr>
              <w:t>13</w:t>
            </w:r>
          </w:p>
        </w:tc>
        <w:tc>
          <w:tcPr>
            <w:tcW w:w="551" w:type="pct"/>
            <w:tcBorders>
              <w:top w:val="nil"/>
              <w:left w:val="nil"/>
              <w:bottom w:val="single" w:sz="4" w:space="0" w:color="000000"/>
              <w:right w:val="single" w:sz="4" w:space="0" w:color="000000"/>
            </w:tcBorders>
            <w:shd w:val="clear" w:color="auto" w:fill="auto"/>
            <w:noWrap/>
            <w:vAlign w:val="bottom"/>
            <w:hideMark/>
          </w:tcPr>
          <w:p w:rsidR="00DE1E19" w:rsidRPr="00113F7A" w:rsidRDefault="00DE1E19" w:rsidP="00DE1E19">
            <w:pPr>
              <w:spacing w:after="0" w:line="280" w:lineRule="exact"/>
              <w:jc w:val="center"/>
              <w:rPr>
                <w:rFonts w:eastAsia="Times New Roman" w:cs="Arial"/>
                <w:sz w:val="20"/>
                <w:szCs w:val="20"/>
                <w:lang w:eastAsia="pl-PL"/>
              </w:rPr>
            </w:pPr>
            <w:r w:rsidRPr="00113F7A">
              <w:rPr>
                <w:rFonts w:eastAsia="Times New Roman" w:cs="Arial"/>
                <w:sz w:val="20"/>
                <w:szCs w:val="20"/>
                <w:lang w:eastAsia="pl-PL"/>
              </w:rPr>
              <w:t>14</w:t>
            </w:r>
          </w:p>
        </w:tc>
        <w:tc>
          <w:tcPr>
            <w:tcW w:w="551" w:type="pct"/>
            <w:tcBorders>
              <w:top w:val="nil"/>
              <w:left w:val="nil"/>
              <w:bottom w:val="single" w:sz="4" w:space="0" w:color="000000"/>
              <w:right w:val="single" w:sz="4" w:space="0" w:color="000000"/>
            </w:tcBorders>
            <w:shd w:val="clear" w:color="auto" w:fill="auto"/>
            <w:noWrap/>
            <w:vAlign w:val="bottom"/>
            <w:hideMark/>
          </w:tcPr>
          <w:p w:rsidR="00DE1E19" w:rsidRPr="00113F7A" w:rsidRDefault="00DE1E19" w:rsidP="00DE1E19">
            <w:pPr>
              <w:spacing w:after="0" w:line="280" w:lineRule="exact"/>
              <w:jc w:val="center"/>
              <w:rPr>
                <w:rFonts w:eastAsia="Times New Roman" w:cs="Arial"/>
                <w:sz w:val="20"/>
                <w:szCs w:val="20"/>
                <w:lang w:eastAsia="pl-PL"/>
              </w:rPr>
            </w:pPr>
            <w:r w:rsidRPr="00113F7A">
              <w:rPr>
                <w:rFonts w:eastAsia="Times New Roman" w:cs="Arial"/>
                <w:sz w:val="20"/>
                <w:szCs w:val="20"/>
                <w:lang w:eastAsia="pl-PL"/>
              </w:rPr>
              <w:t>14</w:t>
            </w:r>
          </w:p>
        </w:tc>
        <w:tc>
          <w:tcPr>
            <w:tcW w:w="551" w:type="pct"/>
            <w:tcBorders>
              <w:top w:val="nil"/>
              <w:left w:val="nil"/>
              <w:bottom w:val="single" w:sz="4" w:space="0" w:color="000000"/>
              <w:right w:val="single" w:sz="4" w:space="0" w:color="000000"/>
            </w:tcBorders>
            <w:shd w:val="clear" w:color="auto" w:fill="auto"/>
            <w:noWrap/>
            <w:vAlign w:val="bottom"/>
            <w:hideMark/>
          </w:tcPr>
          <w:p w:rsidR="00DE1E19" w:rsidRPr="00113F7A" w:rsidRDefault="007952D9" w:rsidP="00DE1E19">
            <w:pPr>
              <w:spacing w:after="0" w:line="280" w:lineRule="exact"/>
              <w:jc w:val="center"/>
              <w:rPr>
                <w:rFonts w:eastAsia="Times New Roman" w:cs="Arial"/>
                <w:sz w:val="20"/>
                <w:szCs w:val="20"/>
                <w:lang w:eastAsia="pl-PL"/>
              </w:rPr>
            </w:pPr>
            <w:r>
              <w:rPr>
                <w:rFonts w:eastAsia="Times New Roman" w:cs="Arial"/>
                <w:sz w:val="20"/>
                <w:szCs w:val="20"/>
                <w:lang w:eastAsia="pl-PL"/>
              </w:rPr>
              <w:t>21</w:t>
            </w:r>
          </w:p>
        </w:tc>
        <w:tc>
          <w:tcPr>
            <w:tcW w:w="551" w:type="pct"/>
            <w:tcBorders>
              <w:top w:val="nil"/>
              <w:left w:val="nil"/>
              <w:bottom w:val="single" w:sz="4" w:space="0" w:color="000000"/>
              <w:right w:val="single" w:sz="4" w:space="0" w:color="000000"/>
            </w:tcBorders>
            <w:shd w:val="clear" w:color="auto" w:fill="auto"/>
            <w:noWrap/>
            <w:vAlign w:val="bottom"/>
            <w:hideMark/>
          </w:tcPr>
          <w:p w:rsidR="00DE1E19" w:rsidRPr="00113F7A" w:rsidRDefault="00DE1E19" w:rsidP="00DE1E19">
            <w:pPr>
              <w:spacing w:after="0" w:line="280" w:lineRule="exact"/>
              <w:jc w:val="center"/>
              <w:rPr>
                <w:rFonts w:eastAsia="Times New Roman" w:cs="Arial"/>
                <w:sz w:val="20"/>
                <w:szCs w:val="20"/>
                <w:lang w:eastAsia="pl-PL"/>
              </w:rPr>
            </w:pPr>
            <w:r w:rsidRPr="00113F7A">
              <w:rPr>
                <w:rFonts w:eastAsia="Times New Roman" w:cs="Arial"/>
                <w:sz w:val="20"/>
                <w:szCs w:val="20"/>
                <w:lang w:eastAsia="pl-PL"/>
              </w:rPr>
              <w:t>287</w:t>
            </w:r>
          </w:p>
        </w:tc>
        <w:tc>
          <w:tcPr>
            <w:tcW w:w="551" w:type="pct"/>
            <w:tcBorders>
              <w:top w:val="nil"/>
              <w:left w:val="nil"/>
              <w:bottom w:val="single" w:sz="4" w:space="0" w:color="000000"/>
              <w:right w:val="single" w:sz="4" w:space="0" w:color="000000"/>
            </w:tcBorders>
            <w:shd w:val="clear" w:color="auto" w:fill="auto"/>
            <w:noWrap/>
            <w:vAlign w:val="bottom"/>
            <w:hideMark/>
          </w:tcPr>
          <w:p w:rsidR="00DE1E19" w:rsidRPr="00113F7A" w:rsidRDefault="00DE1E19" w:rsidP="00DE1E19">
            <w:pPr>
              <w:spacing w:after="0" w:line="280" w:lineRule="exact"/>
              <w:jc w:val="center"/>
              <w:rPr>
                <w:rFonts w:eastAsia="Times New Roman" w:cs="Arial"/>
                <w:sz w:val="20"/>
                <w:szCs w:val="20"/>
                <w:lang w:eastAsia="pl-PL"/>
              </w:rPr>
            </w:pPr>
            <w:r w:rsidRPr="00113F7A">
              <w:rPr>
                <w:rFonts w:eastAsia="Times New Roman" w:cs="Arial"/>
                <w:sz w:val="20"/>
                <w:szCs w:val="20"/>
                <w:lang w:eastAsia="pl-PL"/>
              </w:rPr>
              <w:t>310</w:t>
            </w:r>
          </w:p>
        </w:tc>
        <w:tc>
          <w:tcPr>
            <w:tcW w:w="551" w:type="pct"/>
            <w:tcBorders>
              <w:top w:val="nil"/>
              <w:left w:val="nil"/>
              <w:bottom w:val="single" w:sz="4" w:space="0" w:color="000000"/>
              <w:right w:val="single" w:sz="4" w:space="0" w:color="000000"/>
            </w:tcBorders>
            <w:shd w:val="clear" w:color="auto" w:fill="auto"/>
            <w:noWrap/>
            <w:vAlign w:val="bottom"/>
            <w:hideMark/>
          </w:tcPr>
          <w:p w:rsidR="00DE1E19" w:rsidRPr="00113F7A" w:rsidRDefault="00DE1E19" w:rsidP="00DE1E19">
            <w:pPr>
              <w:spacing w:after="0" w:line="280" w:lineRule="exact"/>
              <w:jc w:val="center"/>
              <w:rPr>
                <w:rFonts w:eastAsia="Times New Roman" w:cs="Arial"/>
                <w:sz w:val="20"/>
                <w:szCs w:val="20"/>
                <w:lang w:eastAsia="pl-PL"/>
              </w:rPr>
            </w:pPr>
            <w:r w:rsidRPr="00113F7A">
              <w:rPr>
                <w:rFonts w:eastAsia="Times New Roman" w:cs="Arial"/>
                <w:sz w:val="20"/>
                <w:szCs w:val="20"/>
                <w:lang w:eastAsia="pl-PL"/>
              </w:rPr>
              <w:t>284</w:t>
            </w:r>
          </w:p>
        </w:tc>
        <w:tc>
          <w:tcPr>
            <w:tcW w:w="544" w:type="pct"/>
            <w:tcBorders>
              <w:top w:val="nil"/>
              <w:left w:val="nil"/>
              <w:bottom w:val="single" w:sz="4" w:space="0" w:color="000000"/>
              <w:right w:val="single" w:sz="4" w:space="0" w:color="000000"/>
            </w:tcBorders>
            <w:shd w:val="clear" w:color="auto" w:fill="auto"/>
            <w:noWrap/>
            <w:vAlign w:val="bottom"/>
            <w:hideMark/>
          </w:tcPr>
          <w:p w:rsidR="00DE1E19" w:rsidRPr="00113F7A" w:rsidRDefault="007952D9" w:rsidP="00DE1E19">
            <w:pPr>
              <w:spacing w:after="0" w:line="280" w:lineRule="exact"/>
              <w:jc w:val="center"/>
              <w:rPr>
                <w:rFonts w:eastAsia="Times New Roman" w:cs="Arial"/>
                <w:sz w:val="20"/>
                <w:szCs w:val="20"/>
                <w:lang w:eastAsia="pl-PL"/>
              </w:rPr>
            </w:pPr>
            <w:r>
              <w:rPr>
                <w:rFonts w:eastAsia="Times New Roman" w:cs="Arial"/>
                <w:sz w:val="20"/>
                <w:szCs w:val="20"/>
                <w:lang w:eastAsia="pl-PL"/>
              </w:rPr>
              <w:t>443</w:t>
            </w:r>
          </w:p>
        </w:tc>
      </w:tr>
      <w:tr w:rsidR="00DE1E19" w:rsidRPr="00113F7A" w:rsidTr="00DE1E19">
        <w:trPr>
          <w:trHeight w:val="285"/>
          <w:jc w:val="center"/>
        </w:trPr>
        <w:tc>
          <w:tcPr>
            <w:tcW w:w="599" w:type="pct"/>
            <w:tcBorders>
              <w:top w:val="nil"/>
              <w:left w:val="single" w:sz="4" w:space="0" w:color="000000"/>
              <w:bottom w:val="single" w:sz="4" w:space="0" w:color="000000"/>
              <w:right w:val="single" w:sz="4" w:space="0" w:color="000000"/>
            </w:tcBorders>
            <w:shd w:val="clear" w:color="auto" w:fill="auto"/>
            <w:noWrap/>
            <w:vAlign w:val="bottom"/>
            <w:hideMark/>
          </w:tcPr>
          <w:p w:rsidR="00DE1E19" w:rsidRPr="00113F7A" w:rsidRDefault="00DE1E19" w:rsidP="00DE1E19">
            <w:pPr>
              <w:spacing w:after="0" w:line="280" w:lineRule="exact"/>
              <w:rPr>
                <w:rFonts w:eastAsia="Times New Roman" w:cs="Arial"/>
                <w:sz w:val="20"/>
                <w:szCs w:val="20"/>
                <w:lang w:eastAsia="pl-PL"/>
              </w:rPr>
            </w:pPr>
            <w:r w:rsidRPr="00113F7A">
              <w:rPr>
                <w:rFonts w:eastAsia="Times New Roman" w:cs="Arial"/>
                <w:sz w:val="20"/>
                <w:szCs w:val="20"/>
                <w:lang w:eastAsia="pl-PL"/>
              </w:rPr>
              <w:t>NSP</w:t>
            </w:r>
          </w:p>
        </w:tc>
        <w:tc>
          <w:tcPr>
            <w:tcW w:w="551" w:type="pct"/>
            <w:tcBorders>
              <w:top w:val="nil"/>
              <w:left w:val="nil"/>
              <w:bottom w:val="single" w:sz="4" w:space="0" w:color="000000"/>
              <w:right w:val="single" w:sz="4" w:space="0" w:color="000000"/>
            </w:tcBorders>
            <w:shd w:val="clear" w:color="auto" w:fill="auto"/>
            <w:noWrap/>
            <w:vAlign w:val="bottom"/>
            <w:hideMark/>
          </w:tcPr>
          <w:p w:rsidR="00DE1E19" w:rsidRPr="00113F7A" w:rsidRDefault="00DE1E19" w:rsidP="00DE1E19">
            <w:pPr>
              <w:spacing w:after="0" w:line="280" w:lineRule="exact"/>
              <w:jc w:val="center"/>
              <w:rPr>
                <w:rFonts w:eastAsia="Times New Roman" w:cs="Arial"/>
                <w:sz w:val="20"/>
                <w:szCs w:val="20"/>
                <w:lang w:eastAsia="pl-PL"/>
              </w:rPr>
            </w:pPr>
            <w:r w:rsidRPr="00113F7A">
              <w:rPr>
                <w:rFonts w:eastAsia="Times New Roman" w:cs="Arial"/>
                <w:sz w:val="20"/>
                <w:szCs w:val="20"/>
                <w:lang w:eastAsia="pl-PL"/>
              </w:rPr>
              <w:t>2</w:t>
            </w:r>
          </w:p>
        </w:tc>
        <w:tc>
          <w:tcPr>
            <w:tcW w:w="551" w:type="pct"/>
            <w:tcBorders>
              <w:top w:val="nil"/>
              <w:left w:val="nil"/>
              <w:bottom w:val="single" w:sz="4" w:space="0" w:color="000000"/>
              <w:right w:val="single" w:sz="4" w:space="0" w:color="000000"/>
            </w:tcBorders>
            <w:shd w:val="clear" w:color="auto" w:fill="auto"/>
            <w:noWrap/>
            <w:vAlign w:val="bottom"/>
            <w:hideMark/>
          </w:tcPr>
          <w:p w:rsidR="00DE1E19" w:rsidRPr="00113F7A" w:rsidRDefault="00DE1E19" w:rsidP="00DE1E19">
            <w:pPr>
              <w:spacing w:after="0" w:line="280" w:lineRule="exact"/>
              <w:jc w:val="center"/>
              <w:rPr>
                <w:rFonts w:eastAsia="Times New Roman" w:cs="Arial"/>
                <w:sz w:val="20"/>
                <w:szCs w:val="20"/>
                <w:lang w:eastAsia="pl-PL"/>
              </w:rPr>
            </w:pPr>
            <w:r w:rsidRPr="00113F7A">
              <w:rPr>
                <w:rFonts w:eastAsia="Times New Roman" w:cs="Arial"/>
                <w:sz w:val="20"/>
                <w:szCs w:val="20"/>
                <w:lang w:eastAsia="pl-PL"/>
              </w:rPr>
              <w:t>3</w:t>
            </w:r>
          </w:p>
        </w:tc>
        <w:tc>
          <w:tcPr>
            <w:tcW w:w="551" w:type="pct"/>
            <w:tcBorders>
              <w:top w:val="nil"/>
              <w:left w:val="nil"/>
              <w:bottom w:val="single" w:sz="4" w:space="0" w:color="000000"/>
              <w:right w:val="single" w:sz="4" w:space="0" w:color="000000"/>
            </w:tcBorders>
            <w:shd w:val="clear" w:color="auto" w:fill="auto"/>
            <w:noWrap/>
            <w:vAlign w:val="bottom"/>
            <w:hideMark/>
          </w:tcPr>
          <w:p w:rsidR="00DE1E19" w:rsidRPr="00113F7A" w:rsidRDefault="00DE1E19" w:rsidP="00DE1E19">
            <w:pPr>
              <w:spacing w:after="0" w:line="280" w:lineRule="exact"/>
              <w:jc w:val="center"/>
              <w:rPr>
                <w:rFonts w:eastAsia="Times New Roman" w:cs="Arial"/>
                <w:sz w:val="20"/>
                <w:szCs w:val="20"/>
                <w:lang w:eastAsia="pl-PL"/>
              </w:rPr>
            </w:pPr>
            <w:r w:rsidRPr="00113F7A">
              <w:rPr>
                <w:rFonts w:eastAsia="Times New Roman" w:cs="Arial"/>
                <w:sz w:val="20"/>
                <w:szCs w:val="20"/>
                <w:lang w:eastAsia="pl-PL"/>
              </w:rPr>
              <w:t>4</w:t>
            </w:r>
          </w:p>
        </w:tc>
        <w:tc>
          <w:tcPr>
            <w:tcW w:w="551" w:type="pct"/>
            <w:tcBorders>
              <w:top w:val="nil"/>
              <w:left w:val="nil"/>
              <w:bottom w:val="single" w:sz="4" w:space="0" w:color="000000"/>
              <w:right w:val="single" w:sz="4" w:space="0" w:color="000000"/>
            </w:tcBorders>
            <w:shd w:val="clear" w:color="auto" w:fill="auto"/>
            <w:noWrap/>
            <w:vAlign w:val="bottom"/>
            <w:hideMark/>
          </w:tcPr>
          <w:p w:rsidR="00DE1E19" w:rsidRPr="00113F7A" w:rsidRDefault="007952D9" w:rsidP="007952D9">
            <w:pPr>
              <w:spacing w:after="0" w:line="280" w:lineRule="exact"/>
              <w:jc w:val="center"/>
              <w:rPr>
                <w:rFonts w:eastAsia="Times New Roman" w:cs="Arial"/>
                <w:sz w:val="20"/>
                <w:szCs w:val="20"/>
                <w:lang w:eastAsia="pl-PL"/>
              </w:rPr>
            </w:pPr>
            <w:r>
              <w:rPr>
                <w:rFonts w:eastAsia="Times New Roman" w:cs="Arial"/>
                <w:sz w:val="20"/>
                <w:szCs w:val="20"/>
                <w:lang w:eastAsia="pl-PL"/>
              </w:rPr>
              <w:t>5</w:t>
            </w:r>
          </w:p>
        </w:tc>
        <w:tc>
          <w:tcPr>
            <w:tcW w:w="551" w:type="pct"/>
            <w:tcBorders>
              <w:top w:val="nil"/>
              <w:left w:val="nil"/>
              <w:bottom w:val="single" w:sz="4" w:space="0" w:color="000000"/>
              <w:right w:val="single" w:sz="4" w:space="0" w:color="000000"/>
            </w:tcBorders>
            <w:shd w:val="clear" w:color="auto" w:fill="auto"/>
            <w:noWrap/>
            <w:vAlign w:val="bottom"/>
            <w:hideMark/>
          </w:tcPr>
          <w:p w:rsidR="00DE1E19" w:rsidRPr="00113F7A" w:rsidRDefault="00B02F49" w:rsidP="00DE1E19">
            <w:pPr>
              <w:spacing w:after="0" w:line="280" w:lineRule="exact"/>
              <w:jc w:val="center"/>
              <w:rPr>
                <w:rFonts w:eastAsia="Times New Roman" w:cs="Arial"/>
                <w:sz w:val="20"/>
                <w:szCs w:val="20"/>
                <w:lang w:eastAsia="pl-PL"/>
              </w:rPr>
            </w:pPr>
            <w:r>
              <w:rPr>
                <w:rFonts w:eastAsia="Times New Roman" w:cs="Arial"/>
                <w:sz w:val="20"/>
                <w:szCs w:val="20"/>
                <w:lang w:eastAsia="pl-PL"/>
              </w:rPr>
              <w:t>13</w:t>
            </w:r>
          </w:p>
        </w:tc>
        <w:tc>
          <w:tcPr>
            <w:tcW w:w="551" w:type="pct"/>
            <w:tcBorders>
              <w:top w:val="nil"/>
              <w:left w:val="nil"/>
              <w:bottom w:val="single" w:sz="4" w:space="0" w:color="000000"/>
              <w:right w:val="single" w:sz="4" w:space="0" w:color="000000"/>
            </w:tcBorders>
            <w:shd w:val="clear" w:color="auto" w:fill="auto"/>
            <w:noWrap/>
            <w:vAlign w:val="bottom"/>
            <w:hideMark/>
          </w:tcPr>
          <w:p w:rsidR="00DE1E19" w:rsidRPr="00113F7A" w:rsidRDefault="00DE1E19" w:rsidP="00DE1E19">
            <w:pPr>
              <w:spacing w:after="0" w:line="280" w:lineRule="exact"/>
              <w:jc w:val="center"/>
              <w:rPr>
                <w:rFonts w:eastAsia="Times New Roman" w:cs="Arial"/>
                <w:sz w:val="20"/>
                <w:szCs w:val="20"/>
                <w:lang w:eastAsia="pl-PL"/>
              </w:rPr>
            </w:pPr>
            <w:r w:rsidRPr="00113F7A">
              <w:rPr>
                <w:rFonts w:eastAsia="Times New Roman" w:cs="Arial"/>
                <w:sz w:val="20"/>
                <w:szCs w:val="20"/>
                <w:lang w:eastAsia="pl-PL"/>
              </w:rPr>
              <w:t>16</w:t>
            </w:r>
          </w:p>
        </w:tc>
        <w:tc>
          <w:tcPr>
            <w:tcW w:w="551" w:type="pct"/>
            <w:tcBorders>
              <w:top w:val="nil"/>
              <w:left w:val="nil"/>
              <w:bottom w:val="single" w:sz="4" w:space="0" w:color="000000"/>
              <w:right w:val="single" w:sz="4" w:space="0" w:color="000000"/>
            </w:tcBorders>
            <w:shd w:val="clear" w:color="auto" w:fill="auto"/>
            <w:noWrap/>
            <w:vAlign w:val="bottom"/>
            <w:hideMark/>
          </w:tcPr>
          <w:p w:rsidR="00DE1E19" w:rsidRPr="00113F7A" w:rsidRDefault="00B02F49" w:rsidP="00DE1E19">
            <w:pPr>
              <w:spacing w:after="0" w:line="280" w:lineRule="exact"/>
              <w:jc w:val="center"/>
              <w:rPr>
                <w:rFonts w:eastAsia="Times New Roman" w:cs="Arial"/>
                <w:sz w:val="20"/>
                <w:szCs w:val="20"/>
                <w:lang w:eastAsia="pl-PL"/>
              </w:rPr>
            </w:pPr>
            <w:r>
              <w:rPr>
                <w:rFonts w:eastAsia="Times New Roman" w:cs="Arial"/>
                <w:sz w:val="20"/>
                <w:szCs w:val="20"/>
                <w:lang w:eastAsia="pl-PL"/>
              </w:rPr>
              <w:t>22</w:t>
            </w:r>
          </w:p>
        </w:tc>
        <w:tc>
          <w:tcPr>
            <w:tcW w:w="544" w:type="pct"/>
            <w:tcBorders>
              <w:top w:val="nil"/>
              <w:left w:val="nil"/>
              <w:bottom w:val="single" w:sz="4" w:space="0" w:color="000000"/>
              <w:right w:val="single" w:sz="4" w:space="0" w:color="000000"/>
            </w:tcBorders>
            <w:shd w:val="clear" w:color="auto" w:fill="auto"/>
            <w:noWrap/>
            <w:vAlign w:val="bottom"/>
            <w:hideMark/>
          </w:tcPr>
          <w:p w:rsidR="00DE1E19" w:rsidRPr="00113F7A" w:rsidRDefault="007952D9" w:rsidP="003C30BE">
            <w:pPr>
              <w:spacing w:after="0" w:line="280" w:lineRule="exact"/>
              <w:jc w:val="center"/>
              <w:rPr>
                <w:rFonts w:eastAsia="Times New Roman" w:cs="Arial"/>
                <w:sz w:val="20"/>
                <w:szCs w:val="20"/>
                <w:lang w:eastAsia="pl-PL"/>
              </w:rPr>
            </w:pPr>
            <w:r>
              <w:rPr>
                <w:rFonts w:eastAsia="Times New Roman" w:cs="Arial"/>
                <w:sz w:val="20"/>
                <w:szCs w:val="20"/>
                <w:lang w:eastAsia="pl-PL"/>
              </w:rPr>
              <w:t>3</w:t>
            </w:r>
            <w:r w:rsidR="003C30BE">
              <w:rPr>
                <w:rFonts w:eastAsia="Times New Roman" w:cs="Arial"/>
                <w:sz w:val="20"/>
                <w:szCs w:val="20"/>
                <w:lang w:eastAsia="pl-PL"/>
              </w:rPr>
              <w:t>2</w:t>
            </w:r>
          </w:p>
        </w:tc>
      </w:tr>
      <w:tr w:rsidR="00DE1E19" w:rsidRPr="00113F7A" w:rsidTr="00DE1E19">
        <w:trPr>
          <w:trHeight w:val="285"/>
          <w:jc w:val="center"/>
        </w:trPr>
        <w:tc>
          <w:tcPr>
            <w:tcW w:w="599" w:type="pct"/>
            <w:tcBorders>
              <w:top w:val="nil"/>
              <w:left w:val="single" w:sz="4" w:space="0" w:color="000000"/>
              <w:bottom w:val="single" w:sz="4" w:space="0" w:color="000000"/>
              <w:right w:val="single" w:sz="4" w:space="0" w:color="000000"/>
            </w:tcBorders>
            <w:shd w:val="clear" w:color="auto" w:fill="auto"/>
            <w:noWrap/>
            <w:vAlign w:val="bottom"/>
            <w:hideMark/>
          </w:tcPr>
          <w:p w:rsidR="00DE1E19" w:rsidRPr="00113F7A" w:rsidRDefault="00DE1E19" w:rsidP="00DE1E19">
            <w:pPr>
              <w:spacing w:after="0" w:line="280" w:lineRule="exact"/>
              <w:rPr>
                <w:rFonts w:eastAsia="Times New Roman" w:cs="Arial"/>
                <w:b/>
                <w:sz w:val="20"/>
                <w:szCs w:val="20"/>
                <w:lang w:eastAsia="pl-PL"/>
              </w:rPr>
            </w:pPr>
            <w:r w:rsidRPr="00113F7A">
              <w:rPr>
                <w:rFonts w:eastAsia="Times New Roman" w:cs="Arial"/>
                <w:b/>
                <w:sz w:val="20"/>
                <w:szCs w:val="20"/>
                <w:lang w:eastAsia="pl-PL"/>
              </w:rPr>
              <w:t>Suma</w:t>
            </w:r>
          </w:p>
        </w:tc>
        <w:tc>
          <w:tcPr>
            <w:tcW w:w="551" w:type="pct"/>
            <w:tcBorders>
              <w:top w:val="nil"/>
              <w:left w:val="nil"/>
              <w:bottom w:val="single" w:sz="4" w:space="0" w:color="000000"/>
              <w:right w:val="single" w:sz="4" w:space="0" w:color="000000"/>
            </w:tcBorders>
            <w:shd w:val="clear" w:color="auto" w:fill="auto"/>
            <w:noWrap/>
            <w:vAlign w:val="bottom"/>
            <w:hideMark/>
          </w:tcPr>
          <w:p w:rsidR="00DE1E19" w:rsidRPr="00113F7A" w:rsidRDefault="00DE1E19" w:rsidP="00DE1E19">
            <w:pPr>
              <w:spacing w:after="0" w:line="280" w:lineRule="exact"/>
              <w:jc w:val="center"/>
              <w:rPr>
                <w:rFonts w:eastAsia="Times New Roman" w:cs="Arial"/>
                <w:b/>
                <w:sz w:val="20"/>
                <w:szCs w:val="20"/>
                <w:lang w:eastAsia="pl-PL"/>
              </w:rPr>
            </w:pPr>
            <w:r w:rsidRPr="00113F7A">
              <w:rPr>
                <w:rFonts w:eastAsia="Times New Roman" w:cs="Arial"/>
                <w:b/>
                <w:sz w:val="20"/>
                <w:szCs w:val="20"/>
                <w:lang w:eastAsia="pl-PL"/>
              </w:rPr>
              <w:t>85</w:t>
            </w:r>
          </w:p>
        </w:tc>
        <w:tc>
          <w:tcPr>
            <w:tcW w:w="551" w:type="pct"/>
            <w:tcBorders>
              <w:top w:val="nil"/>
              <w:left w:val="nil"/>
              <w:bottom w:val="single" w:sz="4" w:space="0" w:color="000000"/>
              <w:right w:val="single" w:sz="4" w:space="0" w:color="000000"/>
            </w:tcBorders>
            <w:shd w:val="clear" w:color="auto" w:fill="auto"/>
            <w:noWrap/>
            <w:vAlign w:val="bottom"/>
            <w:hideMark/>
          </w:tcPr>
          <w:p w:rsidR="00DE1E19" w:rsidRPr="00113F7A" w:rsidRDefault="00DE1E19" w:rsidP="00DE1E19">
            <w:pPr>
              <w:spacing w:after="0" w:line="280" w:lineRule="exact"/>
              <w:jc w:val="center"/>
              <w:rPr>
                <w:rFonts w:eastAsia="Times New Roman" w:cs="Arial"/>
                <w:b/>
                <w:sz w:val="20"/>
                <w:szCs w:val="20"/>
                <w:lang w:eastAsia="pl-PL"/>
              </w:rPr>
            </w:pPr>
            <w:r w:rsidRPr="00113F7A">
              <w:rPr>
                <w:rFonts w:eastAsia="Times New Roman" w:cs="Arial"/>
                <w:b/>
                <w:sz w:val="20"/>
                <w:szCs w:val="20"/>
                <w:lang w:eastAsia="pl-PL"/>
              </w:rPr>
              <w:t>96</w:t>
            </w:r>
          </w:p>
        </w:tc>
        <w:tc>
          <w:tcPr>
            <w:tcW w:w="551" w:type="pct"/>
            <w:tcBorders>
              <w:top w:val="nil"/>
              <w:left w:val="nil"/>
              <w:bottom w:val="single" w:sz="4" w:space="0" w:color="000000"/>
              <w:right w:val="single" w:sz="4" w:space="0" w:color="000000"/>
            </w:tcBorders>
            <w:shd w:val="clear" w:color="auto" w:fill="auto"/>
            <w:noWrap/>
            <w:vAlign w:val="bottom"/>
            <w:hideMark/>
          </w:tcPr>
          <w:p w:rsidR="00DE1E19" w:rsidRPr="00113F7A" w:rsidRDefault="00DE1E19" w:rsidP="00DE1E19">
            <w:pPr>
              <w:spacing w:after="0" w:line="280" w:lineRule="exact"/>
              <w:jc w:val="center"/>
              <w:rPr>
                <w:rFonts w:eastAsia="Times New Roman" w:cs="Arial"/>
                <w:b/>
                <w:sz w:val="20"/>
                <w:szCs w:val="20"/>
                <w:lang w:eastAsia="pl-PL"/>
              </w:rPr>
            </w:pPr>
            <w:r w:rsidRPr="00113F7A">
              <w:rPr>
                <w:rFonts w:eastAsia="Times New Roman" w:cs="Arial"/>
                <w:b/>
                <w:sz w:val="20"/>
                <w:szCs w:val="20"/>
                <w:lang w:eastAsia="pl-PL"/>
              </w:rPr>
              <w:t>92</w:t>
            </w:r>
          </w:p>
        </w:tc>
        <w:tc>
          <w:tcPr>
            <w:tcW w:w="551" w:type="pct"/>
            <w:tcBorders>
              <w:top w:val="nil"/>
              <w:left w:val="nil"/>
              <w:bottom w:val="single" w:sz="4" w:space="0" w:color="000000"/>
              <w:right w:val="single" w:sz="4" w:space="0" w:color="000000"/>
            </w:tcBorders>
            <w:shd w:val="clear" w:color="auto" w:fill="auto"/>
            <w:noWrap/>
            <w:vAlign w:val="bottom"/>
            <w:hideMark/>
          </w:tcPr>
          <w:p w:rsidR="00DE1E19" w:rsidRPr="00113F7A" w:rsidRDefault="00B02F49" w:rsidP="00DE1E19">
            <w:pPr>
              <w:spacing w:after="0" w:line="280" w:lineRule="exact"/>
              <w:jc w:val="center"/>
              <w:rPr>
                <w:rFonts w:eastAsia="Times New Roman" w:cs="Arial"/>
                <w:b/>
                <w:sz w:val="20"/>
                <w:szCs w:val="20"/>
                <w:lang w:eastAsia="pl-PL"/>
              </w:rPr>
            </w:pPr>
            <w:r>
              <w:rPr>
                <w:rFonts w:eastAsia="Times New Roman" w:cs="Arial"/>
                <w:b/>
                <w:sz w:val="20"/>
                <w:szCs w:val="20"/>
                <w:lang w:eastAsia="pl-PL"/>
              </w:rPr>
              <w:t>131</w:t>
            </w:r>
          </w:p>
        </w:tc>
        <w:tc>
          <w:tcPr>
            <w:tcW w:w="551" w:type="pct"/>
            <w:tcBorders>
              <w:top w:val="nil"/>
              <w:left w:val="nil"/>
              <w:bottom w:val="single" w:sz="4" w:space="0" w:color="000000"/>
              <w:right w:val="single" w:sz="4" w:space="0" w:color="000000"/>
            </w:tcBorders>
            <w:shd w:val="clear" w:color="auto" w:fill="auto"/>
            <w:noWrap/>
            <w:vAlign w:val="bottom"/>
            <w:hideMark/>
          </w:tcPr>
          <w:p w:rsidR="00DE1E19" w:rsidRPr="00113F7A" w:rsidRDefault="00B02F49" w:rsidP="00DE1E19">
            <w:pPr>
              <w:spacing w:after="0" w:line="280" w:lineRule="exact"/>
              <w:jc w:val="center"/>
              <w:rPr>
                <w:rFonts w:eastAsia="Times New Roman" w:cs="Arial"/>
                <w:b/>
                <w:sz w:val="20"/>
                <w:szCs w:val="20"/>
                <w:lang w:eastAsia="pl-PL"/>
              </w:rPr>
            </w:pPr>
            <w:r>
              <w:rPr>
                <w:rFonts w:eastAsia="Times New Roman" w:cs="Arial"/>
                <w:b/>
                <w:sz w:val="20"/>
                <w:szCs w:val="20"/>
                <w:lang w:eastAsia="pl-PL"/>
              </w:rPr>
              <w:t>2004</w:t>
            </w:r>
          </w:p>
        </w:tc>
        <w:tc>
          <w:tcPr>
            <w:tcW w:w="551" w:type="pct"/>
            <w:tcBorders>
              <w:top w:val="nil"/>
              <w:left w:val="nil"/>
              <w:bottom w:val="single" w:sz="4" w:space="0" w:color="000000"/>
              <w:right w:val="single" w:sz="4" w:space="0" w:color="000000"/>
            </w:tcBorders>
            <w:shd w:val="clear" w:color="auto" w:fill="auto"/>
            <w:noWrap/>
            <w:vAlign w:val="bottom"/>
            <w:hideMark/>
          </w:tcPr>
          <w:p w:rsidR="00DE1E19" w:rsidRPr="00113F7A" w:rsidRDefault="00DE1E19" w:rsidP="00DE1E19">
            <w:pPr>
              <w:spacing w:after="0" w:line="280" w:lineRule="exact"/>
              <w:jc w:val="center"/>
              <w:rPr>
                <w:rFonts w:eastAsia="Times New Roman" w:cs="Arial"/>
                <w:b/>
                <w:sz w:val="20"/>
                <w:szCs w:val="20"/>
                <w:lang w:eastAsia="pl-PL"/>
              </w:rPr>
            </w:pPr>
            <w:r w:rsidRPr="00113F7A">
              <w:rPr>
                <w:rFonts w:eastAsia="Times New Roman" w:cs="Arial"/>
                <w:b/>
                <w:sz w:val="20"/>
                <w:szCs w:val="20"/>
                <w:lang w:eastAsia="pl-PL"/>
              </w:rPr>
              <w:t>2195</w:t>
            </w:r>
          </w:p>
        </w:tc>
        <w:tc>
          <w:tcPr>
            <w:tcW w:w="551" w:type="pct"/>
            <w:tcBorders>
              <w:top w:val="nil"/>
              <w:left w:val="nil"/>
              <w:bottom w:val="single" w:sz="4" w:space="0" w:color="000000"/>
              <w:right w:val="single" w:sz="4" w:space="0" w:color="000000"/>
            </w:tcBorders>
            <w:shd w:val="clear" w:color="auto" w:fill="auto"/>
            <w:noWrap/>
            <w:vAlign w:val="bottom"/>
            <w:hideMark/>
          </w:tcPr>
          <w:p w:rsidR="00DE1E19" w:rsidRPr="00113F7A" w:rsidRDefault="00B02F49" w:rsidP="00DE1E19">
            <w:pPr>
              <w:spacing w:after="0" w:line="280" w:lineRule="exact"/>
              <w:jc w:val="center"/>
              <w:rPr>
                <w:rFonts w:eastAsia="Times New Roman" w:cs="Arial"/>
                <w:b/>
                <w:sz w:val="20"/>
                <w:szCs w:val="20"/>
                <w:lang w:eastAsia="pl-PL"/>
              </w:rPr>
            </w:pPr>
            <w:r>
              <w:rPr>
                <w:rFonts w:eastAsia="Times New Roman" w:cs="Arial"/>
                <w:b/>
                <w:sz w:val="20"/>
                <w:szCs w:val="20"/>
                <w:lang w:eastAsia="pl-PL"/>
              </w:rPr>
              <w:t>2009</w:t>
            </w:r>
          </w:p>
        </w:tc>
        <w:tc>
          <w:tcPr>
            <w:tcW w:w="544" w:type="pct"/>
            <w:tcBorders>
              <w:top w:val="nil"/>
              <w:left w:val="nil"/>
              <w:bottom w:val="single" w:sz="4" w:space="0" w:color="000000"/>
              <w:right w:val="single" w:sz="4" w:space="0" w:color="000000"/>
            </w:tcBorders>
            <w:shd w:val="clear" w:color="auto" w:fill="auto"/>
            <w:noWrap/>
            <w:vAlign w:val="bottom"/>
            <w:hideMark/>
          </w:tcPr>
          <w:p w:rsidR="00DE1E19" w:rsidRPr="00113F7A" w:rsidRDefault="00B02F49" w:rsidP="00DE1E19">
            <w:pPr>
              <w:spacing w:after="0" w:line="280" w:lineRule="exact"/>
              <w:jc w:val="center"/>
              <w:rPr>
                <w:rFonts w:eastAsia="Times New Roman" w:cs="Arial"/>
                <w:b/>
                <w:sz w:val="20"/>
                <w:szCs w:val="20"/>
                <w:lang w:eastAsia="pl-PL"/>
              </w:rPr>
            </w:pPr>
            <w:r>
              <w:rPr>
                <w:rFonts w:eastAsia="Times New Roman" w:cs="Arial"/>
                <w:b/>
                <w:sz w:val="20"/>
                <w:szCs w:val="20"/>
                <w:lang w:eastAsia="pl-PL"/>
              </w:rPr>
              <w:t>2965</w:t>
            </w:r>
          </w:p>
        </w:tc>
      </w:tr>
    </w:tbl>
    <w:p w:rsidR="00E5437F" w:rsidRPr="00113F7A" w:rsidRDefault="00E5437F" w:rsidP="00E5437F">
      <w:pPr>
        <w:spacing w:after="0" w:line="240" w:lineRule="auto"/>
        <w:ind w:firstLine="360"/>
        <w:rPr>
          <w:rFonts w:ascii="Calibri" w:eastAsia="Times New Roman" w:hAnsi="Calibri" w:cs="Times New Roman"/>
          <w:lang w:bidi="en-US"/>
        </w:rPr>
      </w:pPr>
    </w:p>
    <w:p w:rsidR="00E5437F" w:rsidRPr="00B562D3" w:rsidRDefault="00E5437F" w:rsidP="00E5437F">
      <w:pPr>
        <w:autoSpaceDE w:val="0"/>
        <w:autoSpaceDN w:val="0"/>
        <w:adjustRightInd w:val="0"/>
        <w:spacing w:after="0" w:line="280" w:lineRule="exact"/>
        <w:rPr>
          <w:rFonts w:eastAsia="Times New Roman" w:cs="TT1177o00"/>
          <w:b/>
          <w:sz w:val="20"/>
          <w:szCs w:val="20"/>
          <w:lang w:bidi="en-US"/>
        </w:rPr>
      </w:pPr>
      <w:r w:rsidRPr="00B562D3">
        <w:rPr>
          <w:rFonts w:eastAsia="Times New Roman" w:cs="TT1177o00"/>
          <w:b/>
          <w:sz w:val="20"/>
          <w:szCs w:val="20"/>
          <w:lang w:bidi="en-US"/>
        </w:rPr>
        <w:t>Tabela 2 – Średnie liczebności klas w szkołach podstawowych</w:t>
      </w:r>
    </w:p>
    <w:tbl>
      <w:tblPr>
        <w:tblW w:w="5000" w:type="pct"/>
        <w:tblCellMar>
          <w:left w:w="70" w:type="dxa"/>
          <w:right w:w="70" w:type="dxa"/>
        </w:tblCellMar>
        <w:tblLook w:val="04A0" w:firstRow="1" w:lastRow="0" w:firstColumn="1" w:lastColumn="0" w:noHBand="0" w:noVBand="1"/>
      </w:tblPr>
      <w:tblGrid>
        <w:gridCol w:w="1813"/>
        <w:gridCol w:w="1813"/>
        <w:gridCol w:w="1812"/>
        <w:gridCol w:w="1812"/>
        <w:gridCol w:w="1812"/>
      </w:tblGrid>
      <w:tr w:rsidR="006F2B0F" w:rsidRPr="006F2B0F" w:rsidTr="00DE1E19">
        <w:trPr>
          <w:trHeight w:val="285"/>
        </w:trPr>
        <w:tc>
          <w:tcPr>
            <w:tcW w:w="1000"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5437F" w:rsidRPr="00B562D3" w:rsidRDefault="00E5437F" w:rsidP="00DE1E19">
            <w:pPr>
              <w:spacing w:after="0" w:line="280" w:lineRule="exact"/>
              <w:rPr>
                <w:rFonts w:eastAsia="Times New Roman" w:cs="Arial"/>
                <w:sz w:val="20"/>
                <w:szCs w:val="20"/>
                <w:lang w:eastAsia="pl-PL"/>
              </w:rPr>
            </w:pPr>
            <w:r w:rsidRPr="00B562D3">
              <w:rPr>
                <w:rFonts w:eastAsia="Times New Roman" w:cs="Arial"/>
                <w:sz w:val="20"/>
                <w:szCs w:val="20"/>
                <w:lang w:eastAsia="pl-PL"/>
              </w:rPr>
              <w:t> </w:t>
            </w:r>
            <w:r w:rsidR="00B562D3">
              <w:rPr>
                <w:rFonts w:eastAsia="Times New Roman" w:cs="Arial"/>
                <w:sz w:val="20"/>
                <w:szCs w:val="20"/>
                <w:lang w:eastAsia="pl-PL"/>
              </w:rPr>
              <w:t>Rok szkolny/Szkoła</w:t>
            </w:r>
          </w:p>
        </w:tc>
        <w:tc>
          <w:tcPr>
            <w:tcW w:w="1000" w:type="pct"/>
            <w:tcBorders>
              <w:top w:val="single" w:sz="4" w:space="0" w:color="000000"/>
              <w:left w:val="nil"/>
              <w:bottom w:val="single" w:sz="4" w:space="0" w:color="000000"/>
              <w:right w:val="single" w:sz="4" w:space="0" w:color="000000"/>
            </w:tcBorders>
            <w:shd w:val="clear" w:color="auto" w:fill="auto"/>
            <w:noWrap/>
            <w:vAlign w:val="bottom"/>
            <w:hideMark/>
          </w:tcPr>
          <w:p w:rsidR="00E5437F" w:rsidRPr="00B562D3" w:rsidRDefault="00DE1E19" w:rsidP="00DE1E19">
            <w:pPr>
              <w:spacing w:after="0" w:line="280" w:lineRule="exact"/>
              <w:jc w:val="center"/>
              <w:rPr>
                <w:rFonts w:eastAsia="Times New Roman" w:cs="Arial"/>
                <w:sz w:val="20"/>
                <w:szCs w:val="20"/>
                <w:lang w:eastAsia="pl-PL"/>
              </w:rPr>
            </w:pPr>
            <w:r w:rsidRPr="00B562D3">
              <w:rPr>
                <w:rFonts w:eastAsia="Times New Roman" w:cs="Arial"/>
                <w:sz w:val="20"/>
                <w:szCs w:val="20"/>
                <w:lang w:eastAsia="pl-PL"/>
              </w:rPr>
              <w:t>2014</w:t>
            </w:r>
            <w:r w:rsidR="00E5437F" w:rsidRPr="00B562D3">
              <w:rPr>
                <w:rFonts w:eastAsia="Times New Roman" w:cs="Arial"/>
                <w:sz w:val="20"/>
                <w:szCs w:val="20"/>
                <w:lang w:eastAsia="pl-PL"/>
              </w:rPr>
              <w:t>/201</w:t>
            </w:r>
            <w:r w:rsidRPr="00B562D3">
              <w:rPr>
                <w:rFonts w:eastAsia="Times New Roman" w:cs="Arial"/>
                <w:sz w:val="20"/>
                <w:szCs w:val="20"/>
                <w:lang w:eastAsia="pl-PL"/>
              </w:rPr>
              <w:t>5</w:t>
            </w:r>
          </w:p>
        </w:tc>
        <w:tc>
          <w:tcPr>
            <w:tcW w:w="1000" w:type="pct"/>
            <w:tcBorders>
              <w:top w:val="single" w:sz="4" w:space="0" w:color="000000"/>
              <w:left w:val="nil"/>
              <w:bottom w:val="single" w:sz="4" w:space="0" w:color="000000"/>
              <w:right w:val="single" w:sz="4" w:space="0" w:color="000000"/>
            </w:tcBorders>
            <w:shd w:val="clear" w:color="auto" w:fill="auto"/>
            <w:noWrap/>
            <w:vAlign w:val="bottom"/>
            <w:hideMark/>
          </w:tcPr>
          <w:p w:rsidR="00E5437F" w:rsidRPr="00B562D3" w:rsidRDefault="00BF6402" w:rsidP="00BF6402">
            <w:pPr>
              <w:spacing w:after="0" w:line="280" w:lineRule="exact"/>
              <w:jc w:val="center"/>
              <w:rPr>
                <w:rFonts w:eastAsia="Times New Roman" w:cs="Arial"/>
                <w:sz w:val="20"/>
                <w:szCs w:val="20"/>
                <w:lang w:eastAsia="pl-PL"/>
              </w:rPr>
            </w:pPr>
            <w:r w:rsidRPr="00B562D3">
              <w:rPr>
                <w:rFonts w:eastAsia="Times New Roman" w:cs="Arial"/>
                <w:sz w:val="20"/>
                <w:szCs w:val="20"/>
                <w:lang w:eastAsia="pl-PL"/>
              </w:rPr>
              <w:t>2015</w:t>
            </w:r>
            <w:r w:rsidR="00E5437F" w:rsidRPr="00B562D3">
              <w:rPr>
                <w:rFonts w:eastAsia="Times New Roman" w:cs="Arial"/>
                <w:sz w:val="20"/>
                <w:szCs w:val="20"/>
                <w:lang w:eastAsia="pl-PL"/>
              </w:rPr>
              <w:t>/20</w:t>
            </w:r>
            <w:r w:rsidRPr="00B562D3">
              <w:rPr>
                <w:rFonts w:eastAsia="Times New Roman" w:cs="Arial"/>
                <w:sz w:val="20"/>
                <w:szCs w:val="20"/>
                <w:lang w:eastAsia="pl-PL"/>
              </w:rPr>
              <w:t>16</w:t>
            </w:r>
          </w:p>
        </w:tc>
        <w:tc>
          <w:tcPr>
            <w:tcW w:w="1000" w:type="pct"/>
            <w:tcBorders>
              <w:top w:val="single" w:sz="4" w:space="0" w:color="000000"/>
              <w:left w:val="nil"/>
              <w:bottom w:val="single" w:sz="4" w:space="0" w:color="000000"/>
              <w:right w:val="single" w:sz="4" w:space="0" w:color="000000"/>
            </w:tcBorders>
            <w:shd w:val="clear" w:color="auto" w:fill="auto"/>
            <w:noWrap/>
            <w:vAlign w:val="bottom"/>
            <w:hideMark/>
          </w:tcPr>
          <w:p w:rsidR="00E5437F" w:rsidRPr="00B562D3" w:rsidRDefault="00E5437F" w:rsidP="00DE1E19">
            <w:pPr>
              <w:spacing w:after="0" w:line="280" w:lineRule="exact"/>
              <w:jc w:val="center"/>
              <w:rPr>
                <w:rFonts w:eastAsia="Times New Roman" w:cs="Arial"/>
                <w:sz w:val="20"/>
                <w:szCs w:val="20"/>
                <w:lang w:eastAsia="pl-PL"/>
              </w:rPr>
            </w:pPr>
            <w:r w:rsidRPr="00B562D3">
              <w:rPr>
                <w:rFonts w:eastAsia="Times New Roman" w:cs="Arial"/>
                <w:sz w:val="20"/>
                <w:szCs w:val="20"/>
                <w:lang w:eastAsia="pl-PL"/>
              </w:rPr>
              <w:t>2</w:t>
            </w:r>
            <w:r w:rsidR="00BF6402" w:rsidRPr="00B562D3">
              <w:rPr>
                <w:rFonts w:eastAsia="Times New Roman" w:cs="Arial"/>
                <w:sz w:val="20"/>
                <w:szCs w:val="20"/>
                <w:lang w:eastAsia="pl-PL"/>
              </w:rPr>
              <w:t>016/2017</w:t>
            </w:r>
          </w:p>
        </w:tc>
        <w:tc>
          <w:tcPr>
            <w:tcW w:w="1000" w:type="pct"/>
            <w:tcBorders>
              <w:top w:val="single" w:sz="4" w:space="0" w:color="000000"/>
              <w:left w:val="nil"/>
              <w:bottom w:val="single" w:sz="4" w:space="0" w:color="000000"/>
              <w:right w:val="single" w:sz="4" w:space="0" w:color="000000"/>
            </w:tcBorders>
            <w:shd w:val="clear" w:color="auto" w:fill="auto"/>
            <w:noWrap/>
            <w:vAlign w:val="bottom"/>
            <w:hideMark/>
          </w:tcPr>
          <w:p w:rsidR="00E5437F" w:rsidRPr="00B02F49" w:rsidRDefault="00BF6402" w:rsidP="00BF6402">
            <w:pPr>
              <w:spacing w:after="0" w:line="280" w:lineRule="exact"/>
              <w:jc w:val="center"/>
              <w:rPr>
                <w:rFonts w:eastAsia="Times New Roman" w:cs="Arial"/>
                <w:sz w:val="20"/>
                <w:szCs w:val="20"/>
                <w:lang w:eastAsia="pl-PL"/>
              </w:rPr>
            </w:pPr>
            <w:r w:rsidRPr="00B02F49">
              <w:rPr>
                <w:rFonts w:eastAsia="Times New Roman" w:cs="Arial"/>
                <w:sz w:val="20"/>
                <w:szCs w:val="20"/>
                <w:lang w:eastAsia="pl-PL"/>
              </w:rPr>
              <w:t>2017</w:t>
            </w:r>
            <w:r w:rsidR="00E5437F" w:rsidRPr="00B02F49">
              <w:rPr>
                <w:rFonts w:eastAsia="Times New Roman" w:cs="Arial"/>
                <w:sz w:val="20"/>
                <w:szCs w:val="20"/>
                <w:lang w:eastAsia="pl-PL"/>
              </w:rPr>
              <w:t>/201</w:t>
            </w:r>
            <w:r w:rsidRPr="00B02F49">
              <w:rPr>
                <w:rFonts w:eastAsia="Times New Roman" w:cs="Arial"/>
                <w:sz w:val="20"/>
                <w:szCs w:val="20"/>
                <w:lang w:eastAsia="pl-PL"/>
              </w:rPr>
              <w:t>8</w:t>
            </w:r>
          </w:p>
        </w:tc>
      </w:tr>
      <w:tr w:rsidR="00DE1E19" w:rsidRPr="006F2B0F" w:rsidTr="00DE1E19">
        <w:trPr>
          <w:trHeight w:val="285"/>
        </w:trPr>
        <w:tc>
          <w:tcPr>
            <w:tcW w:w="1000" w:type="pct"/>
            <w:tcBorders>
              <w:top w:val="nil"/>
              <w:left w:val="single" w:sz="4" w:space="0" w:color="000000"/>
              <w:bottom w:val="single" w:sz="4" w:space="0" w:color="000000"/>
              <w:right w:val="single" w:sz="4" w:space="0" w:color="000000"/>
            </w:tcBorders>
            <w:shd w:val="clear" w:color="auto" w:fill="auto"/>
            <w:noWrap/>
            <w:vAlign w:val="bottom"/>
            <w:hideMark/>
          </w:tcPr>
          <w:p w:rsidR="00DE1E19" w:rsidRPr="00B562D3" w:rsidRDefault="00DE1E19" w:rsidP="00DE1E19">
            <w:pPr>
              <w:spacing w:after="0" w:line="280" w:lineRule="exact"/>
              <w:rPr>
                <w:rFonts w:eastAsia="Times New Roman" w:cs="Arial"/>
                <w:sz w:val="20"/>
                <w:szCs w:val="20"/>
                <w:lang w:eastAsia="pl-PL"/>
              </w:rPr>
            </w:pPr>
            <w:r w:rsidRPr="00B562D3">
              <w:rPr>
                <w:rFonts w:eastAsia="Times New Roman" w:cs="Arial"/>
                <w:sz w:val="20"/>
                <w:szCs w:val="20"/>
                <w:lang w:eastAsia="pl-PL"/>
              </w:rPr>
              <w:t>PSP1</w:t>
            </w:r>
          </w:p>
        </w:tc>
        <w:tc>
          <w:tcPr>
            <w:tcW w:w="1000" w:type="pct"/>
            <w:tcBorders>
              <w:top w:val="nil"/>
              <w:left w:val="nil"/>
              <w:bottom w:val="single" w:sz="4" w:space="0" w:color="000000"/>
              <w:right w:val="single" w:sz="4" w:space="0" w:color="000000"/>
            </w:tcBorders>
            <w:shd w:val="clear" w:color="auto" w:fill="auto"/>
            <w:noWrap/>
            <w:vAlign w:val="bottom"/>
            <w:hideMark/>
          </w:tcPr>
          <w:p w:rsidR="00DE1E19" w:rsidRPr="00B562D3" w:rsidRDefault="00DE1E19" w:rsidP="00DE1E19">
            <w:pPr>
              <w:spacing w:after="0" w:line="280" w:lineRule="exact"/>
              <w:jc w:val="center"/>
              <w:rPr>
                <w:rFonts w:eastAsia="Times New Roman" w:cs="Arial"/>
                <w:sz w:val="20"/>
                <w:szCs w:val="20"/>
                <w:lang w:eastAsia="pl-PL"/>
              </w:rPr>
            </w:pPr>
            <w:r w:rsidRPr="00B562D3">
              <w:rPr>
                <w:rFonts w:eastAsia="Times New Roman" w:cs="Arial"/>
                <w:sz w:val="20"/>
                <w:szCs w:val="20"/>
                <w:lang w:eastAsia="pl-PL"/>
              </w:rPr>
              <w:t>21,8</w:t>
            </w:r>
          </w:p>
        </w:tc>
        <w:tc>
          <w:tcPr>
            <w:tcW w:w="1000" w:type="pct"/>
            <w:tcBorders>
              <w:top w:val="nil"/>
              <w:left w:val="nil"/>
              <w:bottom w:val="single" w:sz="4" w:space="0" w:color="000000"/>
              <w:right w:val="single" w:sz="4" w:space="0" w:color="000000"/>
            </w:tcBorders>
            <w:shd w:val="clear" w:color="auto" w:fill="auto"/>
            <w:noWrap/>
            <w:vAlign w:val="bottom"/>
            <w:hideMark/>
          </w:tcPr>
          <w:p w:rsidR="00DE1E19" w:rsidRPr="00B562D3" w:rsidRDefault="00DE1E19" w:rsidP="00DE1E19">
            <w:pPr>
              <w:spacing w:after="0" w:line="280" w:lineRule="exact"/>
              <w:jc w:val="center"/>
              <w:rPr>
                <w:rFonts w:eastAsia="Times New Roman" w:cs="Arial"/>
                <w:sz w:val="20"/>
                <w:szCs w:val="20"/>
                <w:lang w:eastAsia="pl-PL"/>
              </w:rPr>
            </w:pPr>
            <w:r w:rsidRPr="00B562D3">
              <w:rPr>
                <w:rFonts w:eastAsia="Times New Roman" w:cs="Arial"/>
                <w:sz w:val="20"/>
                <w:szCs w:val="20"/>
                <w:lang w:eastAsia="pl-PL"/>
              </w:rPr>
              <w:t>20,1</w:t>
            </w:r>
          </w:p>
        </w:tc>
        <w:tc>
          <w:tcPr>
            <w:tcW w:w="1000" w:type="pct"/>
            <w:tcBorders>
              <w:top w:val="nil"/>
              <w:left w:val="nil"/>
              <w:bottom w:val="single" w:sz="4" w:space="0" w:color="000000"/>
              <w:right w:val="single" w:sz="4" w:space="0" w:color="000000"/>
            </w:tcBorders>
            <w:shd w:val="clear" w:color="auto" w:fill="auto"/>
            <w:noWrap/>
            <w:vAlign w:val="bottom"/>
            <w:hideMark/>
          </w:tcPr>
          <w:p w:rsidR="00DE1E19" w:rsidRPr="00B562D3" w:rsidRDefault="00DE1E19" w:rsidP="00DE1E19">
            <w:pPr>
              <w:spacing w:after="0" w:line="280" w:lineRule="exact"/>
              <w:jc w:val="center"/>
              <w:rPr>
                <w:rFonts w:eastAsia="Times New Roman" w:cs="Arial"/>
                <w:sz w:val="20"/>
                <w:szCs w:val="20"/>
                <w:lang w:eastAsia="pl-PL"/>
              </w:rPr>
            </w:pPr>
            <w:r w:rsidRPr="00B562D3">
              <w:rPr>
                <w:rFonts w:eastAsia="Times New Roman" w:cs="Arial"/>
                <w:sz w:val="20"/>
                <w:szCs w:val="20"/>
                <w:lang w:eastAsia="pl-PL"/>
              </w:rPr>
              <w:t>21,9</w:t>
            </w:r>
          </w:p>
        </w:tc>
        <w:tc>
          <w:tcPr>
            <w:tcW w:w="1000" w:type="pct"/>
            <w:tcBorders>
              <w:top w:val="nil"/>
              <w:left w:val="nil"/>
              <w:bottom w:val="single" w:sz="4" w:space="0" w:color="000000"/>
              <w:right w:val="single" w:sz="4" w:space="0" w:color="000000"/>
            </w:tcBorders>
            <w:shd w:val="clear" w:color="auto" w:fill="auto"/>
            <w:noWrap/>
            <w:vAlign w:val="bottom"/>
            <w:hideMark/>
          </w:tcPr>
          <w:p w:rsidR="00DE1E19" w:rsidRPr="00B02F49" w:rsidRDefault="007952D9" w:rsidP="00DE1E19">
            <w:pPr>
              <w:spacing w:after="0" w:line="280" w:lineRule="exact"/>
              <w:jc w:val="center"/>
              <w:rPr>
                <w:rFonts w:eastAsia="Times New Roman" w:cs="Arial"/>
                <w:sz w:val="20"/>
                <w:szCs w:val="20"/>
                <w:lang w:eastAsia="pl-PL"/>
              </w:rPr>
            </w:pPr>
            <w:r w:rsidRPr="00B02F49">
              <w:rPr>
                <w:rFonts w:eastAsia="Times New Roman" w:cs="Arial"/>
                <w:sz w:val="20"/>
                <w:szCs w:val="20"/>
                <w:lang w:eastAsia="pl-PL"/>
              </w:rPr>
              <w:t>22,4</w:t>
            </w:r>
          </w:p>
        </w:tc>
      </w:tr>
      <w:tr w:rsidR="00DE1E19" w:rsidRPr="006F2B0F" w:rsidTr="00DE1E19">
        <w:trPr>
          <w:trHeight w:val="285"/>
        </w:trPr>
        <w:tc>
          <w:tcPr>
            <w:tcW w:w="1000" w:type="pct"/>
            <w:tcBorders>
              <w:top w:val="nil"/>
              <w:left w:val="single" w:sz="4" w:space="0" w:color="000000"/>
              <w:bottom w:val="single" w:sz="4" w:space="0" w:color="000000"/>
              <w:right w:val="single" w:sz="4" w:space="0" w:color="000000"/>
            </w:tcBorders>
            <w:shd w:val="clear" w:color="auto" w:fill="auto"/>
            <w:noWrap/>
            <w:vAlign w:val="bottom"/>
            <w:hideMark/>
          </w:tcPr>
          <w:p w:rsidR="00DE1E19" w:rsidRPr="00B562D3" w:rsidRDefault="00DE1E19" w:rsidP="00DE1E19">
            <w:pPr>
              <w:spacing w:after="0" w:line="280" w:lineRule="exact"/>
              <w:rPr>
                <w:rFonts w:eastAsia="Times New Roman" w:cs="Arial"/>
                <w:sz w:val="20"/>
                <w:szCs w:val="20"/>
                <w:lang w:eastAsia="pl-PL"/>
              </w:rPr>
            </w:pPr>
            <w:r w:rsidRPr="00B562D3">
              <w:rPr>
                <w:rFonts w:eastAsia="Times New Roman" w:cs="Arial"/>
                <w:sz w:val="20"/>
                <w:szCs w:val="20"/>
                <w:lang w:eastAsia="pl-PL"/>
              </w:rPr>
              <w:t>PSP3</w:t>
            </w:r>
          </w:p>
        </w:tc>
        <w:tc>
          <w:tcPr>
            <w:tcW w:w="1000" w:type="pct"/>
            <w:tcBorders>
              <w:top w:val="nil"/>
              <w:left w:val="nil"/>
              <w:bottom w:val="single" w:sz="4" w:space="0" w:color="000000"/>
              <w:right w:val="single" w:sz="4" w:space="0" w:color="000000"/>
            </w:tcBorders>
            <w:shd w:val="clear" w:color="auto" w:fill="auto"/>
            <w:noWrap/>
            <w:vAlign w:val="bottom"/>
            <w:hideMark/>
          </w:tcPr>
          <w:p w:rsidR="00DE1E19" w:rsidRPr="00B562D3" w:rsidRDefault="00DE1E19" w:rsidP="00DE1E19">
            <w:pPr>
              <w:spacing w:after="0" w:line="280" w:lineRule="exact"/>
              <w:jc w:val="center"/>
              <w:rPr>
                <w:rFonts w:eastAsia="Times New Roman" w:cs="Arial"/>
                <w:sz w:val="20"/>
                <w:szCs w:val="20"/>
                <w:lang w:eastAsia="pl-PL"/>
              </w:rPr>
            </w:pPr>
            <w:r w:rsidRPr="00B562D3">
              <w:rPr>
                <w:rFonts w:eastAsia="Times New Roman" w:cs="Arial"/>
                <w:sz w:val="20"/>
                <w:szCs w:val="20"/>
                <w:lang w:eastAsia="pl-PL"/>
              </w:rPr>
              <w:t>24,7</w:t>
            </w:r>
          </w:p>
        </w:tc>
        <w:tc>
          <w:tcPr>
            <w:tcW w:w="1000" w:type="pct"/>
            <w:tcBorders>
              <w:top w:val="nil"/>
              <w:left w:val="nil"/>
              <w:bottom w:val="single" w:sz="4" w:space="0" w:color="000000"/>
              <w:right w:val="single" w:sz="4" w:space="0" w:color="000000"/>
            </w:tcBorders>
            <w:shd w:val="clear" w:color="auto" w:fill="auto"/>
            <w:noWrap/>
            <w:vAlign w:val="bottom"/>
            <w:hideMark/>
          </w:tcPr>
          <w:p w:rsidR="00DE1E19" w:rsidRPr="00B562D3" w:rsidRDefault="00DE1E19" w:rsidP="00DE1E19">
            <w:pPr>
              <w:spacing w:after="0" w:line="280" w:lineRule="exact"/>
              <w:jc w:val="center"/>
              <w:rPr>
                <w:rFonts w:eastAsia="Times New Roman" w:cs="Arial"/>
                <w:sz w:val="20"/>
                <w:szCs w:val="20"/>
                <w:lang w:eastAsia="pl-PL"/>
              </w:rPr>
            </w:pPr>
            <w:r w:rsidRPr="00B562D3">
              <w:rPr>
                <w:rFonts w:eastAsia="Times New Roman" w:cs="Arial"/>
                <w:sz w:val="20"/>
                <w:szCs w:val="20"/>
                <w:lang w:eastAsia="pl-PL"/>
              </w:rPr>
              <w:t>24,6</w:t>
            </w:r>
          </w:p>
        </w:tc>
        <w:tc>
          <w:tcPr>
            <w:tcW w:w="1000" w:type="pct"/>
            <w:tcBorders>
              <w:top w:val="nil"/>
              <w:left w:val="nil"/>
              <w:bottom w:val="single" w:sz="4" w:space="0" w:color="000000"/>
              <w:right w:val="single" w:sz="4" w:space="0" w:color="000000"/>
            </w:tcBorders>
            <w:shd w:val="clear" w:color="auto" w:fill="auto"/>
            <w:noWrap/>
            <w:vAlign w:val="bottom"/>
            <w:hideMark/>
          </w:tcPr>
          <w:p w:rsidR="00DE1E19" w:rsidRPr="00B562D3" w:rsidRDefault="00DE1E19" w:rsidP="00DE1E19">
            <w:pPr>
              <w:spacing w:after="0" w:line="280" w:lineRule="exact"/>
              <w:jc w:val="center"/>
              <w:rPr>
                <w:rFonts w:eastAsia="Times New Roman" w:cs="Arial"/>
                <w:sz w:val="20"/>
                <w:szCs w:val="20"/>
                <w:lang w:eastAsia="pl-PL"/>
              </w:rPr>
            </w:pPr>
            <w:r w:rsidRPr="00B562D3">
              <w:rPr>
                <w:rFonts w:eastAsia="Times New Roman" w:cs="Arial"/>
                <w:sz w:val="20"/>
                <w:szCs w:val="20"/>
                <w:lang w:eastAsia="pl-PL"/>
              </w:rPr>
              <w:t>23,6</w:t>
            </w:r>
          </w:p>
        </w:tc>
        <w:tc>
          <w:tcPr>
            <w:tcW w:w="1000" w:type="pct"/>
            <w:tcBorders>
              <w:top w:val="nil"/>
              <w:left w:val="nil"/>
              <w:bottom w:val="single" w:sz="4" w:space="0" w:color="000000"/>
              <w:right w:val="single" w:sz="4" w:space="0" w:color="000000"/>
            </w:tcBorders>
            <w:shd w:val="clear" w:color="auto" w:fill="auto"/>
            <w:noWrap/>
            <w:vAlign w:val="bottom"/>
            <w:hideMark/>
          </w:tcPr>
          <w:p w:rsidR="00DE1E19" w:rsidRPr="00B02F49" w:rsidRDefault="007952D9" w:rsidP="00DE1E19">
            <w:pPr>
              <w:spacing w:after="0" w:line="280" w:lineRule="exact"/>
              <w:jc w:val="center"/>
              <w:rPr>
                <w:rFonts w:eastAsia="Times New Roman" w:cs="Arial"/>
                <w:sz w:val="20"/>
                <w:szCs w:val="20"/>
                <w:lang w:eastAsia="pl-PL"/>
              </w:rPr>
            </w:pPr>
            <w:r w:rsidRPr="00B02F49">
              <w:rPr>
                <w:rFonts w:eastAsia="Times New Roman" w:cs="Arial"/>
                <w:sz w:val="20"/>
                <w:szCs w:val="20"/>
                <w:lang w:eastAsia="pl-PL"/>
              </w:rPr>
              <w:t>24,5</w:t>
            </w:r>
          </w:p>
        </w:tc>
      </w:tr>
      <w:tr w:rsidR="00DE1E19" w:rsidRPr="006F2B0F" w:rsidTr="00DE1E19">
        <w:trPr>
          <w:trHeight w:val="285"/>
        </w:trPr>
        <w:tc>
          <w:tcPr>
            <w:tcW w:w="1000" w:type="pct"/>
            <w:tcBorders>
              <w:top w:val="nil"/>
              <w:left w:val="single" w:sz="4" w:space="0" w:color="000000"/>
              <w:bottom w:val="single" w:sz="4" w:space="0" w:color="000000"/>
              <w:right w:val="single" w:sz="4" w:space="0" w:color="000000"/>
            </w:tcBorders>
            <w:shd w:val="clear" w:color="auto" w:fill="auto"/>
            <w:noWrap/>
            <w:vAlign w:val="bottom"/>
            <w:hideMark/>
          </w:tcPr>
          <w:p w:rsidR="00DE1E19" w:rsidRPr="00B562D3" w:rsidRDefault="00DE1E19" w:rsidP="00DE1E19">
            <w:pPr>
              <w:spacing w:after="0" w:line="280" w:lineRule="exact"/>
              <w:rPr>
                <w:rFonts w:eastAsia="Times New Roman" w:cs="Arial"/>
                <w:sz w:val="20"/>
                <w:szCs w:val="20"/>
                <w:lang w:eastAsia="pl-PL"/>
              </w:rPr>
            </w:pPr>
            <w:r w:rsidRPr="00B562D3">
              <w:rPr>
                <w:rFonts w:eastAsia="Times New Roman" w:cs="Arial"/>
                <w:sz w:val="20"/>
                <w:szCs w:val="20"/>
                <w:lang w:eastAsia="pl-PL"/>
              </w:rPr>
              <w:t>PSP5</w:t>
            </w:r>
          </w:p>
        </w:tc>
        <w:tc>
          <w:tcPr>
            <w:tcW w:w="1000" w:type="pct"/>
            <w:tcBorders>
              <w:top w:val="nil"/>
              <w:left w:val="nil"/>
              <w:bottom w:val="single" w:sz="4" w:space="0" w:color="000000"/>
              <w:right w:val="single" w:sz="4" w:space="0" w:color="000000"/>
            </w:tcBorders>
            <w:shd w:val="clear" w:color="auto" w:fill="auto"/>
            <w:noWrap/>
            <w:vAlign w:val="bottom"/>
            <w:hideMark/>
          </w:tcPr>
          <w:p w:rsidR="00DE1E19" w:rsidRPr="00B562D3" w:rsidRDefault="00DE1E19" w:rsidP="00DE1E19">
            <w:pPr>
              <w:spacing w:after="0" w:line="280" w:lineRule="exact"/>
              <w:jc w:val="center"/>
              <w:rPr>
                <w:rFonts w:eastAsia="Times New Roman" w:cs="Arial"/>
                <w:sz w:val="20"/>
                <w:szCs w:val="20"/>
                <w:lang w:eastAsia="pl-PL"/>
              </w:rPr>
            </w:pPr>
            <w:r w:rsidRPr="00B562D3">
              <w:rPr>
                <w:rFonts w:eastAsia="Times New Roman" w:cs="Arial"/>
                <w:sz w:val="20"/>
                <w:szCs w:val="20"/>
                <w:lang w:eastAsia="pl-PL"/>
              </w:rPr>
              <w:t>23,9</w:t>
            </w:r>
          </w:p>
        </w:tc>
        <w:tc>
          <w:tcPr>
            <w:tcW w:w="1000" w:type="pct"/>
            <w:tcBorders>
              <w:top w:val="nil"/>
              <w:left w:val="nil"/>
              <w:bottom w:val="single" w:sz="4" w:space="0" w:color="000000"/>
              <w:right w:val="single" w:sz="4" w:space="0" w:color="000000"/>
            </w:tcBorders>
            <w:shd w:val="clear" w:color="auto" w:fill="auto"/>
            <w:noWrap/>
            <w:vAlign w:val="bottom"/>
            <w:hideMark/>
          </w:tcPr>
          <w:p w:rsidR="00DE1E19" w:rsidRPr="00B562D3" w:rsidRDefault="00DE1E19" w:rsidP="00DE1E19">
            <w:pPr>
              <w:spacing w:after="0" w:line="280" w:lineRule="exact"/>
              <w:jc w:val="center"/>
              <w:rPr>
                <w:rFonts w:eastAsia="Times New Roman" w:cs="Arial"/>
                <w:sz w:val="20"/>
                <w:szCs w:val="20"/>
                <w:lang w:eastAsia="pl-PL"/>
              </w:rPr>
            </w:pPr>
            <w:r w:rsidRPr="00B562D3">
              <w:rPr>
                <w:rFonts w:eastAsia="Times New Roman" w:cs="Arial"/>
                <w:sz w:val="20"/>
                <w:szCs w:val="20"/>
                <w:lang w:eastAsia="pl-PL"/>
              </w:rPr>
              <w:t>24,4</w:t>
            </w:r>
          </w:p>
        </w:tc>
        <w:tc>
          <w:tcPr>
            <w:tcW w:w="1000" w:type="pct"/>
            <w:tcBorders>
              <w:top w:val="nil"/>
              <w:left w:val="nil"/>
              <w:bottom w:val="single" w:sz="4" w:space="0" w:color="000000"/>
              <w:right w:val="single" w:sz="4" w:space="0" w:color="000000"/>
            </w:tcBorders>
            <w:shd w:val="clear" w:color="auto" w:fill="auto"/>
            <w:noWrap/>
            <w:vAlign w:val="bottom"/>
            <w:hideMark/>
          </w:tcPr>
          <w:p w:rsidR="00DE1E19" w:rsidRPr="00B562D3" w:rsidRDefault="00DE1E19" w:rsidP="00DE1E19">
            <w:pPr>
              <w:spacing w:after="0" w:line="280" w:lineRule="exact"/>
              <w:jc w:val="center"/>
              <w:rPr>
                <w:rFonts w:eastAsia="Times New Roman" w:cs="Arial"/>
                <w:sz w:val="20"/>
                <w:szCs w:val="20"/>
                <w:lang w:eastAsia="pl-PL"/>
              </w:rPr>
            </w:pPr>
            <w:r w:rsidRPr="00B562D3">
              <w:rPr>
                <w:rFonts w:eastAsia="Times New Roman" w:cs="Arial"/>
                <w:sz w:val="20"/>
                <w:szCs w:val="20"/>
                <w:lang w:eastAsia="pl-PL"/>
              </w:rPr>
              <w:t>22,9</w:t>
            </w:r>
          </w:p>
        </w:tc>
        <w:tc>
          <w:tcPr>
            <w:tcW w:w="1000" w:type="pct"/>
            <w:tcBorders>
              <w:top w:val="nil"/>
              <w:left w:val="nil"/>
              <w:bottom w:val="single" w:sz="4" w:space="0" w:color="000000"/>
              <w:right w:val="single" w:sz="4" w:space="0" w:color="000000"/>
            </w:tcBorders>
            <w:shd w:val="clear" w:color="auto" w:fill="auto"/>
            <w:noWrap/>
            <w:vAlign w:val="bottom"/>
            <w:hideMark/>
          </w:tcPr>
          <w:p w:rsidR="00DE1E19" w:rsidRPr="00B02F49" w:rsidRDefault="007952D9" w:rsidP="00DE1E19">
            <w:pPr>
              <w:spacing w:after="0" w:line="280" w:lineRule="exact"/>
              <w:jc w:val="center"/>
              <w:rPr>
                <w:rFonts w:eastAsia="Times New Roman" w:cs="Arial"/>
                <w:sz w:val="20"/>
                <w:szCs w:val="20"/>
                <w:lang w:eastAsia="pl-PL"/>
              </w:rPr>
            </w:pPr>
            <w:r w:rsidRPr="00B02F49">
              <w:rPr>
                <w:rFonts w:eastAsia="Times New Roman" w:cs="Arial"/>
                <w:sz w:val="20"/>
                <w:szCs w:val="20"/>
                <w:lang w:eastAsia="pl-PL"/>
              </w:rPr>
              <w:t>24,2</w:t>
            </w:r>
          </w:p>
        </w:tc>
      </w:tr>
      <w:tr w:rsidR="00DE1E19" w:rsidRPr="006F2B0F" w:rsidTr="00DE1E19">
        <w:trPr>
          <w:trHeight w:val="285"/>
        </w:trPr>
        <w:tc>
          <w:tcPr>
            <w:tcW w:w="1000" w:type="pct"/>
            <w:tcBorders>
              <w:top w:val="nil"/>
              <w:left w:val="single" w:sz="4" w:space="0" w:color="000000"/>
              <w:bottom w:val="single" w:sz="4" w:space="0" w:color="000000"/>
              <w:right w:val="single" w:sz="4" w:space="0" w:color="000000"/>
            </w:tcBorders>
            <w:shd w:val="clear" w:color="auto" w:fill="auto"/>
            <w:noWrap/>
            <w:vAlign w:val="bottom"/>
            <w:hideMark/>
          </w:tcPr>
          <w:p w:rsidR="00DE1E19" w:rsidRPr="00B562D3" w:rsidRDefault="00BF6402" w:rsidP="00DE1E19">
            <w:pPr>
              <w:spacing w:after="0" w:line="280" w:lineRule="exact"/>
              <w:rPr>
                <w:rFonts w:eastAsia="Times New Roman" w:cs="Arial"/>
                <w:sz w:val="20"/>
                <w:szCs w:val="20"/>
                <w:lang w:eastAsia="pl-PL"/>
              </w:rPr>
            </w:pPr>
            <w:r w:rsidRPr="00B562D3">
              <w:rPr>
                <w:rFonts w:eastAsia="Times New Roman" w:cs="Arial"/>
                <w:sz w:val="20"/>
                <w:szCs w:val="20"/>
                <w:lang w:eastAsia="pl-PL"/>
              </w:rPr>
              <w:t>PSP-6</w:t>
            </w:r>
          </w:p>
        </w:tc>
        <w:tc>
          <w:tcPr>
            <w:tcW w:w="1000" w:type="pct"/>
            <w:tcBorders>
              <w:top w:val="nil"/>
              <w:left w:val="nil"/>
              <w:bottom w:val="single" w:sz="4" w:space="0" w:color="000000"/>
              <w:right w:val="single" w:sz="4" w:space="0" w:color="000000"/>
            </w:tcBorders>
            <w:shd w:val="clear" w:color="auto" w:fill="auto"/>
            <w:noWrap/>
            <w:vAlign w:val="bottom"/>
            <w:hideMark/>
          </w:tcPr>
          <w:p w:rsidR="00DE1E19" w:rsidRPr="00B562D3" w:rsidRDefault="00DE1E19" w:rsidP="00DE1E19">
            <w:pPr>
              <w:spacing w:after="0" w:line="280" w:lineRule="exact"/>
              <w:jc w:val="center"/>
              <w:rPr>
                <w:rFonts w:eastAsia="Times New Roman" w:cs="Arial"/>
                <w:sz w:val="20"/>
                <w:szCs w:val="20"/>
                <w:lang w:eastAsia="pl-PL"/>
              </w:rPr>
            </w:pPr>
            <w:r w:rsidRPr="00B562D3">
              <w:rPr>
                <w:rFonts w:eastAsia="Times New Roman" w:cs="Arial"/>
                <w:sz w:val="20"/>
                <w:szCs w:val="20"/>
                <w:lang w:eastAsia="pl-PL"/>
              </w:rPr>
              <w:t>25,6</w:t>
            </w:r>
          </w:p>
        </w:tc>
        <w:tc>
          <w:tcPr>
            <w:tcW w:w="1000" w:type="pct"/>
            <w:tcBorders>
              <w:top w:val="nil"/>
              <w:left w:val="nil"/>
              <w:bottom w:val="single" w:sz="4" w:space="0" w:color="000000"/>
              <w:right w:val="single" w:sz="4" w:space="0" w:color="000000"/>
            </w:tcBorders>
            <w:shd w:val="clear" w:color="auto" w:fill="auto"/>
            <w:noWrap/>
            <w:vAlign w:val="bottom"/>
            <w:hideMark/>
          </w:tcPr>
          <w:p w:rsidR="00DE1E19" w:rsidRPr="00B562D3" w:rsidRDefault="00DE1E19" w:rsidP="00DE1E19">
            <w:pPr>
              <w:spacing w:after="0" w:line="280" w:lineRule="exact"/>
              <w:jc w:val="center"/>
              <w:rPr>
                <w:rFonts w:eastAsia="Times New Roman" w:cs="Arial"/>
                <w:sz w:val="20"/>
                <w:szCs w:val="20"/>
                <w:lang w:eastAsia="pl-PL"/>
              </w:rPr>
            </w:pPr>
            <w:r w:rsidRPr="00B562D3">
              <w:rPr>
                <w:rFonts w:eastAsia="Times New Roman" w:cs="Arial"/>
                <w:sz w:val="20"/>
                <w:szCs w:val="20"/>
                <w:lang w:eastAsia="pl-PL"/>
              </w:rPr>
              <w:t>24,3</w:t>
            </w:r>
          </w:p>
        </w:tc>
        <w:tc>
          <w:tcPr>
            <w:tcW w:w="1000" w:type="pct"/>
            <w:tcBorders>
              <w:top w:val="nil"/>
              <w:left w:val="nil"/>
              <w:bottom w:val="single" w:sz="4" w:space="0" w:color="000000"/>
              <w:right w:val="single" w:sz="4" w:space="0" w:color="000000"/>
            </w:tcBorders>
            <w:shd w:val="clear" w:color="auto" w:fill="auto"/>
            <w:noWrap/>
            <w:vAlign w:val="bottom"/>
            <w:hideMark/>
          </w:tcPr>
          <w:p w:rsidR="00DE1E19" w:rsidRPr="00B562D3" w:rsidRDefault="00DE1E19" w:rsidP="00DE1E19">
            <w:pPr>
              <w:spacing w:after="0" w:line="280" w:lineRule="exact"/>
              <w:jc w:val="center"/>
              <w:rPr>
                <w:rFonts w:eastAsia="Times New Roman" w:cs="Arial"/>
                <w:sz w:val="20"/>
                <w:szCs w:val="20"/>
                <w:lang w:eastAsia="pl-PL"/>
              </w:rPr>
            </w:pPr>
            <w:r w:rsidRPr="00B562D3">
              <w:rPr>
                <w:rFonts w:eastAsia="Times New Roman" w:cs="Arial"/>
                <w:sz w:val="20"/>
                <w:szCs w:val="20"/>
                <w:lang w:eastAsia="pl-PL"/>
              </w:rPr>
              <w:t>23,2</w:t>
            </w:r>
          </w:p>
        </w:tc>
        <w:tc>
          <w:tcPr>
            <w:tcW w:w="1000" w:type="pct"/>
            <w:tcBorders>
              <w:top w:val="nil"/>
              <w:left w:val="nil"/>
              <w:bottom w:val="single" w:sz="4" w:space="0" w:color="000000"/>
              <w:right w:val="single" w:sz="4" w:space="0" w:color="000000"/>
            </w:tcBorders>
            <w:shd w:val="clear" w:color="auto" w:fill="auto"/>
            <w:noWrap/>
            <w:vAlign w:val="bottom"/>
            <w:hideMark/>
          </w:tcPr>
          <w:p w:rsidR="00DE1E19" w:rsidRPr="00B02F49" w:rsidRDefault="007952D9" w:rsidP="00DE1E19">
            <w:pPr>
              <w:spacing w:after="0" w:line="280" w:lineRule="exact"/>
              <w:jc w:val="center"/>
              <w:rPr>
                <w:rFonts w:eastAsia="Times New Roman" w:cs="Arial"/>
                <w:sz w:val="20"/>
                <w:szCs w:val="20"/>
                <w:lang w:eastAsia="pl-PL"/>
              </w:rPr>
            </w:pPr>
            <w:r w:rsidRPr="00B02F49">
              <w:rPr>
                <w:rFonts w:eastAsia="Times New Roman" w:cs="Arial"/>
                <w:sz w:val="20"/>
                <w:szCs w:val="20"/>
                <w:lang w:eastAsia="pl-PL"/>
              </w:rPr>
              <w:t>23,8</w:t>
            </w:r>
          </w:p>
        </w:tc>
      </w:tr>
      <w:tr w:rsidR="00DE1E19" w:rsidRPr="006F2B0F" w:rsidTr="00DE1E19">
        <w:trPr>
          <w:trHeight w:val="285"/>
        </w:trPr>
        <w:tc>
          <w:tcPr>
            <w:tcW w:w="1000" w:type="pct"/>
            <w:tcBorders>
              <w:top w:val="nil"/>
              <w:left w:val="single" w:sz="4" w:space="0" w:color="000000"/>
              <w:bottom w:val="single" w:sz="4" w:space="0" w:color="000000"/>
              <w:right w:val="single" w:sz="4" w:space="0" w:color="000000"/>
            </w:tcBorders>
            <w:shd w:val="clear" w:color="auto" w:fill="auto"/>
            <w:noWrap/>
            <w:vAlign w:val="bottom"/>
            <w:hideMark/>
          </w:tcPr>
          <w:p w:rsidR="00DE1E19" w:rsidRPr="00B562D3" w:rsidRDefault="00BF6402" w:rsidP="00DE1E19">
            <w:pPr>
              <w:spacing w:after="0" w:line="280" w:lineRule="exact"/>
              <w:rPr>
                <w:rFonts w:eastAsia="Times New Roman" w:cs="Arial"/>
                <w:sz w:val="20"/>
                <w:szCs w:val="20"/>
                <w:lang w:eastAsia="pl-PL"/>
              </w:rPr>
            </w:pPr>
            <w:r w:rsidRPr="00B562D3">
              <w:rPr>
                <w:rFonts w:eastAsia="Times New Roman" w:cs="Arial"/>
                <w:sz w:val="20"/>
                <w:szCs w:val="20"/>
                <w:lang w:eastAsia="pl-PL"/>
              </w:rPr>
              <w:t>PSP-8</w:t>
            </w:r>
          </w:p>
        </w:tc>
        <w:tc>
          <w:tcPr>
            <w:tcW w:w="1000" w:type="pct"/>
            <w:tcBorders>
              <w:top w:val="nil"/>
              <w:left w:val="nil"/>
              <w:bottom w:val="single" w:sz="4" w:space="0" w:color="000000"/>
              <w:right w:val="single" w:sz="4" w:space="0" w:color="000000"/>
            </w:tcBorders>
            <w:shd w:val="clear" w:color="auto" w:fill="auto"/>
            <w:noWrap/>
            <w:vAlign w:val="bottom"/>
            <w:hideMark/>
          </w:tcPr>
          <w:p w:rsidR="00DE1E19" w:rsidRPr="00B562D3" w:rsidRDefault="00DE1E19" w:rsidP="00DE1E19">
            <w:pPr>
              <w:spacing w:after="0" w:line="280" w:lineRule="exact"/>
              <w:jc w:val="center"/>
              <w:rPr>
                <w:rFonts w:eastAsia="Times New Roman" w:cs="Arial"/>
                <w:sz w:val="20"/>
                <w:szCs w:val="20"/>
                <w:lang w:eastAsia="pl-PL"/>
              </w:rPr>
            </w:pPr>
            <w:r w:rsidRPr="00B562D3">
              <w:rPr>
                <w:rFonts w:eastAsia="Times New Roman" w:cs="Arial"/>
                <w:sz w:val="20"/>
                <w:szCs w:val="20"/>
                <w:lang w:eastAsia="pl-PL"/>
              </w:rPr>
              <w:t>22,1</w:t>
            </w:r>
          </w:p>
        </w:tc>
        <w:tc>
          <w:tcPr>
            <w:tcW w:w="1000" w:type="pct"/>
            <w:tcBorders>
              <w:top w:val="nil"/>
              <w:left w:val="nil"/>
              <w:bottom w:val="single" w:sz="4" w:space="0" w:color="000000"/>
              <w:right w:val="single" w:sz="4" w:space="0" w:color="000000"/>
            </w:tcBorders>
            <w:shd w:val="clear" w:color="auto" w:fill="auto"/>
            <w:noWrap/>
            <w:vAlign w:val="bottom"/>
            <w:hideMark/>
          </w:tcPr>
          <w:p w:rsidR="00DE1E19" w:rsidRPr="00B562D3" w:rsidRDefault="00DE1E19" w:rsidP="00DE1E19">
            <w:pPr>
              <w:spacing w:after="0" w:line="280" w:lineRule="exact"/>
              <w:jc w:val="center"/>
              <w:rPr>
                <w:rFonts w:eastAsia="Times New Roman" w:cs="Arial"/>
                <w:sz w:val="20"/>
                <w:szCs w:val="20"/>
                <w:lang w:eastAsia="pl-PL"/>
              </w:rPr>
            </w:pPr>
            <w:r w:rsidRPr="00B562D3">
              <w:rPr>
                <w:rFonts w:eastAsia="Times New Roman" w:cs="Arial"/>
                <w:sz w:val="20"/>
                <w:szCs w:val="20"/>
                <w:lang w:eastAsia="pl-PL"/>
              </w:rPr>
              <w:t>22,1</w:t>
            </w:r>
          </w:p>
        </w:tc>
        <w:tc>
          <w:tcPr>
            <w:tcW w:w="1000" w:type="pct"/>
            <w:tcBorders>
              <w:top w:val="nil"/>
              <w:left w:val="nil"/>
              <w:bottom w:val="single" w:sz="4" w:space="0" w:color="000000"/>
              <w:right w:val="single" w:sz="4" w:space="0" w:color="000000"/>
            </w:tcBorders>
            <w:shd w:val="clear" w:color="auto" w:fill="auto"/>
            <w:noWrap/>
            <w:vAlign w:val="bottom"/>
            <w:hideMark/>
          </w:tcPr>
          <w:p w:rsidR="00DE1E19" w:rsidRPr="00B562D3" w:rsidRDefault="00DE1E19" w:rsidP="00DE1E19">
            <w:pPr>
              <w:spacing w:after="0" w:line="280" w:lineRule="exact"/>
              <w:jc w:val="center"/>
              <w:rPr>
                <w:rFonts w:eastAsia="Times New Roman" w:cs="Arial"/>
                <w:sz w:val="20"/>
                <w:szCs w:val="20"/>
                <w:lang w:eastAsia="pl-PL"/>
              </w:rPr>
            </w:pPr>
            <w:r w:rsidRPr="00B562D3">
              <w:rPr>
                <w:rFonts w:eastAsia="Times New Roman" w:cs="Arial"/>
                <w:sz w:val="20"/>
                <w:szCs w:val="20"/>
                <w:lang w:eastAsia="pl-PL"/>
              </w:rPr>
              <w:t>20,3</w:t>
            </w:r>
          </w:p>
        </w:tc>
        <w:tc>
          <w:tcPr>
            <w:tcW w:w="1000" w:type="pct"/>
            <w:tcBorders>
              <w:top w:val="nil"/>
              <w:left w:val="nil"/>
              <w:bottom w:val="single" w:sz="4" w:space="0" w:color="000000"/>
              <w:right w:val="single" w:sz="4" w:space="0" w:color="000000"/>
            </w:tcBorders>
            <w:shd w:val="clear" w:color="auto" w:fill="auto"/>
            <w:noWrap/>
            <w:vAlign w:val="bottom"/>
            <w:hideMark/>
          </w:tcPr>
          <w:p w:rsidR="00DE1E19" w:rsidRPr="00B02F49" w:rsidRDefault="007952D9" w:rsidP="00DE1E19">
            <w:pPr>
              <w:spacing w:after="0" w:line="280" w:lineRule="exact"/>
              <w:jc w:val="center"/>
              <w:rPr>
                <w:rFonts w:eastAsia="Times New Roman" w:cs="Arial"/>
                <w:sz w:val="20"/>
                <w:szCs w:val="20"/>
                <w:lang w:eastAsia="pl-PL"/>
              </w:rPr>
            </w:pPr>
            <w:r w:rsidRPr="00B02F49">
              <w:rPr>
                <w:rFonts w:eastAsia="Times New Roman" w:cs="Arial"/>
                <w:sz w:val="20"/>
                <w:szCs w:val="20"/>
                <w:lang w:eastAsia="pl-PL"/>
              </w:rPr>
              <w:t>21,1</w:t>
            </w:r>
          </w:p>
        </w:tc>
      </w:tr>
      <w:tr w:rsidR="00DE1E19" w:rsidRPr="006F2B0F" w:rsidTr="00DE1E19">
        <w:trPr>
          <w:trHeight w:val="285"/>
        </w:trPr>
        <w:tc>
          <w:tcPr>
            <w:tcW w:w="1000" w:type="pct"/>
            <w:tcBorders>
              <w:top w:val="nil"/>
              <w:left w:val="single" w:sz="4" w:space="0" w:color="000000"/>
              <w:bottom w:val="single" w:sz="4" w:space="0" w:color="000000"/>
              <w:right w:val="single" w:sz="4" w:space="0" w:color="000000"/>
            </w:tcBorders>
            <w:shd w:val="clear" w:color="auto" w:fill="auto"/>
            <w:noWrap/>
            <w:vAlign w:val="bottom"/>
          </w:tcPr>
          <w:p w:rsidR="00DE1E19" w:rsidRPr="00B562D3" w:rsidRDefault="00DE1E19" w:rsidP="00DE1E19">
            <w:pPr>
              <w:spacing w:after="0" w:line="280" w:lineRule="exact"/>
              <w:rPr>
                <w:rFonts w:eastAsia="Times New Roman" w:cs="Arial"/>
                <w:sz w:val="20"/>
                <w:szCs w:val="20"/>
                <w:lang w:eastAsia="pl-PL"/>
              </w:rPr>
            </w:pPr>
            <w:r w:rsidRPr="00B562D3">
              <w:rPr>
                <w:rFonts w:eastAsia="Times New Roman" w:cs="Arial"/>
                <w:sz w:val="20"/>
                <w:szCs w:val="20"/>
                <w:lang w:eastAsia="pl-PL"/>
              </w:rPr>
              <w:t>NSP</w:t>
            </w:r>
          </w:p>
        </w:tc>
        <w:tc>
          <w:tcPr>
            <w:tcW w:w="1000" w:type="pct"/>
            <w:tcBorders>
              <w:top w:val="nil"/>
              <w:left w:val="nil"/>
              <w:bottom w:val="single" w:sz="4" w:space="0" w:color="000000"/>
              <w:right w:val="single" w:sz="4" w:space="0" w:color="000000"/>
            </w:tcBorders>
            <w:shd w:val="clear" w:color="auto" w:fill="auto"/>
            <w:noWrap/>
            <w:vAlign w:val="bottom"/>
          </w:tcPr>
          <w:p w:rsidR="00DE1E19" w:rsidRPr="00B562D3" w:rsidRDefault="00DE1E19" w:rsidP="00DE1E19">
            <w:pPr>
              <w:spacing w:after="0" w:line="280" w:lineRule="exact"/>
              <w:jc w:val="center"/>
              <w:rPr>
                <w:rFonts w:eastAsia="Times New Roman" w:cs="Arial"/>
                <w:sz w:val="20"/>
                <w:szCs w:val="20"/>
                <w:lang w:eastAsia="pl-PL"/>
              </w:rPr>
            </w:pPr>
            <w:r w:rsidRPr="00B562D3">
              <w:rPr>
                <w:rFonts w:eastAsia="Times New Roman" w:cs="Arial"/>
                <w:sz w:val="20"/>
                <w:szCs w:val="20"/>
                <w:lang w:eastAsia="pl-PL"/>
              </w:rPr>
              <w:t>5,5</w:t>
            </w:r>
          </w:p>
        </w:tc>
        <w:tc>
          <w:tcPr>
            <w:tcW w:w="1000" w:type="pct"/>
            <w:tcBorders>
              <w:top w:val="nil"/>
              <w:left w:val="nil"/>
              <w:bottom w:val="single" w:sz="4" w:space="0" w:color="000000"/>
              <w:right w:val="single" w:sz="4" w:space="0" w:color="000000"/>
            </w:tcBorders>
            <w:shd w:val="clear" w:color="auto" w:fill="auto"/>
            <w:noWrap/>
            <w:vAlign w:val="bottom"/>
          </w:tcPr>
          <w:p w:rsidR="00DE1E19" w:rsidRPr="00B562D3" w:rsidRDefault="00DE1E19" w:rsidP="00DE1E19">
            <w:pPr>
              <w:spacing w:after="0" w:line="280" w:lineRule="exact"/>
              <w:jc w:val="center"/>
              <w:rPr>
                <w:rFonts w:eastAsia="Times New Roman" w:cs="Arial"/>
                <w:sz w:val="20"/>
                <w:szCs w:val="20"/>
                <w:lang w:eastAsia="pl-PL"/>
              </w:rPr>
            </w:pPr>
            <w:r w:rsidRPr="00B562D3">
              <w:rPr>
                <w:rFonts w:eastAsia="Times New Roman" w:cs="Arial"/>
                <w:sz w:val="20"/>
                <w:szCs w:val="20"/>
                <w:lang w:eastAsia="pl-PL"/>
              </w:rPr>
              <w:t>5,2</w:t>
            </w:r>
          </w:p>
        </w:tc>
        <w:tc>
          <w:tcPr>
            <w:tcW w:w="1000" w:type="pct"/>
            <w:tcBorders>
              <w:top w:val="nil"/>
              <w:left w:val="nil"/>
              <w:bottom w:val="single" w:sz="4" w:space="0" w:color="000000"/>
              <w:right w:val="single" w:sz="4" w:space="0" w:color="000000"/>
            </w:tcBorders>
            <w:shd w:val="clear" w:color="auto" w:fill="auto"/>
            <w:noWrap/>
            <w:vAlign w:val="bottom"/>
          </w:tcPr>
          <w:p w:rsidR="00DE1E19" w:rsidRPr="00B562D3" w:rsidRDefault="00DE1E19" w:rsidP="00DE1E19">
            <w:pPr>
              <w:spacing w:after="0" w:line="280" w:lineRule="exact"/>
              <w:jc w:val="center"/>
              <w:rPr>
                <w:rFonts w:eastAsia="Times New Roman" w:cs="Arial"/>
                <w:sz w:val="20"/>
                <w:szCs w:val="20"/>
                <w:lang w:eastAsia="pl-PL"/>
              </w:rPr>
            </w:pPr>
            <w:r w:rsidRPr="00B562D3">
              <w:rPr>
                <w:rFonts w:eastAsia="Times New Roman" w:cs="Arial"/>
                <w:sz w:val="20"/>
                <w:szCs w:val="20"/>
                <w:lang w:eastAsia="pl-PL"/>
              </w:rPr>
              <w:t>6,0</w:t>
            </w:r>
          </w:p>
        </w:tc>
        <w:tc>
          <w:tcPr>
            <w:tcW w:w="1000" w:type="pct"/>
            <w:tcBorders>
              <w:top w:val="nil"/>
              <w:left w:val="nil"/>
              <w:bottom w:val="single" w:sz="4" w:space="0" w:color="000000"/>
              <w:right w:val="single" w:sz="4" w:space="0" w:color="000000"/>
            </w:tcBorders>
            <w:shd w:val="clear" w:color="auto" w:fill="auto"/>
            <w:noWrap/>
            <w:vAlign w:val="bottom"/>
          </w:tcPr>
          <w:p w:rsidR="00DE1E19" w:rsidRPr="00B02F49" w:rsidRDefault="003C30BE" w:rsidP="00DE1E19">
            <w:pPr>
              <w:spacing w:after="0" w:line="280" w:lineRule="exact"/>
              <w:jc w:val="center"/>
              <w:rPr>
                <w:rFonts w:eastAsia="Times New Roman" w:cs="Arial"/>
                <w:sz w:val="20"/>
                <w:szCs w:val="20"/>
                <w:lang w:eastAsia="pl-PL"/>
              </w:rPr>
            </w:pPr>
            <w:r w:rsidRPr="00B02F49">
              <w:rPr>
                <w:rFonts w:eastAsia="Times New Roman" w:cs="Arial"/>
                <w:sz w:val="20"/>
                <w:szCs w:val="20"/>
                <w:lang w:eastAsia="pl-PL"/>
              </w:rPr>
              <w:t>6,4</w:t>
            </w:r>
          </w:p>
        </w:tc>
      </w:tr>
      <w:tr w:rsidR="00DE1E19" w:rsidRPr="006F2B0F" w:rsidTr="00DE1E19">
        <w:trPr>
          <w:trHeight w:val="285"/>
        </w:trPr>
        <w:tc>
          <w:tcPr>
            <w:tcW w:w="1000" w:type="pct"/>
            <w:tcBorders>
              <w:top w:val="nil"/>
              <w:left w:val="single" w:sz="4" w:space="0" w:color="000000"/>
              <w:bottom w:val="single" w:sz="4" w:space="0" w:color="000000"/>
              <w:right w:val="single" w:sz="4" w:space="0" w:color="000000"/>
            </w:tcBorders>
            <w:shd w:val="clear" w:color="auto" w:fill="auto"/>
            <w:noWrap/>
            <w:vAlign w:val="bottom"/>
            <w:hideMark/>
          </w:tcPr>
          <w:p w:rsidR="00DE1E19" w:rsidRPr="00B562D3" w:rsidRDefault="00DE1E19" w:rsidP="00DE1E19">
            <w:pPr>
              <w:spacing w:after="0" w:line="280" w:lineRule="exact"/>
              <w:rPr>
                <w:rFonts w:eastAsia="Times New Roman" w:cs="Arial"/>
                <w:b/>
                <w:sz w:val="20"/>
                <w:szCs w:val="20"/>
                <w:lang w:eastAsia="pl-PL"/>
              </w:rPr>
            </w:pPr>
            <w:r w:rsidRPr="00B562D3">
              <w:rPr>
                <w:rFonts w:eastAsia="Times New Roman" w:cs="Arial"/>
                <w:b/>
                <w:sz w:val="20"/>
                <w:szCs w:val="20"/>
                <w:lang w:eastAsia="pl-PL"/>
              </w:rPr>
              <w:t>Suma</w:t>
            </w:r>
          </w:p>
        </w:tc>
        <w:tc>
          <w:tcPr>
            <w:tcW w:w="1000" w:type="pct"/>
            <w:tcBorders>
              <w:top w:val="nil"/>
              <w:left w:val="nil"/>
              <w:bottom w:val="single" w:sz="4" w:space="0" w:color="000000"/>
              <w:right w:val="single" w:sz="4" w:space="0" w:color="000000"/>
            </w:tcBorders>
            <w:shd w:val="clear" w:color="auto" w:fill="auto"/>
            <w:noWrap/>
            <w:vAlign w:val="bottom"/>
            <w:hideMark/>
          </w:tcPr>
          <w:p w:rsidR="00DE1E19" w:rsidRPr="00B562D3" w:rsidRDefault="00DE1E19" w:rsidP="00DE1E19">
            <w:pPr>
              <w:spacing w:after="0" w:line="280" w:lineRule="exact"/>
              <w:jc w:val="center"/>
              <w:rPr>
                <w:rFonts w:eastAsia="Times New Roman" w:cs="Arial"/>
                <w:b/>
                <w:sz w:val="20"/>
                <w:szCs w:val="20"/>
                <w:lang w:eastAsia="pl-PL"/>
              </w:rPr>
            </w:pPr>
            <w:r w:rsidRPr="00B562D3">
              <w:rPr>
                <w:rFonts w:eastAsia="Times New Roman" w:cs="Arial"/>
                <w:b/>
                <w:sz w:val="20"/>
                <w:szCs w:val="20"/>
                <w:lang w:eastAsia="pl-PL"/>
              </w:rPr>
              <w:t>23,6</w:t>
            </w:r>
          </w:p>
        </w:tc>
        <w:tc>
          <w:tcPr>
            <w:tcW w:w="1000" w:type="pct"/>
            <w:tcBorders>
              <w:top w:val="nil"/>
              <w:left w:val="nil"/>
              <w:bottom w:val="single" w:sz="4" w:space="0" w:color="000000"/>
              <w:right w:val="single" w:sz="4" w:space="0" w:color="000000"/>
            </w:tcBorders>
            <w:shd w:val="clear" w:color="auto" w:fill="auto"/>
            <w:noWrap/>
            <w:vAlign w:val="bottom"/>
            <w:hideMark/>
          </w:tcPr>
          <w:p w:rsidR="00DE1E19" w:rsidRPr="00B562D3" w:rsidRDefault="00DE1E19" w:rsidP="00DE1E19">
            <w:pPr>
              <w:spacing w:after="0" w:line="280" w:lineRule="exact"/>
              <w:jc w:val="center"/>
              <w:rPr>
                <w:rFonts w:eastAsia="Times New Roman" w:cs="Arial"/>
                <w:b/>
                <w:sz w:val="20"/>
                <w:szCs w:val="20"/>
                <w:lang w:eastAsia="pl-PL"/>
              </w:rPr>
            </w:pPr>
            <w:r w:rsidRPr="00B562D3">
              <w:rPr>
                <w:rFonts w:eastAsia="Times New Roman" w:cs="Arial"/>
                <w:b/>
                <w:sz w:val="20"/>
                <w:szCs w:val="20"/>
                <w:lang w:eastAsia="pl-PL"/>
              </w:rPr>
              <w:t>23,1</w:t>
            </w:r>
          </w:p>
        </w:tc>
        <w:tc>
          <w:tcPr>
            <w:tcW w:w="1000" w:type="pct"/>
            <w:tcBorders>
              <w:top w:val="nil"/>
              <w:left w:val="nil"/>
              <w:bottom w:val="single" w:sz="4" w:space="0" w:color="000000"/>
              <w:right w:val="single" w:sz="4" w:space="0" w:color="000000"/>
            </w:tcBorders>
            <w:shd w:val="clear" w:color="auto" w:fill="auto"/>
            <w:noWrap/>
            <w:vAlign w:val="bottom"/>
            <w:hideMark/>
          </w:tcPr>
          <w:p w:rsidR="00DE1E19" w:rsidRPr="00B562D3" w:rsidRDefault="00DE1E19" w:rsidP="00DE1E19">
            <w:pPr>
              <w:spacing w:after="0" w:line="280" w:lineRule="exact"/>
              <w:jc w:val="center"/>
              <w:rPr>
                <w:rFonts w:eastAsia="Times New Roman" w:cs="Arial"/>
                <w:b/>
                <w:sz w:val="20"/>
                <w:szCs w:val="20"/>
                <w:lang w:eastAsia="pl-PL"/>
              </w:rPr>
            </w:pPr>
            <w:r w:rsidRPr="00B562D3">
              <w:rPr>
                <w:rFonts w:eastAsia="Times New Roman" w:cs="Arial"/>
                <w:b/>
                <w:sz w:val="20"/>
                <w:szCs w:val="20"/>
                <w:lang w:eastAsia="pl-PL"/>
              </w:rPr>
              <w:t>22,4</w:t>
            </w:r>
          </w:p>
        </w:tc>
        <w:tc>
          <w:tcPr>
            <w:tcW w:w="1000" w:type="pct"/>
            <w:tcBorders>
              <w:top w:val="nil"/>
              <w:left w:val="nil"/>
              <w:bottom w:val="single" w:sz="4" w:space="0" w:color="000000"/>
              <w:right w:val="single" w:sz="4" w:space="0" w:color="000000"/>
            </w:tcBorders>
            <w:shd w:val="clear" w:color="auto" w:fill="auto"/>
            <w:noWrap/>
            <w:vAlign w:val="bottom"/>
            <w:hideMark/>
          </w:tcPr>
          <w:p w:rsidR="00DE1E19" w:rsidRPr="00B02F49" w:rsidRDefault="00B02F49" w:rsidP="00DE1E19">
            <w:pPr>
              <w:spacing w:after="0" w:line="280" w:lineRule="exact"/>
              <w:jc w:val="center"/>
              <w:rPr>
                <w:rFonts w:eastAsia="Times New Roman" w:cs="Arial"/>
                <w:b/>
                <w:sz w:val="20"/>
                <w:szCs w:val="20"/>
                <w:lang w:eastAsia="pl-PL"/>
              </w:rPr>
            </w:pPr>
            <w:r w:rsidRPr="00B02F49">
              <w:rPr>
                <w:rFonts w:eastAsia="Times New Roman" w:cs="Arial"/>
                <w:b/>
                <w:sz w:val="20"/>
                <w:szCs w:val="20"/>
                <w:lang w:eastAsia="pl-PL"/>
              </w:rPr>
              <w:t>23,2</w:t>
            </w:r>
          </w:p>
        </w:tc>
      </w:tr>
    </w:tbl>
    <w:p w:rsidR="00E5437F" w:rsidRPr="00113F7A" w:rsidRDefault="00E5437F" w:rsidP="00E5437F">
      <w:pPr>
        <w:spacing w:after="0" w:line="280" w:lineRule="exact"/>
        <w:ind w:firstLine="708"/>
        <w:jc w:val="both"/>
        <w:rPr>
          <w:rFonts w:eastAsia="Times New Roman" w:cs="TT1177o00"/>
          <w:sz w:val="20"/>
          <w:szCs w:val="20"/>
          <w:lang w:bidi="en-US"/>
        </w:rPr>
      </w:pPr>
    </w:p>
    <w:p w:rsidR="00E5437F" w:rsidRPr="00113F7A" w:rsidRDefault="00E5437F" w:rsidP="00E5437F">
      <w:pPr>
        <w:autoSpaceDE w:val="0"/>
        <w:autoSpaceDN w:val="0"/>
        <w:adjustRightInd w:val="0"/>
        <w:spacing w:after="0" w:line="280" w:lineRule="exact"/>
        <w:rPr>
          <w:rFonts w:eastAsia="Times New Roman" w:cs="TT1177o00"/>
          <w:sz w:val="24"/>
          <w:szCs w:val="24"/>
          <w:lang w:bidi="en-US"/>
        </w:rPr>
      </w:pPr>
    </w:p>
    <w:p w:rsidR="00E5437F" w:rsidRPr="00113F7A" w:rsidRDefault="00E5437F" w:rsidP="00E5437F">
      <w:pPr>
        <w:autoSpaceDE w:val="0"/>
        <w:autoSpaceDN w:val="0"/>
        <w:adjustRightInd w:val="0"/>
        <w:spacing w:after="0" w:line="280" w:lineRule="exact"/>
        <w:rPr>
          <w:rFonts w:eastAsia="Times New Roman" w:cs="TT1177o00"/>
          <w:sz w:val="20"/>
          <w:szCs w:val="20"/>
          <w:lang w:bidi="en-US"/>
        </w:rPr>
      </w:pPr>
    </w:p>
    <w:p w:rsidR="00E5437F" w:rsidRDefault="00E5437F" w:rsidP="00E5437F">
      <w:pPr>
        <w:autoSpaceDE w:val="0"/>
        <w:autoSpaceDN w:val="0"/>
        <w:adjustRightInd w:val="0"/>
        <w:spacing w:after="0" w:line="280" w:lineRule="exact"/>
        <w:rPr>
          <w:rFonts w:eastAsia="Times New Roman" w:cs="TT1177o00"/>
          <w:sz w:val="20"/>
          <w:szCs w:val="20"/>
          <w:lang w:bidi="en-US"/>
        </w:rPr>
      </w:pPr>
    </w:p>
    <w:p w:rsidR="00E5437F" w:rsidRPr="00113F7A" w:rsidRDefault="00E5437F" w:rsidP="00E5437F">
      <w:pPr>
        <w:autoSpaceDE w:val="0"/>
        <w:autoSpaceDN w:val="0"/>
        <w:adjustRightInd w:val="0"/>
        <w:spacing w:after="0" w:line="280" w:lineRule="exact"/>
        <w:rPr>
          <w:rFonts w:eastAsia="Times New Roman" w:cs="TT1177o00"/>
          <w:sz w:val="20"/>
          <w:szCs w:val="20"/>
          <w:lang w:bidi="en-US"/>
        </w:rPr>
      </w:pPr>
    </w:p>
    <w:p w:rsidR="00E5437F" w:rsidRPr="00392433" w:rsidRDefault="00E5437F" w:rsidP="00E5437F">
      <w:pPr>
        <w:autoSpaceDE w:val="0"/>
        <w:autoSpaceDN w:val="0"/>
        <w:adjustRightInd w:val="0"/>
        <w:spacing w:after="0" w:line="280" w:lineRule="exact"/>
        <w:rPr>
          <w:rFonts w:eastAsia="Times New Roman" w:cs="TT1177o00"/>
          <w:b/>
          <w:sz w:val="20"/>
          <w:szCs w:val="20"/>
          <w:lang w:bidi="en-US"/>
        </w:rPr>
      </w:pPr>
      <w:r w:rsidRPr="00113F7A">
        <w:rPr>
          <w:rFonts w:eastAsia="Times New Roman" w:cs="TT1177o00"/>
          <w:b/>
          <w:sz w:val="20"/>
          <w:szCs w:val="20"/>
          <w:lang w:bidi="en-US"/>
        </w:rPr>
        <w:lastRenderedPageBreak/>
        <w:t xml:space="preserve">Tabela </w:t>
      </w:r>
      <w:r w:rsidR="00BF6402">
        <w:rPr>
          <w:rFonts w:eastAsia="Times New Roman" w:cs="TT1177o00"/>
          <w:b/>
          <w:sz w:val="20"/>
          <w:szCs w:val="20"/>
          <w:lang w:bidi="en-US"/>
        </w:rPr>
        <w:t>3</w:t>
      </w:r>
      <w:r w:rsidRPr="00113F7A">
        <w:rPr>
          <w:rFonts w:eastAsia="Times New Roman" w:cs="TT1177o00"/>
          <w:b/>
          <w:sz w:val="20"/>
          <w:szCs w:val="20"/>
          <w:lang w:bidi="en-US"/>
        </w:rPr>
        <w:t xml:space="preserve"> – Liczba dzieci i oddziałów w przedszkolach</w:t>
      </w:r>
      <w:r>
        <w:rPr>
          <w:rFonts w:eastAsia="Times New Roman" w:cs="TT1177o00"/>
          <w:b/>
          <w:sz w:val="20"/>
          <w:szCs w:val="20"/>
          <w:lang w:bidi="en-US"/>
        </w:rPr>
        <w:t xml:space="preserve"> w latach 201</w:t>
      </w:r>
      <w:r w:rsidR="00BF6402">
        <w:rPr>
          <w:rFonts w:eastAsia="Times New Roman" w:cs="TT1177o00"/>
          <w:b/>
          <w:sz w:val="20"/>
          <w:szCs w:val="20"/>
          <w:lang w:bidi="en-US"/>
        </w:rPr>
        <w:t>4/2015 – 2017/2018</w:t>
      </w:r>
    </w:p>
    <w:tbl>
      <w:tblPr>
        <w:tblW w:w="5000" w:type="pct"/>
        <w:tblCellMar>
          <w:left w:w="70" w:type="dxa"/>
          <w:right w:w="70" w:type="dxa"/>
        </w:tblCellMar>
        <w:tblLook w:val="04A0" w:firstRow="1" w:lastRow="0" w:firstColumn="1" w:lastColumn="0" w:noHBand="0" w:noVBand="1"/>
      </w:tblPr>
      <w:tblGrid>
        <w:gridCol w:w="1005"/>
        <w:gridCol w:w="1026"/>
        <w:gridCol w:w="1026"/>
        <w:gridCol w:w="1026"/>
        <w:gridCol w:w="1026"/>
        <w:gridCol w:w="930"/>
        <w:gridCol w:w="1006"/>
        <w:gridCol w:w="1006"/>
        <w:gridCol w:w="1011"/>
      </w:tblGrid>
      <w:tr w:rsidR="00E5437F" w:rsidRPr="00113F7A" w:rsidTr="00DE1E19">
        <w:trPr>
          <w:trHeight w:val="285"/>
        </w:trPr>
        <w:tc>
          <w:tcPr>
            <w:tcW w:w="5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5437F" w:rsidRPr="00113F7A" w:rsidRDefault="00E5437F" w:rsidP="00DE1E19">
            <w:pPr>
              <w:spacing w:after="0" w:line="280" w:lineRule="exact"/>
              <w:rPr>
                <w:rFonts w:eastAsia="Times New Roman" w:cs="Arial"/>
                <w:sz w:val="20"/>
                <w:szCs w:val="20"/>
                <w:lang w:eastAsia="pl-PL"/>
              </w:rPr>
            </w:pPr>
          </w:p>
        </w:tc>
        <w:tc>
          <w:tcPr>
            <w:tcW w:w="2264"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437F" w:rsidRPr="00113F7A" w:rsidRDefault="00E5437F" w:rsidP="00DE1E19">
            <w:pPr>
              <w:spacing w:after="0" w:line="280" w:lineRule="exact"/>
              <w:jc w:val="center"/>
              <w:rPr>
                <w:rFonts w:eastAsia="Times New Roman" w:cs="Arial"/>
                <w:b/>
                <w:sz w:val="20"/>
                <w:szCs w:val="20"/>
                <w:lang w:eastAsia="pl-PL"/>
              </w:rPr>
            </w:pPr>
            <w:r w:rsidRPr="00113F7A">
              <w:rPr>
                <w:rFonts w:eastAsia="Times New Roman" w:cs="Arial"/>
                <w:b/>
                <w:sz w:val="20"/>
                <w:szCs w:val="20"/>
                <w:lang w:eastAsia="pl-PL"/>
              </w:rPr>
              <w:t>Liczba dzieci</w:t>
            </w:r>
          </w:p>
        </w:tc>
        <w:tc>
          <w:tcPr>
            <w:tcW w:w="2181"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437F" w:rsidRPr="00113F7A" w:rsidRDefault="00921791" w:rsidP="00DE1E19">
            <w:pPr>
              <w:spacing w:after="0" w:line="280" w:lineRule="exact"/>
              <w:jc w:val="center"/>
              <w:rPr>
                <w:rFonts w:eastAsia="Times New Roman" w:cs="Arial"/>
                <w:b/>
                <w:sz w:val="20"/>
                <w:szCs w:val="20"/>
                <w:lang w:eastAsia="pl-PL"/>
              </w:rPr>
            </w:pPr>
            <w:r>
              <w:rPr>
                <w:rFonts w:eastAsia="Times New Roman" w:cs="Arial"/>
                <w:b/>
                <w:sz w:val="20"/>
                <w:szCs w:val="20"/>
                <w:lang w:eastAsia="pl-PL"/>
              </w:rPr>
              <w:t>Liczba grup</w:t>
            </w:r>
          </w:p>
        </w:tc>
      </w:tr>
      <w:tr w:rsidR="00BF6402" w:rsidRPr="00113F7A" w:rsidTr="00DE1E19">
        <w:trPr>
          <w:trHeight w:val="285"/>
        </w:trPr>
        <w:tc>
          <w:tcPr>
            <w:tcW w:w="5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6402" w:rsidRPr="00113F7A" w:rsidRDefault="00BF6402" w:rsidP="00BF6402">
            <w:pPr>
              <w:spacing w:after="0" w:line="280" w:lineRule="exact"/>
              <w:rPr>
                <w:rFonts w:eastAsia="Times New Roman" w:cs="Arial"/>
                <w:sz w:val="20"/>
                <w:szCs w:val="20"/>
                <w:lang w:eastAsia="pl-PL"/>
              </w:rPr>
            </w:pPr>
            <w:r w:rsidRPr="00113F7A">
              <w:rPr>
                <w:rFonts w:eastAsia="Times New Roman" w:cs="Arial"/>
                <w:sz w:val="20"/>
                <w:szCs w:val="20"/>
                <w:lang w:eastAsia="pl-PL"/>
              </w:rPr>
              <w:t>Rok szkolny</w:t>
            </w:r>
          </w:p>
        </w:tc>
        <w:tc>
          <w:tcPr>
            <w:tcW w:w="566" w:type="pct"/>
            <w:tcBorders>
              <w:top w:val="single" w:sz="4" w:space="0" w:color="auto"/>
              <w:left w:val="nil"/>
              <w:bottom w:val="single" w:sz="4" w:space="0" w:color="000000"/>
              <w:right w:val="single" w:sz="4" w:space="0" w:color="000000"/>
            </w:tcBorders>
            <w:shd w:val="clear" w:color="auto" w:fill="auto"/>
            <w:noWrap/>
            <w:vAlign w:val="bottom"/>
            <w:hideMark/>
          </w:tcPr>
          <w:p w:rsidR="00BF6402" w:rsidRPr="00113F7A" w:rsidRDefault="00BF6402" w:rsidP="00BF6402">
            <w:pPr>
              <w:spacing w:after="0" w:line="280" w:lineRule="exact"/>
              <w:jc w:val="center"/>
              <w:rPr>
                <w:rFonts w:eastAsia="Times New Roman" w:cs="Arial"/>
                <w:sz w:val="20"/>
                <w:szCs w:val="20"/>
                <w:lang w:eastAsia="pl-PL"/>
              </w:rPr>
            </w:pPr>
            <w:r w:rsidRPr="00113F7A">
              <w:rPr>
                <w:rFonts w:eastAsia="Times New Roman" w:cs="Arial"/>
                <w:sz w:val="20"/>
                <w:szCs w:val="20"/>
                <w:lang w:eastAsia="pl-PL"/>
              </w:rPr>
              <w:t>2014/15</w:t>
            </w:r>
          </w:p>
        </w:tc>
        <w:tc>
          <w:tcPr>
            <w:tcW w:w="566" w:type="pct"/>
            <w:tcBorders>
              <w:top w:val="single" w:sz="4" w:space="0" w:color="auto"/>
              <w:left w:val="nil"/>
              <w:bottom w:val="single" w:sz="4" w:space="0" w:color="000000"/>
              <w:right w:val="single" w:sz="4" w:space="0" w:color="000000"/>
            </w:tcBorders>
            <w:shd w:val="clear" w:color="auto" w:fill="auto"/>
            <w:noWrap/>
            <w:vAlign w:val="bottom"/>
            <w:hideMark/>
          </w:tcPr>
          <w:p w:rsidR="00BF6402" w:rsidRPr="00113F7A" w:rsidRDefault="00BF6402" w:rsidP="00BF6402">
            <w:pPr>
              <w:spacing w:after="0" w:line="280" w:lineRule="exact"/>
              <w:jc w:val="center"/>
              <w:rPr>
                <w:rFonts w:eastAsia="Times New Roman" w:cs="Arial"/>
                <w:sz w:val="20"/>
                <w:szCs w:val="20"/>
                <w:lang w:eastAsia="pl-PL"/>
              </w:rPr>
            </w:pPr>
            <w:r w:rsidRPr="00113F7A">
              <w:rPr>
                <w:rFonts w:eastAsia="Times New Roman" w:cs="Arial"/>
                <w:sz w:val="20"/>
                <w:szCs w:val="20"/>
                <w:lang w:eastAsia="pl-PL"/>
              </w:rPr>
              <w:t>2015/16</w:t>
            </w:r>
          </w:p>
        </w:tc>
        <w:tc>
          <w:tcPr>
            <w:tcW w:w="566" w:type="pct"/>
            <w:tcBorders>
              <w:top w:val="single" w:sz="4" w:space="0" w:color="auto"/>
              <w:left w:val="nil"/>
              <w:bottom w:val="single" w:sz="4" w:space="0" w:color="000000"/>
              <w:right w:val="single" w:sz="4" w:space="0" w:color="000000"/>
            </w:tcBorders>
            <w:shd w:val="clear" w:color="auto" w:fill="auto"/>
            <w:noWrap/>
            <w:vAlign w:val="bottom"/>
            <w:hideMark/>
          </w:tcPr>
          <w:p w:rsidR="00BF6402" w:rsidRPr="00113F7A" w:rsidRDefault="00BF6402" w:rsidP="00BF6402">
            <w:pPr>
              <w:spacing w:after="0" w:line="280" w:lineRule="exact"/>
              <w:jc w:val="center"/>
              <w:rPr>
                <w:rFonts w:eastAsia="Times New Roman" w:cs="Arial"/>
                <w:sz w:val="20"/>
                <w:szCs w:val="20"/>
                <w:lang w:eastAsia="pl-PL"/>
              </w:rPr>
            </w:pPr>
            <w:r w:rsidRPr="00113F7A">
              <w:rPr>
                <w:rFonts w:eastAsia="Times New Roman" w:cs="Arial"/>
                <w:sz w:val="20"/>
                <w:szCs w:val="20"/>
                <w:lang w:eastAsia="pl-PL"/>
              </w:rPr>
              <w:t>2016/17</w:t>
            </w:r>
          </w:p>
        </w:tc>
        <w:tc>
          <w:tcPr>
            <w:tcW w:w="566" w:type="pct"/>
            <w:tcBorders>
              <w:top w:val="single" w:sz="4" w:space="0" w:color="auto"/>
              <w:left w:val="nil"/>
              <w:bottom w:val="single" w:sz="4" w:space="0" w:color="000000"/>
              <w:right w:val="single" w:sz="4" w:space="0" w:color="000000"/>
            </w:tcBorders>
            <w:shd w:val="clear" w:color="auto" w:fill="auto"/>
            <w:noWrap/>
            <w:vAlign w:val="bottom"/>
            <w:hideMark/>
          </w:tcPr>
          <w:p w:rsidR="00BF6402" w:rsidRPr="00B562D3" w:rsidRDefault="00BF6402" w:rsidP="00BF6402">
            <w:pPr>
              <w:spacing w:after="0" w:line="280" w:lineRule="exact"/>
              <w:jc w:val="center"/>
              <w:rPr>
                <w:rFonts w:eastAsia="Times New Roman" w:cs="Arial"/>
                <w:sz w:val="20"/>
                <w:szCs w:val="20"/>
                <w:lang w:eastAsia="pl-PL"/>
              </w:rPr>
            </w:pPr>
            <w:r w:rsidRPr="00B562D3">
              <w:rPr>
                <w:rFonts w:eastAsia="Times New Roman" w:cs="Arial"/>
                <w:sz w:val="20"/>
                <w:szCs w:val="20"/>
                <w:lang w:eastAsia="pl-PL"/>
              </w:rPr>
              <w:t>2017/18</w:t>
            </w:r>
          </w:p>
        </w:tc>
        <w:tc>
          <w:tcPr>
            <w:tcW w:w="513" w:type="pct"/>
            <w:tcBorders>
              <w:top w:val="single" w:sz="4" w:space="0" w:color="auto"/>
              <w:left w:val="nil"/>
              <w:bottom w:val="single" w:sz="4" w:space="0" w:color="000000"/>
              <w:right w:val="single" w:sz="4" w:space="0" w:color="000000"/>
            </w:tcBorders>
            <w:shd w:val="clear" w:color="auto" w:fill="auto"/>
            <w:noWrap/>
            <w:vAlign w:val="bottom"/>
            <w:hideMark/>
          </w:tcPr>
          <w:p w:rsidR="00BF6402" w:rsidRPr="00113F7A" w:rsidRDefault="00BF6402" w:rsidP="00BF6402">
            <w:pPr>
              <w:spacing w:after="0" w:line="280" w:lineRule="exact"/>
              <w:jc w:val="center"/>
              <w:rPr>
                <w:rFonts w:eastAsia="Times New Roman" w:cs="Arial"/>
                <w:sz w:val="20"/>
                <w:szCs w:val="20"/>
                <w:lang w:eastAsia="pl-PL"/>
              </w:rPr>
            </w:pPr>
            <w:r w:rsidRPr="00113F7A">
              <w:rPr>
                <w:rFonts w:eastAsia="Times New Roman" w:cs="Arial"/>
                <w:sz w:val="20"/>
                <w:szCs w:val="20"/>
                <w:lang w:eastAsia="pl-PL"/>
              </w:rPr>
              <w:t>2014/15</w:t>
            </w:r>
          </w:p>
        </w:tc>
        <w:tc>
          <w:tcPr>
            <w:tcW w:w="555" w:type="pct"/>
            <w:tcBorders>
              <w:top w:val="single" w:sz="4" w:space="0" w:color="auto"/>
              <w:left w:val="nil"/>
              <w:bottom w:val="single" w:sz="4" w:space="0" w:color="000000"/>
              <w:right w:val="single" w:sz="4" w:space="0" w:color="000000"/>
            </w:tcBorders>
            <w:shd w:val="clear" w:color="auto" w:fill="auto"/>
            <w:noWrap/>
            <w:vAlign w:val="bottom"/>
            <w:hideMark/>
          </w:tcPr>
          <w:p w:rsidR="00BF6402" w:rsidRPr="00113F7A" w:rsidRDefault="00BF6402" w:rsidP="00BF6402">
            <w:pPr>
              <w:spacing w:after="0" w:line="280" w:lineRule="exact"/>
              <w:jc w:val="center"/>
              <w:rPr>
                <w:rFonts w:eastAsia="Times New Roman" w:cs="Arial"/>
                <w:sz w:val="20"/>
                <w:szCs w:val="20"/>
                <w:lang w:eastAsia="pl-PL"/>
              </w:rPr>
            </w:pPr>
            <w:r w:rsidRPr="00113F7A">
              <w:rPr>
                <w:rFonts w:eastAsia="Times New Roman" w:cs="Arial"/>
                <w:sz w:val="20"/>
                <w:szCs w:val="20"/>
                <w:lang w:eastAsia="pl-PL"/>
              </w:rPr>
              <w:t>2015/16</w:t>
            </w:r>
          </w:p>
        </w:tc>
        <w:tc>
          <w:tcPr>
            <w:tcW w:w="555" w:type="pct"/>
            <w:tcBorders>
              <w:top w:val="single" w:sz="4" w:space="0" w:color="auto"/>
              <w:left w:val="nil"/>
              <w:bottom w:val="single" w:sz="4" w:space="0" w:color="000000"/>
              <w:right w:val="single" w:sz="4" w:space="0" w:color="000000"/>
            </w:tcBorders>
            <w:shd w:val="clear" w:color="auto" w:fill="auto"/>
            <w:noWrap/>
            <w:vAlign w:val="bottom"/>
            <w:hideMark/>
          </w:tcPr>
          <w:p w:rsidR="00BF6402" w:rsidRPr="00113F7A" w:rsidRDefault="00BF6402" w:rsidP="00BF6402">
            <w:pPr>
              <w:spacing w:after="0" w:line="280" w:lineRule="exact"/>
              <w:jc w:val="center"/>
              <w:rPr>
                <w:rFonts w:eastAsia="Times New Roman" w:cs="Arial"/>
                <w:sz w:val="20"/>
                <w:szCs w:val="20"/>
                <w:lang w:eastAsia="pl-PL"/>
              </w:rPr>
            </w:pPr>
            <w:r w:rsidRPr="00113F7A">
              <w:rPr>
                <w:rFonts w:eastAsia="Times New Roman" w:cs="Arial"/>
                <w:sz w:val="20"/>
                <w:szCs w:val="20"/>
                <w:lang w:eastAsia="pl-PL"/>
              </w:rPr>
              <w:t>2016/17</w:t>
            </w:r>
          </w:p>
        </w:tc>
        <w:tc>
          <w:tcPr>
            <w:tcW w:w="558" w:type="pct"/>
            <w:tcBorders>
              <w:top w:val="single" w:sz="4" w:space="0" w:color="auto"/>
              <w:left w:val="nil"/>
              <w:bottom w:val="single" w:sz="4" w:space="0" w:color="000000"/>
              <w:right w:val="single" w:sz="4" w:space="0" w:color="000000"/>
            </w:tcBorders>
            <w:shd w:val="clear" w:color="auto" w:fill="auto"/>
            <w:noWrap/>
            <w:vAlign w:val="bottom"/>
            <w:hideMark/>
          </w:tcPr>
          <w:p w:rsidR="00BF6402" w:rsidRPr="00113F7A" w:rsidRDefault="00BF6402" w:rsidP="00BF6402">
            <w:pPr>
              <w:spacing w:after="0" w:line="280" w:lineRule="exact"/>
              <w:jc w:val="center"/>
              <w:rPr>
                <w:rFonts w:eastAsia="Times New Roman" w:cs="Arial"/>
                <w:sz w:val="20"/>
                <w:szCs w:val="20"/>
                <w:lang w:eastAsia="pl-PL"/>
              </w:rPr>
            </w:pPr>
            <w:r w:rsidRPr="00B562D3">
              <w:rPr>
                <w:rFonts w:eastAsia="Times New Roman" w:cs="Arial"/>
                <w:sz w:val="20"/>
                <w:szCs w:val="20"/>
                <w:lang w:eastAsia="pl-PL"/>
              </w:rPr>
              <w:t>2017/18</w:t>
            </w:r>
          </w:p>
        </w:tc>
      </w:tr>
      <w:tr w:rsidR="00BF6402" w:rsidRPr="00113F7A" w:rsidTr="00DE1E19">
        <w:trPr>
          <w:trHeight w:val="285"/>
        </w:trPr>
        <w:tc>
          <w:tcPr>
            <w:tcW w:w="555" w:type="pct"/>
            <w:tcBorders>
              <w:top w:val="nil"/>
              <w:left w:val="single" w:sz="4" w:space="0" w:color="000000"/>
              <w:bottom w:val="single" w:sz="4" w:space="0" w:color="000000"/>
              <w:right w:val="single" w:sz="4" w:space="0" w:color="000000"/>
            </w:tcBorders>
            <w:shd w:val="clear" w:color="auto" w:fill="auto"/>
            <w:noWrap/>
            <w:vAlign w:val="bottom"/>
            <w:hideMark/>
          </w:tcPr>
          <w:p w:rsidR="00BF6402" w:rsidRPr="00113F7A" w:rsidRDefault="00BF6402" w:rsidP="00BF6402">
            <w:pPr>
              <w:spacing w:after="0" w:line="280" w:lineRule="exact"/>
              <w:rPr>
                <w:rFonts w:eastAsia="Times New Roman" w:cs="Arial"/>
                <w:sz w:val="20"/>
                <w:szCs w:val="20"/>
                <w:lang w:eastAsia="pl-PL"/>
              </w:rPr>
            </w:pPr>
            <w:r w:rsidRPr="00113F7A">
              <w:rPr>
                <w:rFonts w:eastAsia="Times New Roman" w:cs="Arial"/>
                <w:sz w:val="20"/>
                <w:szCs w:val="20"/>
                <w:lang w:eastAsia="pl-PL"/>
              </w:rPr>
              <w:t>PP1</w:t>
            </w:r>
          </w:p>
        </w:tc>
        <w:tc>
          <w:tcPr>
            <w:tcW w:w="566" w:type="pct"/>
            <w:tcBorders>
              <w:top w:val="nil"/>
              <w:left w:val="nil"/>
              <w:bottom w:val="single" w:sz="4" w:space="0" w:color="000000"/>
              <w:right w:val="single" w:sz="4" w:space="0" w:color="000000"/>
            </w:tcBorders>
            <w:shd w:val="clear" w:color="auto" w:fill="auto"/>
            <w:noWrap/>
            <w:vAlign w:val="bottom"/>
            <w:hideMark/>
          </w:tcPr>
          <w:p w:rsidR="00BF6402" w:rsidRPr="00113F7A" w:rsidRDefault="00BF6402" w:rsidP="00BF6402">
            <w:pPr>
              <w:spacing w:after="0" w:line="280" w:lineRule="exact"/>
              <w:jc w:val="center"/>
              <w:rPr>
                <w:rFonts w:eastAsia="Times New Roman" w:cs="Arial"/>
                <w:sz w:val="20"/>
                <w:szCs w:val="20"/>
                <w:lang w:eastAsia="pl-PL"/>
              </w:rPr>
            </w:pPr>
            <w:r w:rsidRPr="00113F7A">
              <w:rPr>
                <w:rFonts w:eastAsia="Times New Roman" w:cs="Arial"/>
                <w:sz w:val="20"/>
                <w:szCs w:val="20"/>
                <w:lang w:eastAsia="pl-PL"/>
              </w:rPr>
              <w:t>100</w:t>
            </w:r>
          </w:p>
        </w:tc>
        <w:tc>
          <w:tcPr>
            <w:tcW w:w="566" w:type="pct"/>
            <w:tcBorders>
              <w:top w:val="nil"/>
              <w:left w:val="nil"/>
              <w:bottom w:val="single" w:sz="4" w:space="0" w:color="000000"/>
              <w:right w:val="single" w:sz="4" w:space="0" w:color="000000"/>
            </w:tcBorders>
            <w:shd w:val="clear" w:color="auto" w:fill="auto"/>
            <w:noWrap/>
            <w:vAlign w:val="bottom"/>
            <w:hideMark/>
          </w:tcPr>
          <w:p w:rsidR="00BF6402" w:rsidRPr="00113F7A" w:rsidRDefault="00BF6402" w:rsidP="00BF6402">
            <w:pPr>
              <w:spacing w:after="0" w:line="280" w:lineRule="exact"/>
              <w:jc w:val="center"/>
              <w:rPr>
                <w:rFonts w:eastAsia="Times New Roman" w:cs="Arial"/>
                <w:sz w:val="20"/>
                <w:szCs w:val="20"/>
                <w:lang w:eastAsia="pl-PL"/>
              </w:rPr>
            </w:pPr>
            <w:r w:rsidRPr="00113F7A">
              <w:rPr>
                <w:rFonts w:eastAsia="Times New Roman" w:cs="Arial"/>
                <w:sz w:val="20"/>
                <w:szCs w:val="20"/>
                <w:lang w:eastAsia="pl-PL"/>
              </w:rPr>
              <w:t>96</w:t>
            </w:r>
          </w:p>
        </w:tc>
        <w:tc>
          <w:tcPr>
            <w:tcW w:w="566" w:type="pct"/>
            <w:tcBorders>
              <w:top w:val="nil"/>
              <w:left w:val="nil"/>
              <w:bottom w:val="single" w:sz="4" w:space="0" w:color="000000"/>
              <w:right w:val="single" w:sz="4" w:space="0" w:color="000000"/>
            </w:tcBorders>
            <w:shd w:val="clear" w:color="auto" w:fill="auto"/>
            <w:noWrap/>
            <w:vAlign w:val="bottom"/>
            <w:hideMark/>
          </w:tcPr>
          <w:p w:rsidR="00BF6402" w:rsidRPr="00113F7A" w:rsidRDefault="00BF6402" w:rsidP="00BF6402">
            <w:pPr>
              <w:spacing w:after="0" w:line="280" w:lineRule="exact"/>
              <w:jc w:val="center"/>
              <w:rPr>
                <w:rFonts w:eastAsia="Times New Roman" w:cs="Arial"/>
                <w:sz w:val="20"/>
                <w:szCs w:val="20"/>
                <w:lang w:eastAsia="pl-PL"/>
              </w:rPr>
            </w:pPr>
            <w:r w:rsidRPr="00113F7A">
              <w:rPr>
                <w:rFonts w:eastAsia="Times New Roman" w:cs="Arial"/>
                <w:sz w:val="20"/>
                <w:szCs w:val="20"/>
                <w:lang w:eastAsia="pl-PL"/>
              </w:rPr>
              <w:t>100</w:t>
            </w:r>
          </w:p>
        </w:tc>
        <w:tc>
          <w:tcPr>
            <w:tcW w:w="566" w:type="pct"/>
            <w:tcBorders>
              <w:top w:val="nil"/>
              <w:left w:val="nil"/>
              <w:bottom w:val="single" w:sz="4" w:space="0" w:color="000000"/>
              <w:right w:val="single" w:sz="4" w:space="0" w:color="000000"/>
            </w:tcBorders>
            <w:shd w:val="clear" w:color="auto" w:fill="auto"/>
            <w:noWrap/>
            <w:vAlign w:val="bottom"/>
            <w:hideMark/>
          </w:tcPr>
          <w:p w:rsidR="00BF6402" w:rsidRPr="00B562D3" w:rsidRDefault="002F6162" w:rsidP="00BF6402">
            <w:pPr>
              <w:spacing w:after="0" w:line="280" w:lineRule="exact"/>
              <w:jc w:val="center"/>
              <w:rPr>
                <w:rFonts w:eastAsia="Times New Roman" w:cs="Arial"/>
                <w:sz w:val="20"/>
                <w:szCs w:val="20"/>
                <w:lang w:eastAsia="pl-PL"/>
              </w:rPr>
            </w:pPr>
            <w:r w:rsidRPr="00B562D3">
              <w:rPr>
                <w:rFonts w:eastAsia="Times New Roman" w:cs="Arial"/>
                <w:sz w:val="20"/>
                <w:szCs w:val="20"/>
                <w:lang w:eastAsia="pl-PL"/>
              </w:rPr>
              <w:t>123</w:t>
            </w:r>
          </w:p>
        </w:tc>
        <w:tc>
          <w:tcPr>
            <w:tcW w:w="513" w:type="pct"/>
            <w:tcBorders>
              <w:top w:val="nil"/>
              <w:left w:val="nil"/>
              <w:bottom w:val="single" w:sz="4" w:space="0" w:color="000000"/>
              <w:right w:val="single" w:sz="4" w:space="0" w:color="000000"/>
            </w:tcBorders>
            <w:shd w:val="clear" w:color="auto" w:fill="auto"/>
            <w:noWrap/>
            <w:vAlign w:val="bottom"/>
            <w:hideMark/>
          </w:tcPr>
          <w:p w:rsidR="00BF6402" w:rsidRPr="00113F7A" w:rsidRDefault="00BF6402" w:rsidP="00BF6402">
            <w:pPr>
              <w:spacing w:after="0" w:line="280" w:lineRule="exact"/>
              <w:jc w:val="center"/>
              <w:rPr>
                <w:rFonts w:eastAsia="Times New Roman" w:cs="Arial"/>
                <w:sz w:val="20"/>
                <w:szCs w:val="20"/>
                <w:lang w:eastAsia="pl-PL"/>
              </w:rPr>
            </w:pPr>
            <w:r w:rsidRPr="00113F7A">
              <w:rPr>
                <w:rFonts w:eastAsia="Times New Roman" w:cs="Arial"/>
                <w:sz w:val="20"/>
                <w:szCs w:val="20"/>
                <w:lang w:eastAsia="pl-PL"/>
              </w:rPr>
              <w:t>4</w:t>
            </w:r>
          </w:p>
        </w:tc>
        <w:tc>
          <w:tcPr>
            <w:tcW w:w="555" w:type="pct"/>
            <w:tcBorders>
              <w:top w:val="nil"/>
              <w:left w:val="nil"/>
              <w:bottom w:val="single" w:sz="4" w:space="0" w:color="000000"/>
              <w:right w:val="single" w:sz="4" w:space="0" w:color="000000"/>
            </w:tcBorders>
            <w:shd w:val="clear" w:color="auto" w:fill="auto"/>
            <w:noWrap/>
            <w:vAlign w:val="bottom"/>
            <w:hideMark/>
          </w:tcPr>
          <w:p w:rsidR="00BF6402" w:rsidRPr="00113F7A" w:rsidRDefault="00BF6402" w:rsidP="00BF6402">
            <w:pPr>
              <w:spacing w:after="0" w:line="280" w:lineRule="exact"/>
              <w:jc w:val="center"/>
              <w:rPr>
                <w:rFonts w:eastAsia="Times New Roman" w:cs="Arial"/>
                <w:sz w:val="20"/>
                <w:szCs w:val="20"/>
                <w:lang w:eastAsia="pl-PL"/>
              </w:rPr>
            </w:pPr>
            <w:r w:rsidRPr="00113F7A">
              <w:rPr>
                <w:rFonts w:eastAsia="Times New Roman" w:cs="Arial"/>
                <w:sz w:val="20"/>
                <w:szCs w:val="20"/>
                <w:lang w:eastAsia="pl-PL"/>
              </w:rPr>
              <w:t>4</w:t>
            </w:r>
          </w:p>
        </w:tc>
        <w:tc>
          <w:tcPr>
            <w:tcW w:w="555" w:type="pct"/>
            <w:tcBorders>
              <w:top w:val="nil"/>
              <w:left w:val="nil"/>
              <w:bottom w:val="single" w:sz="4" w:space="0" w:color="000000"/>
              <w:right w:val="single" w:sz="4" w:space="0" w:color="000000"/>
            </w:tcBorders>
            <w:shd w:val="clear" w:color="auto" w:fill="auto"/>
            <w:noWrap/>
            <w:vAlign w:val="bottom"/>
            <w:hideMark/>
          </w:tcPr>
          <w:p w:rsidR="00BF6402" w:rsidRPr="00113F7A" w:rsidRDefault="00BF6402" w:rsidP="00BF6402">
            <w:pPr>
              <w:spacing w:after="0" w:line="280" w:lineRule="exact"/>
              <w:jc w:val="center"/>
              <w:rPr>
                <w:rFonts w:eastAsia="Times New Roman" w:cs="Arial"/>
                <w:sz w:val="20"/>
                <w:szCs w:val="20"/>
                <w:lang w:eastAsia="pl-PL"/>
              </w:rPr>
            </w:pPr>
            <w:r w:rsidRPr="00113F7A">
              <w:rPr>
                <w:rFonts w:eastAsia="Times New Roman" w:cs="Arial"/>
                <w:sz w:val="20"/>
                <w:szCs w:val="20"/>
                <w:lang w:eastAsia="pl-PL"/>
              </w:rPr>
              <w:t>4</w:t>
            </w:r>
          </w:p>
        </w:tc>
        <w:tc>
          <w:tcPr>
            <w:tcW w:w="558" w:type="pct"/>
            <w:tcBorders>
              <w:top w:val="nil"/>
              <w:left w:val="nil"/>
              <w:bottom w:val="single" w:sz="4" w:space="0" w:color="000000"/>
              <w:right w:val="single" w:sz="4" w:space="0" w:color="000000"/>
            </w:tcBorders>
            <w:shd w:val="clear" w:color="auto" w:fill="auto"/>
            <w:noWrap/>
            <w:vAlign w:val="bottom"/>
            <w:hideMark/>
          </w:tcPr>
          <w:p w:rsidR="00BF6402" w:rsidRPr="00113F7A" w:rsidRDefault="002F6162" w:rsidP="002F6162">
            <w:pPr>
              <w:spacing w:after="0" w:line="280" w:lineRule="exact"/>
              <w:jc w:val="center"/>
              <w:rPr>
                <w:rFonts w:eastAsia="Times New Roman" w:cs="Arial"/>
                <w:sz w:val="20"/>
                <w:szCs w:val="20"/>
                <w:lang w:eastAsia="pl-PL"/>
              </w:rPr>
            </w:pPr>
            <w:r>
              <w:rPr>
                <w:rFonts w:eastAsia="Times New Roman" w:cs="Arial"/>
                <w:sz w:val="20"/>
                <w:szCs w:val="20"/>
                <w:lang w:eastAsia="pl-PL"/>
              </w:rPr>
              <w:t>5</w:t>
            </w:r>
          </w:p>
        </w:tc>
      </w:tr>
      <w:tr w:rsidR="00BF6402" w:rsidRPr="00113F7A" w:rsidTr="00DE1E19">
        <w:trPr>
          <w:trHeight w:val="285"/>
        </w:trPr>
        <w:tc>
          <w:tcPr>
            <w:tcW w:w="555" w:type="pct"/>
            <w:tcBorders>
              <w:top w:val="nil"/>
              <w:left w:val="single" w:sz="4" w:space="0" w:color="000000"/>
              <w:bottom w:val="single" w:sz="4" w:space="0" w:color="000000"/>
              <w:right w:val="single" w:sz="4" w:space="0" w:color="000000"/>
            </w:tcBorders>
            <w:shd w:val="clear" w:color="auto" w:fill="auto"/>
            <w:noWrap/>
            <w:vAlign w:val="bottom"/>
            <w:hideMark/>
          </w:tcPr>
          <w:p w:rsidR="00BF6402" w:rsidRPr="00113F7A" w:rsidRDefault="00BF6402" w:rsidP="00BF6402">
            <w:pPr>
              <w:spacing w:after="0" w:line="280" w:lineRule="exact"/>
              <w:rPr>
                <w:rFonts w:eastAsia="Times New Roman" w:cs="Arial"/>
                <w:sz w:val="20"/>
                <w:szCs w:val="20"/>
                <w:lang w:eastAsia="pl-PL"/>
              </w:rPr>
            </w:pPr>
            <w:r w:rsidRPr="00113F7A">
              <w:rPr>
                <w:rFonts w:eastAsia="Times New Roman" w:cs="Arial"/>
                <w:sz w:val="20"/>
                <w:szCs w:val="20"/>
                <w:lang w:eastAsia="pl-PL"/>
              </w:rPr>
              <w:t>PP2</w:t>
            </w:r>
          </w:p>
        </w:tc>
        <w:tc>
          <w:tcPr>
            <w:tcW w:w="566" w:type="pct"/>
            <w:tcBorders>
              <w:top w:val="nil"/>
              <w:left w:val="nil"/>
              <w:bottom w:val="single" w:sz="4" w:space="0" w:color="000000"/>
              <w:right w:val="single" w:sz="4" w:space="0" w:color="000000"/>
            </w:tcBorders>
            <w:shd w:val="clear" w:color="auto" w:fill="auto"/>
            <w:noWrap/>
            <w:vAlign w:val="bottom"/>
            <w:hideMark/>
          </w:tcPr>
          <w:p w:rsidR="00BF6402" w:rsidRPr="00113F7A" w:rsidRDefault="00BF6402" w:rsidP="00BF6402">
            <w:pPr>
              <w:spacing w:after="0" w:line="280" w:lineRule="exact"/>
              <w:jc w:val="center"/>
              <w:rPr>
                <w:rFonts w:eastAsia="Times New Roman" w:cs="Arial"/>
                <w:sz w:val="20"/>
                <w:szCs w:val="20"/>
                <w:lang w:eastAsia="pl-PL"/>
              </w:rPr>
            </w:pPr>
            <w:r w:rsidRPr="00113F7A">
              <w:rPr>
                <w:rFonts w:eastAsia="Times New Roman" w:cs="Arial"/>
                <w:sz w:val="20"/>
                <w:szCs w:val="20"/>
                <w:lang w:eastAsia="pl-PL"/>
              </w:rPr>
              <w:t>74</w:t>
            </w:r>
          </w:p>
        </w:tc>
        <w:tc>
          <w:tcPr>
            <w:tcW w:w="566" w:type="pct"/>
            <w:tcBorders>
              <w:top w:val="nil"/>
              <w:left w:val="nil"/>
              <w:bottom w:val="single" w:sz="4" w:space="0" w:color="000000"/>
              <w:right w:val="single" w:sz="4" w:space="0" w:color="000000"/>
            </w:tcBorders>
            <w:shd w:val="clear" w:color="auto" w:fill="auto"/>
            <w:noWrap/>
            <w:vAlign w:val="bottom"/>
            <w:hideMark/>
          </w:tcPr>
          <w:p w:rsidR="00BF6402" w:rsidRPr="00113F7A" w:rsidRDefault="00BF6402" w:rsidP="00BF6402">
            <w:pPr>
              <w:spacing w:after="0" w:line="280" w:lineRule="exact"/>
              <w:jc w:val="center"/>
              <w:rPr>
                <w:rFonts w:eastAsia="Times New Roman" w:cs="Arial"/>
                <w:sz w:val="20"/>
                <w:szCs w:val="20"/>
                <w:lang w:eastAsia="pl-PL"/>
              </w:rPr>
            </w:pPr>
            <w:r w:rsidRPr="00113F7A">
              <w:rPr>
                <w:rFonts w:eastAsia="Times New Roman" w:cs="Arial"/>
                <w:sz w:val="20"/>
                <w:szCs w:val="20"/>
                <w:lang w:eastAsia="pl-PL"/>
              </w:rPr>
              <w:t>71</w:t>
            </w:r>
          </w:p>
        </w:tc>
        <w:tc>
          <w:tcPr>
            <w:tcW w:w="566" w:type="pct"/>
            <w:tcBorders>
              <w:top w:val="nil"/>
              <w:left w:val="nil"/>
              <w:bottom w:val="single" w:sz="4" w:space="0" w:color="000000"/>
              <w:right w:val="single" w:sz="4" w:space="0" w:color="000000"/>
            </w:tcBorders>
            <w:shd w:val="clear" w:color="auto" w:fill="auto"/>
            <w:noWrap/>
            <w:vAlign w:val="bottom"/>
            <w:hideMark/>
          </w:tcPr>
          <w:p w:rsidR="00BF6402" w:rsidRPr="00113F7A" w:rsidRDefault="00BF6402" w:rsidP="00BF6402">
            <w:pPr>
              <w:spacing w:after="0" w:line="280" w:lineRule="exact"/>
              <w:jc w:val="center"/>
              <w:rPr>
                <w:rFonts w:eastAsia="Times New Roman" w:cs="Arial"/>
                <w:sz w:val="20"/>
                <w:szCs w:val="20"/>
                <w:lang w:eastAsia="pl-PL"/>
              </w:rPr>
            </w:pPr>
            <w:r w:rsidRPr="00113F7A">
              <w:rPr>
                <w:rFonts w:eastAsia="Times New Roman" w:cs="Arial"/>
                <w:sz w:val="20"/>
                <w:szCs w:val="20"/>
                <w:lang w:eastAsia="pl-PL"/>
              </w:rPr>
              <w:t>73</w:t>
            </w:r>
          </w:p>
        </w:tc>
        <w:tc>
          <w:tcPr>
            <w:tcW w:w="566" w:type="pct"/>
            <w:tcBorders>
              <w:top w:val="nil"/>
              <w:left w:val="nil"/>
              <w:bottom w:val="single" w:sz="4" w:space="0" w:color="000000"/>
              <w:right w:val="single" w:sz="4" w:space="0" w:color="000000"/>
            </w:tcBorders>
            <w:shd w:val="clear" w:color="auto" w:fill="auto"/>
            <w:noWrap/>
            <w:vAlign w:val="bottom"/>
            <w:hideMark/>
          </w:tcPr>
          <w:p w:rsidR="00BF6402" w:rsidRPr="00B562D3" w:rsidRDefault="002F6162" w:rsidP="00BF6402">
            <w:pPr>
              <w:spacing w:after="0" w:line="280" w:lineRule="exact"/>
              <w:jc w:val="center"/>
              <w:rPr>
                <w:rFonts w:eastAsia="Times New Roman" w:cs="Arial"/>
                <w:sz w:val="20"/>
                <w:szCs w:val="20"/>
                <w:lang w:eastAsia="pl-PL"/>
              </w:rPr>
            </w:pPr>
            <w:r w:rsidRPr="00B562D3">
              <w:rPr>
                <w:rFonts w:eastAsia="Times New Roman" w:cs="Arial"/>
                <w:sz w:val="20"/>
                <w:szCs w:val="20"/>
                <w:lang w:eastAsia="pl-PL"/>
              </w:rPr>
              <w:t>74</w:t>
            </w:r>
          </w:p>
        </w:tc>
        <w:tc>
          <w:tcPr>
            <w:tcW w:w="513" w:type="pct"/>
            <w:tcBorders>
              <w:top w:val="nil"/>
              <w:left w:val="nil"/>
              <w:bottom w:val="single" w:sz="4" w:space="0" w:color="000000"/>
              <w:right w:val="single" w:sz="4" w:space="0" w:color="000000"/>
            </w:tcBorders>
            <w:shd w:val="clear" w:color="auto" w:fill="auto"/>
            <w:noWrap/>
            <w:vAlign w:val="bottom"/>
            <w:hideMark/>
          </w:tcPr>
          <w:p w:rsidR="00BF6402" w:rsidRPr="00113F7A" w:rsidRDefault="00BF6402" w:rsidP="00BF6402">
            <w:pPr>
              <w:spacing w:after="0" w:line="280" w:lineRule="exact"/>
              <w:jc w:val="center"/>
              <w:rPr>
                <w:rFonts w:eastAsia="Times New Roman" w:cs="Arial"/>
                <w:sz w:val="20"/>
                <w:szCs w:val="20"/>
                <w:lang w:eastAsia="pl-PL"/>
              </w:rPr>
            </w:pPr>
            <w:r w:rsidRPr="00113F7A">
              <w:rPr>
                <w:rFonts w:eastAsia="Times New Roman" w:cs="Arial"/>
                <w:sz w:val="20"/>
                <w:szCs w:val="20"/>
                <w:lang w:eastAsia="pl-PL"/>
              </w:rPr>
              <w:t>3</w:t>
            </w:r>
          </w:p>
        </w:tc>
        <w:tc>
          <w:tcPr>
            <w:tcW w:w="555" w:type="pct"/>
            <w:tcBorders>
              <w:top w:val="nil"/>
              <w:left w:val="nil"/>
              <w:bottom w:val="single" w:sz="4" w:space="0" w:color="000000"/>
              <w:right w:val="single" w:sz="4" w:space="0" w:color="000000"/>
            </w:tcBorders>
            <w:shd w:val="clear" w:color="auto" w:fill="auto"/>
            <w:noWrap/>
            <w:vAlign w:val="bottom"/>
            <w:hideMark/>
          </w:tcPr>
          <w:p w:rsidR="00BF6402" w:rsidRPr="00113F7A" w:rsidRDefault="00BF6402" w:rsidP="00BF6402">
            <w:pPr>
              <w:spacing w:after="0" w:line="280" w:lineRule="exact"/>
              <w:jc w:val="center"/>
              <w:rPr>
                <w:rFonts w:eastAsia="Times New Roman" w:cs="Arial"/>
                <w:sz w:val="20"/>
                <w:szCs w:val="20"/>
                <w:lang w:eastAsia="pl-PL"/>
              </w:rPr>
            </w:pPr>
            <w:r w:rsidRPr="00113F7A">
              <w:rPr>
                <w:rFonts w:eastAsia="Times New Roman" w:cs="Arial"/>
                <w:sz w:val="20"/>
                <w:szCs w:val="20"/>
                <w:lang w:eastAsia="pl-PL"/>
              </w:rPr>
              <w:t>3</w:t>
            </w:r>
          </w:p>
        </w:tc>
        <w:tc>
          <w:tcPr>
            <w:tcW w:w="555" w:type="pct"/>
            <w:tcBorders>
              <w:top w:val="nil"/>
              <w:left w:val="nil"/>
              <w:bottom w:val="single" w:sz="4" w:space="0" w:color="000000"/>
              <w:right w:val="single" w:sz="4" w:space="0" w:color="000000"/>
            </w:tcBorders>
            <w:shd w:val="clear" w:color="auto" w:fill="auto"/>
            <w:noWrap/>
            <w:vAlign w:val="bottom"/>
            <w:hideMark/>
          </w:tcPr>
          <w:p w:rsidR="00BF6402" w:rsidRPr="00113F7A" w:rsidRDefault="00BF6402" w:rsidP="00BF6402">
            <w:pPr>
              <w:spacing w:after="0" w:line="280" w:lineRule="exact"/>
              <w:jc w:val="center"/>
              <w:rPr>
                <w:rFonts w:eastAsia="Times New Roman" w:cs="Arial"/>
                <w:sz w:val="20"/>
                <w:szCs w:val="20"/>
                <w:lang w:eastAsia="pl-PL"/>
              </w:rPr>
            </w:pPr>
            <w:r w:rsidRPr="00113F7A">
              <w:rPr>
                <w:rFonts w:eastAsia="Times New Roman" w:cs="Arial"/>
                <w:sz w:val="20"/>
                <w:szCs w:val="20"/>
                <w:lang w:eastAsia="pl-PL"/>
              </w:rPr>
              <w:t>3</w:t>
            </w:r>
          </w:p>
        </w:tc>
        <w:tc>
          <w:tcPr>
            <w:tcW w:w="558" w:type="pct"/>
            <w:tcBorders>
              <w:top w:val="nil"/>
              <w:left w:val="nil"/>
              <w:bottom w:val="single" w:sz="4" w:space="0" w:color="000000"/>
              <w:right w:val="single" w:sz="4" w:space="0" w:color="000000"/>
            </w:tcBorders>
            <w:shd w:val="clear" w:color="auto" w:fill="auto"/>
            <w:noWrap/>
            <w:vAlign w:val="bottom"/>
            <w:hideMark/>
          </w:tcPr>
          <w:p w:rsidR="00BF6402" w:rsidRPr="00113F7A" w:rsidRDefault="002F6162" w:rsidP="00BF6402">
            <w:pPr>
              <w:spacing w:after="0" w:line="280" w:lineRule="exact"/>
              <w:jc w:val="center"/>
              <w:rPr>
                <w:rFonts w:eastAsia="Times New Roman" w:cs="Arial"/>
                <w:sz w:val="20"/>
                <w:szCs w:val="20"/>
                <w:lang w:eastAsia="pl-PL"/>
              </w:rPr>
            </w:pPr>
            <w:r>
              <w:rPr>
                <w:rFonts w:eastAsia="Times New Roman" w:cs="Arial"/>
                <w:sz w:val="20"/>
                <w:szCs w:val="20"/>
                <w:lang w:eastAsia="pl-PL"/>
              </w:rPr>
              <w:t>3</w:t>
            </w:r>
          </w:p>
        </w:tc>
      </w:tr>
      <w:tr w:rsidR="00BF6402" w:rsidRPr="00113F7A" w:rsidTr="00DE1E19">
        <w:trPr>
          <w:trHeight w:val="285"/>
        </w:trPr>
        <w:tc>
          <w:tcPr>
            <w:tcW w:w="555" w:type="pct"/>
            <w:tcBorders>
              <w:top w:val="nil"/>
              <w:left w:val="single" w:sz="4" w:space="0" w:color="000000"/>
              <w:bottom w:val="single" w:sz="4" w:space="0" w:color="000000"/>
              <w:right w:val="single" w:sz="4" w:space="0" w:color="000000"/>
            </w:tcBorders>
            <w:shd w:val="clear" w:color="auto" w:fill="auto"/>
            <w:noWrap/>
            <w:vAlign w:val="bottom"/>
            <w:hideMark/>
          </w:tcPr>
          <w:p w:rsidR="00BF6402" w:rsidRPr="00113F7A" w:rsidRDefault="00BF6402" w:rsidP="00BF6402">
            <w:pPr>
              <w:spacing w:after="0" w:line="280" w:lineRule="exact"/>
              <w:rPr>
                <w:rFonts w:eastAsia="Times New Roman" w:cs="Arial"/>
                <w:sz w:val="20"/>
                <w:szCs w:val="20"/>
                <w:lang w:eastAsia="pl-PL"/>
              </w:rPr>
            </w:pPr>
            <w:r w:rsidRPr="00113F7A">
              <w:rPr>
                <w:rFonts w:eastAsia="Times New Roman" w:cs="Arial"/>
                <w:sz w:val="20"/>
                <w:szCs w:val="20"/>
                <w:lang w:eastAsia="pl-PL"/>
              </w:rPr>
              <w:t>PP3</w:t>
            </w:r>
          </w:p>
        </w:tc>
        <w:tc>
          <w:tcPr>
            <w:tcW w:w="566" w:type="pct"/>
            <w:tcBorders>
              <w:top w:val="nil"/>
              <w:left w:val="nil"/>
              <w:bottom w:val="single" w:sz="4" w:space="0" w:color="000000"/>
              <w:right w:val="single" w:sz="4" w:space="0" w:color="000000"/>
            </w:tcBorders>
            <w:shd w:val="clear" w:color="auto" w:fill="auto"/>
            <w:noWrap/>
            <w:vAlign w:val="bottom"/>
            <w:hideMark/>
          </w:tcPr>
          <w:p w:rsidR="00BF6402" w:rsidRPr="00113F7A" w:rsidRDefault="00BF6402" w:rsidP="00BF6402">
            <w:pPr>
              <w:spacing w:after="0" w:line="280" w:lineRule="exact"/>
              <w:jc w:val="center"/>
              <w:rPr>
                <w:rFonts w:eastAsia="Times New Roman" w:cs="Arial"/>
                <w:sz w:val="20"/>
                <w:szCs w:val="20"/>
                <w:lang w:eastAsia="pl-PL"/>
              </w:rPr>
            </w:pPr>
            <w:r w:rsidRPr="00113F7A">
              <w:rPr>
                <w:rFonts w:eastAsia="Times New Roman" w:cs="Arial"/>
                <w:sz w:val="20"/>
                <w:szCs w:val="20"/>
                <w:lang w:eastAsia="pl-PL"/>
              </w:rPr>
              <w:t>120</w:t>
            </w:r>
          </w:p>
        </w:tc>
        <w:tc>
          <w:tcPr>
            <w:tcW w:w="566" w:type="pct"/>
            <w:tcBorders>
              <w:top w:val="nil"/>
              <w:left w:val="nil"/>
              <w:bottom w:val="single" w:sz="4" w:space="0" w:color="000000"/>
              <w:right w:val="single" w:sz="4" w:space="0" w:color="000000"/>
            </w:tcBorders>
            <w:shd w:val="clear" w:color="auto" w:fill="auto"/>
            <w:noWrap/>
            <w:vAlign w:val="bottom"/>
            <w:hideMark/>
          </w:tcPr>
          <w:p w:rsidR="00BF6402" w:rsidRPr="00113F7A" w:rsidRDefault="00BF6402" w:rsidP="00BF6402">
            <w:pPr>
              <w:spacing w:after="0" w:line="280" w:lineRule="exact"/>
              <w:jc w:val="center"/>
              <w:rPr>
                <w:rFonts w:eastAsia="Times New Roman" w:cs="Arial"/>
                <w:sz w:val="20"/>
                <w:szCs w:val="20"/>
                <w:lang w:eastAsia="pl-PL"/>
              </w:rPr>
            </w:pPr>
            <w:r w:rsidRPr="00113F7A">
              <w:rPr>
                <w:rFonts w:eastAsia="Times New Roman" w:cs="Arial"/>
                <w:sz w:val="20"/>
                <w:szCs w:val="20"/>
                <w:lang w:eastAsia="pl-PL"/>
              </w:rPr>
              <w:t>100</w:t>
            </w:r>
          </w:p>
        </w:tc>
        <w:tc>
          <w:tcPr>
            <w:tcW w:w="566" w:type="pct"/>
            <w:tcBorders>
              <w:top w:val="nil"/>
              <w:left w:val="nil"/>
              <w:bottom w:val="single" w:sz="4" w:space="0" w:color="000000"/>
              <w:right w:val="single" w:sz="4" w:space="0" w:color="000000"/>
            </w:tcBorders>
            <w:shd w:val="clear" w:color="auto" w:fill="auto"/>
            <w:noWrap/>
            <w:vAlign w:val="bottom"/>
            <w:hideMark/>
          </w:tcPr>
          <w:p w:rsidR="00BF6402" w:rsidRPr="00113F7A" w:rsidRDefault="00BF6402" w:rsidP="00BF6402">
            <w:pPr>
              <w:spacing w:after="0" w:line="280" w:lineRule="exact"/>
              <w:jc w:val="center"/>
              <w:rPr>
                <w:rFonts w:eastAsia="Times New Roman" w:cs="Arial"/>
                <w:sz w:val="20"/>
                <w:szCs w:val="20"/>
                <w:lang w:eastAsia="pl-PL"/>
              </w:rPr>
            </w:pPr>
            <w:r w:rsidRPr="00113F7A">
              <w:rPr>
                <w:rFonts w:eastAsia="Times New Roman" w:cs="Arial"/>
                <w:sz w:val="20"/>
                <w:szCs w:val="20"/>
                <w:lang w:eastAsia="pl-PL"/>
              </w:rPr>
              <w:t>120</w:t>
            </w:r>
          </w:p>
        </w:tc>
        <w:tc>
          <w:tcPr>
            <w:tcW w:w="566" w:type="pct"/>
            <w:tcBorders>
              <w:top w:val="nil"/>
              <w:left w:val="nil"/>
              <w:bottom w:val="single" w:sz="4" w:space="0" w:color="000000"/>
              <w:right w:val="single" w:sz="4" w:space="0" w:color="000000"/>
            </w:tcBorders>
            <w:shd w:val="clear" w:color="auto" w:fill="auto"/>
            <w:noWrap/>
            <w:vAlign w:val="bottom"/>
            <w:hideMark/>
          </w:tcPr>
          <w:p w:rsidR="00BF6402" w:rsidRPr="00B562D3" w:rsidRDefault="002F6162" w:rsidP="00BF6402">
            <w:pPr>
              <w:spacing w:after="0" w:line="280" w:lineRule="exact"/>
              <w:jc w:val="center"/>
              <w:rPr>
                <w:rFonts w:eastAsia="Times New Roman" w:cs="Arial"/>
                <w:sz w:val="20"/>
                <w:szCs w:val="20"/>
                <w:lang w:eastAsia="pl-PL"/>
              </w:rPr>
            </w:pPr>
            <w:r w:rsidRPr="00B562D3">
              <w:rPr>
                <w:rFonts w:eastAsia="Times New Roman" w:cs="Arial"/>
                <w:sz w:val="20"/>
                <w:szCs w:val="20"/>
                <w:lang w:eastAsia="pl-PL"/>
              </w:rPr>
              <w:t>118</w:t>
            </w:r>
          </w:p>
        </w:tc>
        <w:tc>
          <w:tcPr>
            <w:tcW w:w="513" w:type="pct"/>
            <w:tcBorders>
              <w:top w:val="nil"/>
              <w:left w:val="nil"/>
              <w:bottom w:val="single" w:sz="4" w:space="0" w:color="000000"/>
              <w:right w:val="single" w:sz="4" w:space="0" w:color="000000"/>
            </w:tcBorders>
            <w:shd w:val="clear" w:color="auto" w:fill="auto"/>
            <w:noWrap/>
            <w:vAlign w:val="bottom"/>
            <w:hideMark/>
          </w:tcPr>
          <w:p w:rsidR="00BF6402" w:rsidRPr="00113F7A" w:rsidRDefault="00BF6402" w:rsidP="00BF6402">
            <w:pPr>
              <w:spacing w:after="0" w:line="280" w:lineRule="exact"/>
              <w:jc w:val="center"/>
              <w:rPr>
                <w:rFonts w:eastAsia="Times New Roman" w:cs="Arial"/>
                <w:sz w:val="20"/>
                <w:szCs w:val="20"/>
                <w:lang w:eastAsia="pl-PL"/>
              </w:rPr>
            </w:pPr>
            <w:r w:rsidRPr="00113F7A">
              <w:rPr>
                <w:rFonts w:eastAsia="Times New Roman" w:cs="Arial"/>
                <w:sz w:val="20"/>
                <w:szCs w:val="20"/>
                <w:lang w:eastAsia="pl-PL"/>
              </w:rPr>
              <w:t>5</w:t>
            </w:r>
          </w:p>
        </w:tc>
        <w:tc>
          <w:tcPr>
            <w:tcW w:w="555" w:type="pct"/>
            <w:tcBorders>
              <w:top w:val="nil"/>
              <w:left w:val="nil"/>
              <w:bottom w:val="single" w:sz="4" w:space="0" w:color="000000"/>
              <w:right w:val="single" w:sz="4" w:space="0" w:color="000000"/>
            </w:tcBorders>
            <w:shd w:val="clear" w:color="auto" w:fill="auto"/>
            <w:noWrap/>
            <w:vAlign w:val="bottom"/>
            <w:hideMark/>
          </w:tcPr>
          <w:p w:rsidR="00BF6402" w:rsidRPr="00113F7A" w:rsidRDefault="00BF6402" w:rsidP="00BF6402">
            <w:pPr>
              <w:spacing w:after="0" w:line="280" w:lineRule="exact"/>
              <w:jc w:val="center"/>
              <w:rPr>
                <w:rFonts w:eastAsia="Times New Roman" w:cs="Arial"/>
                <w:sz w:val="20"/>
                <w:szCs w:val="20"/>
                <w:lang w:eastAsia="pl-PL"/>
              </w:rPr>
            </w:pPr>
            <w:r w:rsidRPr="00113F7A">
              <w:rPr>
                <w:rFonts w:eastAsia="Times New Roman" w:cs="Arial"/>
                <w:sz w:val="20"/>
                <w:szCs w:val="20"/>
                <w:lang w:eastAsia="pl-PL"/>
              </w:rPr>
              <w:t>4</w:t>
            </w:r>
          </w:p>
        </w:tc>
        <w:tc>
          <w:tcPr>
            <w:tcW w:w="555" w:type="pct"/>
            <w:tcBorders>
              <w:top w:val="nil"/>
              <w:left w:val="nil"/>
              <w:bottom w:val="single" w:sz="4" w:space="0" w:color="000000"/>
              <w:right w:val="single" w:sz="4" w:space="0" w:color="000000"/>
            </w:tcBorders>
            <w:shd w:val="clear" w:color="auto" w:fill="auto"/>
            <w:noWrap/>
            <w:vAlign w:val="bottom"/>
            <w:hideMark/>
          </w:tcPr>
          <w:p w:rsidR="00BF6402" w:rsidRPr="00113F7A" w:rsidRDefault="00BF6402" w:rsidP="00BF6402">
            <w:pPr>
              <w:spacing w:after="0" w:line="280" w:lineRule="exact"/>
              <w:jc w:val="center"/>
              <w:rPr>
                <w:rFonts w:eastAsia="Times New Roman" w:cs="Arial"/>
                <w:sz w:val="20"/>
                <w:szCs w:val="20"/>
                <w:lang w:eastAsia="pl-PL"/>
              </w:rPr>
            </w:pPr>
            <w:r w:rsidRPr="00113F7A">
              <w:rPr>
                <w:rFonts w:eastAsia="Times New Roman" w:cs="Arial"/>
                <w:sz w:val="20"/>
                <w:szCs w:val="20"/>
                <w:lang w:eastAsia="pl-PL"/>
              </w:rPr>
              <w:t>5</w:t>
            </w:r>
          </w:p>
        </w:tc>
        <w:tc>
          <w:tcPr>
            <w:tcW w:w="558" w:type="pct"/>
            <w:tcBorders>
              <w:top w:val="nil"/>
              <w:left w:val="nil"/>
              <w:bottom w:val="single" w:sz="4" w:space="0" w:color="000000"/>
              <w:right w:val="single" w:sz="4" w:space="0" w:color="000000"/>
            </w:tcBorders>
            <w:shd w:val="clear" w:color="auto" w:fill="auto"/>
            <w:noWrap/>
            <w:vAlign w:val="bottom"/>
            <w:hideMark/>
          </w:tcPr>
          <w:p w:rsidR="00BF6402" w:rsidRPr="00113F7A" w:rsidRDefault="002F6162" w:rsidP="00BF6402">
            <w:pPr>
              <w:spacing w:after="0" w:line="280" w:lineRule="exact"/>
              <w:jc w:val="center"/>
              <w:rPr>
                <w:rFonts w:eastAsia="Times New Roman" w:cs="Arial"/>
                <w:sz w:val="20"/>
                <w:szCs w:val="20"/>
                <w:lang w:eastAsia="pl-PL"/>
              </w:rPr>
            </w:pPr>
            <w:r>
              <w:rPr>
                <w:rFonts w:eastAsia="Times New Roman" w:cs="Arial"/>
                <w:sz w:val="20"/>
                <w:szCs w:val="20"/>
                <w:lang w:eastAsia="pl-PL"/>
              </w:rPr>
              <w:t>5</w:t>
            </w:r>
          </w:p>
        </w:tc>
      </w:tr>
      <w:tr w:rsidR="00BF6402" w:rsidRPr="00113F7A" w:rsidTr="00DE1E19">
        <w:trPr>
          <w:trHeight w:val="285"/>
        </w:trPr>
        <w:tc>
          <w:tcPr>
            <w:tcW w:w="555" w:type="pct"/>
            <w:tcBorders>
              <w:top w:val="nil"/>
              <w:left w:val="single" w:sz="4" w:space="0" w:color="000000"/>
              <w:bottom w:val="single" w:sz="4" w:space="0" w:color="000000"/>
              <w:right w:val="single" w:sz="4" w:space="0" w:color="000000"/>
            </w:tcBorders>
            <w:shd w:val="clear" w:color="auto" w:fill="auto"/>
            <w:noWrap/>
            <w:vAlign w:val="bottom"/>
            <w:hideMark/>
          </w:tcPr>
          <w:p w:rsidR="00BF6402" w:rsidRPr="00113F7A" w:rsidRDefault="00BF6402" w:rsidP="00BF6402">
            <w:pPr>
              <w:spacing w:after="0" w:line="280" w:lineRule="exact"/>
              <w:rPr>
                <w:rFonts w:eastAsia="Times New Roman" w:cs="Arial"/>
                <w:sz w:val="20"/>
                <w:szCs w:val="20"/>
                <w:lang w:eastAsia="pl-PL"/>
              </w:rPr>
            </w:pPr>
            <w:r w:rsidRPr="00113F7A">
              <w:rPr>
                <w:rFonts w:eastAsia="Times New Roman" w:cs="Arial"/>
                <w:sz w:val="20"/>
                <w:szCs w:val="20"/>
                <w:lang w:eastAsia="pl-PL"/>
              </w:rPr>
              <w:t>PP4</w:t>
            </w:r>
          </w:p>
        </w:tc>
        <w:tc>
          <w:tcPr>
            <w:tcW w:w="566" w:type="pct"/>
            <w:tcBorders>
              <w:top w:val="nil"/>
              <w:left w:val="nil"/>
              <w:bottom w:val="single" w:sz="4" w:space="0" w:color="000000"/>
              <w:right w:val="single" w:sz="4" w:space="0" w:color="000000"/>
            </w:tcBorders>
            <w:shd w:val="clear" w:color="auto" w:fill="auto"/>
            <w:noWrap/>
            <w:vAlign w:val="bottom"/>
            <w:hideMark/>
          </w:tcPr>
          <w:p w:rsidR="00BF6402" w:rsidRPr="00113F7A" w:rsidRDefault="00BF6402" w:rsidP="00BF6402">
            <w:pPr>
              <w:spacing w:after="0" w:line="280" w:lineRule="exact"/>
              <w:jc w:val="center"/>
              <w:rPr>
                <w:rFonts w:eastAsia="Times New Roman" w:cs="Arial"/>
                <w:sz w:val="20"/>
                <w:szCs w:val="20"/>
                <w:lang w:eastAsia="pl-PL"/>
              </w:rPr>
            </w:pPr>
            <w:r w:rsidRPr="00113F7A">
              <w:rPr>
                <w:rFonts w:eastAsia="Times New Roman" w:cs="Arial"/>
                <w:sz w:val="20"/>
                <w:szCs w:val="20"/>
                <w:lang w:eastAsia="pl-PL"/>
              </w:rPr>
              <w:t>146</w:t>
            </w:r>
          </w:p>
        </w:tc>
        <w:tc>
          <w:tcPr>
            <w:tcW w:w="566" w:type="pct"/>
            <w:tcBorders>
              <w:top w:val="nil"/>
              <w:left w:val="nil"/>
              <w:bottom w:val="single" w:sz="4" w:space="0" w:color="000000"/>
              <w:right w:val="single" w:sz="4" w:space="0" w:color="000000"/>
            </w:tcBorders>
            <w:shd w:val="clear" w:color="auto" w:fill="auto"/>
            <w:noWrap/>
            <w:vAlign w:val="bottom"/>
            <w:hideMark/>
          </w:tcPr>
          <w:p w:rsidR="00BF6402" w:rsidRPr="00113F7A" w:rsidRDefault="00BF6402" w:rsidP="00BF6402">
            <w:pPr>
              <w:spacing w:after="0" w:line="280" w:lineRule="exact"/>
              <w:jc w:val="center"/>
              <w:rPr>
                <w:rFonts w:eastAsia="Times New Roman" w:cs="Arial"/>
                <w:sz w:val="20"/>
                <w:szCs w:val="20"/>
                <w:lang w:eastAsia="pl-PL"/>
              </w:rPr>
            </w:pPr>
            <w:r w:rsidRPr="00113F7A">
              <w:rPr>
                <w:rFonts w:eastAsia="Times New Roman" w:cs="Arial"/>
                <w:sz w:val="20"/>
                <w:szCs w:val="20"/>
                <w:lang w:eastAsia="pl-PL"/>
              </w:rPr>
              <w:t>149</w:t>
            </w:r>
          </w:p>
        </w:tc>
        <w:tc>
          <w:tcPr>
            <w:tcW w:w="566" w:type="pct"/>
            <w:tcBorders>
              <w:top w:val="nil"/>
              <w:left w:val="nil"/>
              <w:bottom w:val="single" w:sz="4" w:space="0" w:color="000000"/>
              <w:right w:val="single" w:sz="4" w:space="0" w:color="000000"/>
            </w:tcBorders>
            <w:shd w:val="clear" w:color="auto" w:fill="auto"/>
            <w:noWrap/>
            <w:vAlign w:val="bottom"/>
            <w:hideMark/>
          </w:tcPr>
          <w:p w:rsidR="00BF6402" w:rsidRPr="00113F7A" w:rsidRDefault="00BF6402" w:rsidP="00BF6402">
            <w:pPr>
              <w:spacing w:after="0" w:line="280" w:lineRule="exact"/>
              <w:jc w:val="center"/>
              <w:rPr>
                <w:rFonts w:eastAsia="Times New Roman" w:cs="Arial"/>
                <w:sz w:val="20"/>
                <w:szCs w:val="20"/>
                <w:lang w:eastAsia="pl-PL"/>
              </w:rPr>
            </w:pPr>
            <w:r w:rsidRPr="00113F7A">
              <w:rPr>
                <w:rFonts w:eastAsia="Times New Roman" w:cs="Arial"/>
                <w:sz w:val="20"/>
                <w:szCs w:val="20"/>
                <w:lang w:eastAsia="pl-PL"/>
              </w:rPr>
              <w:t>174</w:t>
            </w:r>
          </w:p>
        </w:tc>
        <w:tc>
          <w:tcPr>
            <w:tcW w:w="566" w:type="pct"/>
            <w:tcBorders>
              <w:top w:val="nil"/>
              <w:left w:val="nil"/>
              <w:bottom w:val="single" w:sz="4" w:space="0" w:color="000000"/>
              <w:right w:val="single" w:sz="4" w:space="0" w:color="000000"/>
            </w:tcBorders>
            <w:shd w:val="clear" w:color="auto" w:fill="auto"/>
            <w:noWrap/>
            <w:vAlign w:val="bottom"/>
            <w:hideMark/>
          </w:tcPr>
          <w:p w:rsidR="00BF6402" w:rsidRPr="00B562D3" w:rsidRDefault="002F6162" w:rsidP="00BF6402">
            <w:pPr>
              <w:spacing w:after="0" w:line="280" w:lineRule="exact"/>
              <w:jc w:val="center"/>
              <w:rPr>
                <w:rFonts w:eastAsia="Times New Roman" w:cs="Arial"/>
                <w:sz w:val="20"/>
                <w:szCs w:val="20"/>
                <w:lang w:eastAsia="pl-PL"/>
              </w:rPr>
            </w:pPr>
            <w:r w:rsidRPr="00B562D3">
              <w:rPr>
                <w:rFonts w:eastAsia="Times New Roman" w:cs="Arial"/>
                <w:sz w:val="20"/>
                <w:szCs w:val="20"/>
                <w:lang w:eastAsia="pl-PL"/>
              </w:rPr>
              <w:t>175</w:t>
            </w:r>
          </w:p>
        </w:tc>
        <w:tc>
          <w:tcPr>
            <w:tcW w:w="513" w:type="pct"/>
            <w:tcBorders>
              <w:top w:val="nil"/>
              <w:left w:val="nil"/>
              <w:bottom w:val="single" w:sz="4" w:space="0" w:color="000000"/>
              <w:right w:val="single" w:sz="4" w:space="0" w:color="000000"/>
            </w:tcBorders>
            <w:shd w:val="clear" w:color="auto" w:fill="auto"/>
            <w:noWrap/>
            <w:vAlign w:val="bottom"/>
            <w:hideMark/>
          </w:tcPr>
          <w:p w:rsidR="00BF6402" w:rsidRPr="00113F7A" w:rsidRDefault="00BF6402" w:rsidP="00BF6402">
            <w:pPr>
              <w:spacing w:after="0" w:line="280" w:lineRule="exact"/>
              <w:jc w:val="center"/>
              <w:rPr>
                <w:rFonts w:eastAsia="Times New Roman" w:cs="Arial"/>
                <w:sz w:val="20"/>
                <w:szCs w:val="20"/>
                <w:lang w:eastAsia="pl-PL"/>
              </w:rPr>
            </w:pPr>
            <w:r w:rsidRPr="00113F7A">
              <w:rPr>
                <w:rFonts w:eastAsia="Times New Roman" w:cs="Arial"/>
                <w:sz w:val="20"/>
                <w:szCs w:val="20"/>
                <w:lang w:eastAsia="pl-PL"/>
              </w:rPr>
              <w:t>6</w:t>
            </w:r>
          </w:p>
        </w:tc>
        <w:tc>
          <w:tcPr>
            <w:tcW w:w="555" w:type="pct"/>
            <w:tcBorders>
              <w:top w:val="nil"/>
              <w:left w:val="nil"/>
              <w:bottom w:val="single" w:sz="4" w:space="0" w:color="000000"/>
              <w:right w:val="single" w:sz="4" w:space="0" w:color="000000"/>
            </w:tcBorders>
            <w:shd w:val="clear" w:color="auto" w:fill="auto"/>
            <w:noWrap/>
            <w:vAlign w:val="bottom"/>
            <w:hideMark/>
          </w:tcPr>
          <w:p w:rsidR="00BF6402" w:rsidRPr="00113F7A" w:rsidRDefault="00BF6402" w:rsidP="00BF6402">
            <w:pPr>
              <w:spacing w:after="0" w:line="280" w:lineRule="exact"/>
              <w:jc w:val="center"/>
              <w:rPr>
                <w:rFonts w:eastAsia="Times New Roman" w:cs="Arial"/>
                <w:sz w:val="20"/>
                <w:szCs w:val="20"/>
                <w:lang w:eastAsia="pl-PL"/>
              </w:rPr>
            </w:pPr>
            <w:r w:rsidRPr="00113F7A">
              <w:rPr>
                <w:rFonts w:eastAsia="Times New Roman" w:cs="Arial"/>
                <w:sz w:val="20"/>
                <w:szCs w:val="20"/>
                <w:lang w:eastAsia="pl-PL"/>
              </w:rPr>
              <w:t>6</w:t>
            </w:r>
          </w:p>
        </w:tc>
        <w:tc>
          <w:tcPr>
            <w:tcW w:w="555" w:type="pct"/>
            <w:tcBorders>
              <w:top w:val="nil"/>
              <w:left w:val="nil"/>
              <w:bottom w:val="single" w:sz="4" w:space="0" w:color="000000"/>
              <w:right w:val="single" w:sz="4" w:space="0" w:color="000000"/>
            </w:tcBorders>
            <w:shd w:val="clear" w:color="auto" w:fill="auto"/>
            <w:noWrap/>
            <w:vAlign w:val="bottom"/>
            <w:hideMark/>
          </w:tcPr>
          <w:p w:rsidR="00BF6402" w:rsidRPr="00113F7A" w:rsidRDefault="00BF6402" w:rsidP="00BF6402">
            <w:pPr>
              <w:spacing w:after="0" w:line="280" w:lineRule="exact"/>
              <w:jc w:val="center"/>
              <w:rPr>
                <w:rFonts w:eastAsia="Times New Roman" w:cs="Arial"/>
                <w:sz w:val="20"/>
                <w:szCs w:val="20"/>
                <w:lang w:eastAsia="pl-PL"/>
              </w:rPr>
            </w:pPr>
            <w:r w:rsidRPr="00113F7A">
              <w:rPr>
                <w:rFonts w:eastAsia="Times New Roman" w:cs="Arial"/>
                <w:sz w:val="20"/>
                <w:szCs w:val="20"/>
                <w:lang w:eastAsia="pl-PL"/>
              </w:rPr>
              <w:t>7</w:t>
            </w:r>
          </w:p>
        </w:tc>
        <w:tc>
          <w:tcPr>
            <w:tcW w:w="558" w:type="pct"/>
            <w:tcBorders>
              <w:top w:val="nil"/>
              <w:left w:val="nil"/>
              <w:bottom w:val="single" w:sz="4" w:space="0" w:color="000000"/>
              <w:right w:val="single" w:sz="4" w:space="0" w:color="000000"/>
            </w:tcBorders>
            <w:shd w:val="clear" w:color="auto" w:fill="auto"/>
            <w:noWrap/>
            <w:vAlign w:val="bottom"/>
            <w:hideMark/>
          </w:tcPr>
          <w:p w:rsidR="00BF6402" w:rsidRPr="00113F7A" w:rsidRDefault="002F6162" w:rsidP="00BF6402">
            <w:pPr>
              <w:spacing w:after="0" w:line="280" w:lineRule="exact"/>
              <w:jc w:val="center"/>
              <w:rPr>
                <w:rFonts w:eastAsia="Times New Roman" w:cs="Arial"/>
                <w:sz w:val="20"/>
                <w:szCs w:val="20"/>
                <w:lang w:eastAsia="pl-PL"/>
              </w:rPr>
            </w:pPr>
            <w:r>
              <w:rPr>
                <w:rFonts w:eastAsia="Times New Roman" w:cs="Arial"/>
                <w:sz w:val="20"/>
                <w:szCs w:val="20"/>
                <w:lang w:eastAsia="pl-PL"/>
              </w:rPr>
              <w:t>7</w:t>
            </w:r>
          </w:p>
        </w:tc>
      </w:tr>
      <w:tr w:rsidR="00BF6402" w:rsidRPr="00113F7A" w:rsidTr="00DE1E19">
        <w:trPr>
          <w:trHeight w:val="285"/>
        </w:trPr>
        <w:tc>
          <w:tcPr>
            <w:tcW w:w="555" w:type="pct"/>
            <w:tcBorders>
              <w:top w:val="nil"/>
              <w:left w:val="single" w:sz="4" w:space="0" w:color="000000"/>
              <w:bottom w:val="single" w:sz="4" w:space="0" w:color="000000"/>
              <w:right w:val="single" w:sz="4" w:space="0" w:color="000000"/>
            </w:tcBorders>
            <w:shd w:val="clear" w:color="auto" w:fill="auto"/>
            <w:noWrap/>
            <w:vAlign w:val="bottom"/>
            <w:hideMark/>
          </w:tcPr>
          <w:p w:rsidR="00BF6402" w:rsidRPr="00113F7A" w:rsidRDefault="00BF6402" w:rsidP="00BF6402">
            <w:pPr>
              <w:spacing w:after="0" w:line="280" w:lineRule="exact"/>
              <w:rPr>
                <w:rFonts w:eastAsia="Times New Roman" w:cs="Arial"/>
                <w:sz w:val="20"/>
                <w:szCs w:val="20"/>
                <w:lang w:eastAsia="pl-PL"/>
              </w:rPr>
            </w:pPr>
            <w:r w:rsidRPr="00113F7A">
              <w:rPr>
                <w:rFonts w:eastAsia="Times New Roman" w:cs="Arial"/>
                <w:sz w:val="20"/>
                <w:szCs w:val="20"/>
                <w:lang w:eastAsia="pl-PL"/>
              </w:rPr>
              <w:t>PP5</w:t>
            </w:r>
          </w:p>
        </w:tc>
        <w:tc>
          <w:tcPr>
            <w:tcW w:w="566" w:type="pct"/>
            <w:tcBorders>
              <w:top w:val="nil"/>
              <w:left w:val="nil"/>
              <w:bottom w:val="single" w:sz="4" w:space="0" w:color="000000"/>
              <w:right w:val="single" w:sz="4" w:space="0" w:color="000000"/>
            </w:tcBorders>
            <w:shd w:val="clear" w:color="auto" w:fill="auto"/>
            <w:noWrap/>
            <w:vAlign w:val="bottom"/>
            <w:hideMark/>
          </w:tcPr>
          <w:p w:rsidR="00BF6402" w:rsidRPr="00113F7A" w:rsidRDefault="00BF6402" w:rsidP="00BF6402">
            <w:pPr>
              <w:spacing w:after="0" w:line="280" w:lineRule="exact"/>
              <w:jc w:val="center"/>
              <w:rPr>
                <w:rFonts w:eastAsia="Times New Roman" w:cs="Arial"/>
                <w:sz w:val="20"/>
                <w:szCs w:val="20"/>
                <w:lang w:eastAsia="pl-PL"/>
              </w:rPr>
            </w:pPr>
            <w:r w:rsidRPr="00113F7A">
              <w:rPr>
                <w:rFonts w:eastAsia="Times New Roman" w:cs="Arial"/>
                <w:sz w:val="20"/>
                <w:szCs w:val="20"/>
                <w:lang w:eastAsia="pl-PL"/>
              </w:rPr>
              <w:t>100</w:t>
            </w:r>
          </w:p>
        </w:tc>
        <w:tc>
          <w:tcPr>
            <w:tcW w:w="566" w:type="pct"/>
            <w:tcBorders>
              <w:top w:val="nil"/>
              <w:left w:val="nil"/>
              <w:bottom w:val="single" w:sz="4" w:space="0" w:color="000000"/>
              <w:right w:val="single" w:sz="4" w:space="0" w:color="000000"/>
            </w:tcBorders>
            <w:shd w:val="clear" w:color="auto" w:fill="auto"/>
            <w:noWrap/>
            <w:vAlign w:val="bottom"/>
            <w:hideMark/>
          </w:tcPr>
          <w:p w:rsidR="00BF6402" w:rsidRPr="00113F7A" w:rsidRDefault="00BF6402" w:rsidP="00BF6402">
            <w:pPr>
              <w:spacing w:after="0" w:line="280" w:lineRule="exact"/>
              <w:jc w:val="center"/>
              <w:rPr>
                <w:rFonts w:eastAsia="Times New Roman" w:cs="Arial"/>
                <w:sz w:val="20"/>
                <w:szCs w:val="20"/>
                <w:lang w:eastAsia="pl-PL"/>
              </w:rPr>
            </w:pPr>
            <w:r w:rsidRPr="00113F7A">
              <w:rPr>
                <w:rFonts w:eastAsia="Times New Roman" w:cs="Arial"/>
                <w:sz w:val="20"/>
                <w:szCs w:val="20"/>
                <w:lang w:eastAsia="pl-PL"/>
              </w:rPr>
              <w:t>100</w:t>
            </w:r>
          </w:p>
        </w:tc>
        <w:tc>
          <w:tcPr>
            <w:tcW w:w="566" w:type="pct"/>
            <w:tcBorders>
              <w:top w:val="nil"/>
              <w:left w:val="nil"/>
              <w:bottom w:val="single" w:sz="4" w:space="0" w:color="000000"/>
              <w:right w:val="single" w:sz="4" w:space="0" w:color="000000"/>
            </w:tcBorders>
            <w:shd w:val="clear" w:color="auto" w:fill="auto"/>
            <w:noWrap/>
            <w:vAlign w:val="bottom"/>
            <w:hideMark/>
          </w:tcPr>
          <w:p w:rsidR="00BF6402" w:rsidRPr="00113F7A" w:rsidRDefault="00BF6402" w:rsidP="00BF6402">
            <w:pPr>
              <w:spacing w:after="0" w:line="280" w:lineRule="exact"/>
              <w:jc w:val="center"/>
              <w:rPr>
                <w:rFonts w:eastAsia="Times New Roman" w:cs="Arial"/>
                <w:sz w:val="20"/>
                <w:szCs w:val="20"/>
                <w:lang w:eastAsia="pl-PL"/>
              </w:rPr>
            </w:pPr>
            <w:r w:rsidRPr="00113F7A">
              <w:rPr>
                <w:rFonts w:eastAsia="Times New Roman" w:cs="Arial"/>
                <w:sz w:val="20"/>
                <w:szCs w:val="20"/>
                <w:lang w:eastAsia="pl-PL"/>
              </w:rPr>
              <w:t>124</w:t>
            </w:r>
          </w:p>
        </w:tc>
        <w:tc>
          <w:tcPr>
            <w:tcW w:w="566" w:type="pct"/>
            <w:tcBorders>
              <w:top w:val="nil"/>
              <w:left w:val="nil"/>
              <w:bottom w:val="single" w:sz="4" w:space="0" w:color="000000"/>
              <w:right w:val="single" w:sz="4" w:space="0" w:color="000000"/>
            </w:tcBorders>
            <w:shd w:val="clear" w:color="auto" w:fill="auto"/>
            <w:noWrap/>
            <w:vAlign w:val="bottom"/>
            <w:hideMark/>
          </w:tcPr>
          <w:p w:rsidR="00BF6402" w:rsidRPr="00B562D3" w:rsidRDefault="002F6162" w:rsidP="00BF6402">
            <w:pPr>
              <w:spacing w:after="0" w:line="280" w:lineRule="exact"/>
              <w:jc w:val="center"/>
              <w:rPr>
                <w:rFonts w:eastAsia="Times New Roman" w:cs="Arial"/>
                <w:sz w:val="20"/>
                <w:szCs w:val="20"/>
                <w:lang w:eastAsia="pl-PL"/>
              </w:rPr>
            </w:pPr>
            <w:r w:rsidRPr="00B562D3">
              <w:rPr>
                <w:rFonts w:eastAsia="Times New Roman" w:cs="Arial"/>
                <w:sz w:val="20"/>
                <w:szCs w:val="20"/>
                <w:lang w:eastAsia="pl-PL"/>
              </w:rPr>
              <w:t>125</w:t>
            </w:r>
          </w:p>
        </w:tc>
        <w:tc>
          <w:tcPr>
            <w:tcW w:w="513" w:type="pct"/>
            <w:tcBorders>
              <w:top w:val="nil"/>
              <w:left w:val="nil"/>
              <w:bottom w:val="single" w:sz="4" w:space="0" w:color="000000"/>
              <w:right w:val="single" w:sz="4" w:space="0" w:color="000000"/>
            </w:tcBorders>
            <w:shd w:val="clear" w:color="auto" w:fill="auto"/>
            <w:noWrap/>
            <w:vAlign w:val="bottom"/>
            <w:hideMark/>
          </w:tcPr>
          <w:p w:rsidR="00BF6402" w:rsidRPr="00113F7A" w:rsidRDefault="00BF6402" w:rsidP="00BF6402">
            <w:pPr>
              <w:spacing w:after="0" w:line="280" w:lineRule="exact"/>
              <w:jc w:val="center"/>
              <w:rPr>
                <w:rFonts w:eastAsia="Times New Roman" w:cs="Arial"/>
                <w:sz w:val="20"/>
                <w:szCs w:val="20"/>
                <w:lang w:eastAsia="pl-PL"/>
              </w:rPr>
            </w:pPr>
            <w:r w:rsidRPr="00113F7A">
              <w:rPr>
                <w:rFonts w:eastAsia="Times New Roman" w:cs="Arial"/>
                <w:sz w:val="20"/>
                <w:szCs w:val="20"/>
                <w:lang w:eastAsia="pl-PL"/>
              </w:rPr>
              <w:t>4</w:t>
            </w:r>
          </w:p>
        </w:tc>
        <w:tc>
          <w:tcPr>
            <w:tcW w:w="555" w:type="pct"/>
            <w:tcBorders>
              <w:top w:val="nil"/>
              <w:left w:val="nil"/>
              <w:bottom w:val="single" w:sz="4" w:space="0" w:color="000000"/>
              <w:right w:val="single" w:sz="4" w:space="0" w:color="000000"/>
            </w:tcBorders>
            <w:shd w:val="clear" w:color="auto" w:fill="auto"/>
            <w:noWrap/>
            <w:vAlign w:val="bottom"/>
            <w:hideMark/>
          </w:tcPr>
          <w:p w:rsidR="00BF6402" w:rsidRPr="00113F7A" w:rsidRDefault="00BF6402" w:rsidP="00BF6402">
            <w:pPr>
              <w:spacing w:after="0" w:line="280" w:lineRule="exact"/>
              <w:jc w:val="center"/>
              <w:rPr>
                <w:rFonts w:eastAsia="Times New Roman" w:cs="Arial"/>
                <w:sz w:val="20"/>
                <w:szCs w:val="20"/>
                <w:lang w:eastAsia="pl-PL"/>
              </w:rPr>
            </w:pPr>
            <w:r w:rsidRPr="00113F7A">
              <w:rPr>
                <w:rFonts w:eastAsia="Times New Roman" w:cs="Arial"/>
                <w:sz w:val="20"/>
                <w:szCs w:val="20"/>
                <w:lang w:eastAsia="pl-PL"/>
              </w:rPr>
              <w:t>4</w:t>
            </w:r>
          </w:p>
        </w:tc>
        <w:tc>
          <w:tcPr>
            <w:tcW w:w="555" w:type="pct"/>
            <w:tcBorders>
              <w:top w:val="nil"/>
              <w:left w:val="nil"/>
              <w:bottom w:val="single" w:sz="4" w:space="0" w:color="000000"/>
              <w:right w:val="single" w:sz="4" w:space="0" w:color="000000"/>
            </w:tcBorders>
            <w:shd w:val="clear" w:color="auto" w:fill="auto"/>
            <w:noWrap/>
            <w:vAlign w:val="bottom"/>
            <w:hideMark/>
          </w:tcPr>
          <w:p w:rsidR="00BF6402" w:rsidRPr="00113F7A" w:rsidRDefault="00BF6402" w:rsidP="00BF6402">
            <w:pPr>
              <w:spacing w:after="0" w:line="280" w:lineRule="exact"/>
              <w:jc w:val="center"/>
              <w:rPr>
                <w:rFonts w:eastAsia="Times New Roman" w:cs="Arial"/>
                <w:sz w:val="20"/>
                <w:szCs w:val="20"/>
                <w:lang w:eastAsia="pl-PL"/>
              </w:rPr>
            </w:pPr>
            <w:r w:rsidRPr="00113F7A">
              <w:rPr>
                <w:rFonts w:eastAsia="Times New Roman" w:cs="Arial"/>
                <w:sz w:val="20"/>
                <w:szCs w:val="20"/>
                <w:lang w:eastAsia="pl-PL"/>
              </w:rPr>
              <w:t>5</w:t>
            </w:r>
          </w:p>
        </w:tc>
        <w:tc>
          <w:tcPr>
            <w:tcW w:w="558" w:type="pct"/>
            <w:tcBorders>
              <w:top w:val="nil"/>
              <w:left w:val="nil"/>
              <w:bottom w:val="single" w:sz="4" w:space="0" w:color="000000"/>
              <w:right w:val="single" w:sz="4" w:space="0" w:color="000000"/>
            </w:tcBorders>
            <w:shd w:val="clear" w:color="auto" w:fill="auto"/>
            <w:noWrap/>
            <w:vAlign w:val="bottom"/>
            <w:hideMark/>
          </w:tcPr>
          <w:p w:rsidR="00BF6402" w:rsidRPr="00113F7A" w:rsidRDefault="002F6162" w:rsidP="00BF6402">
            <w:pPr>
              <w:spacing w:after="0" w:line="280" w:lineRule="exact"/>
              <w:jc w:val="center"/>
              <w:rPr>
                <w:rFonts w:eastAsia="Times New Roman" w:cs="Arial"/>
                <w:sz w:val="20"/>
                <w:szCs w:val="20"/>
                <w:lang w:eastAsia="pl-PL"/>
              </w:rPr>
            </w:pPr>
            <w:r>
              <w:rPr>
                <w:rFonts w:eastAsia="Times New Roman" w:cs="Arial"/>
                <w:sz w:val="20"/>
                <w:szCs w:val="20"/>
                <w:lang w:eastAsia="pl-PL"/>
              </w:rPr>
              <w:t>5</w:t>
            </w:r>
          </w:p>
        </w:tc>
      </w:tr>
      <w:tr w:rsidR="00BF6402" w:rsidRPr="00113F7A" w:rsidTr="00DE1E19">
        <w:trPr>
          <w:trHeight w:val="285"/>
        </w:trPr>
        <w:tc>
          <w:tcPr>
            <w:tcW w:w="555" w:type="pct"/>
            <w:tcBorders>
              <w:top w:val="nil"/>
              <w:left w:val="single" w:sz="4" w:space="0" w:color="000000"/>
              <w:bottom w:val="single" w:sz="4" w:space="0" w:color="000000"/>
              <w:right w:val="single" w:sz="4" w:space="0" w:color="000000"/>
            </w:tcBorders>
            <w:shd w:val="clear" w:color="auto" w:fill="auto"/>
            <w:noWrap/>
            <w:vAlign w:val="bottom"/>
            <w:hideMark/>
          </w:tcPr>
          <w:p w:rsidR="00BF6402" w:rsidRPr="00113F7A" w:rsidRDefault="00BF6402" w:rsidP="00BF6402">
            <w:pPr>
              <w:spacing w:after="0" w:line="280" w:lineRule="exact"/>
              <w:rPr>
                <w:rFonts w:eastAsia="Times New Roman" w:cs="Arial"/>
                <w:sz w:val="20"/>
                <w:szCs w:val="20"/>
                <w:lang w:eastAsia="pl-PL"/>
              </w:rPr>
            </w:pPr>
            <w:r w:rsidRPr="00113F7A">
              <w:rPr>
                <w:rFonts w:eastAsia="Times New Roman" w:cs="Arial"/>
                <w:sz w:val="20"/>
                <w:szCs w:val="20"/>
                <w:lang w:eastAsia="pl-PL"/>
              </w:rPr>
              <w:t>PP6</w:t>
            </w:r>
          </w:p>
        </w:tc>
        <w:tc>
          <w:tcPr>
            <w:tcW w:w="566" w:type="pct"/>
            <w:tcBorders>
              <w:top w:val="nil"/>
              <w:left w:val="nil"/>
              <w:bottom w:val="single" w:sz="4" w:space="0" w:color="000000"/>
              <w:right w:val="single" w:sz="4" w:space="0" w:color="000000"/>
            </w:tcBorders>
            <w:shd w:val="clear" w:color="auto" w:fill="auto"/>
            <w:noWrap/>
            <w:vAlign w:val="bottom"/>
            <w:hideMark/>
          </w:tcPr>
          <w:p w:rsidR="00BF6402" w:rsidRPr="00113F7A" w:rsidRDefault="00BF6402" w:rsidP="00BF6402">
            <w:pPr>
              <w:spacing w:after="0" w:line="280" w:lineRule="exact"/>
              <w:jc w:val="center"/>
              <w:rPr>
                <w:rFonts w:eastAsia="Times New Roman" w:cs="Arial"/>
                <w:sz w:val="20"/>
                <w:szCs w:val="20"/>
                <w:lang w:eastAsia="pl-PL"/>
              </w:rPr>
            </w:pPr>
            <w:r w:rsidRPr="00113F7A">
              <w:rPr>
                <w:rFonts w:eastAsia="Times New Roman" w:cs="Arial"/>
                <w:sz w:val="20"/>
                <w:szCs w:val="20"/>
                <w:lang w:eastAsia="pl-PL"/>
              </w:rPr>
              <w:t>75</w:t>
            </w:r>
          </w:p>
        </w:tc>
        <w:tc>
          <w:tcPr>
            <w:tcW w:w="566" w:type="pct"/>
            <w:tcBorders>
              <w:top w:val="nil"/>
              <w:left w:val="nil"/>
              <w:bottom w:val="single" w:sz="4" w:space="0" w:color="000000"/>
              <w:right w:val="single" w:sz="4" w:space="0" w:color="000000"/>
            </w:tcBorders>
            <w:shd w:val="clear" w:color="auto" w:fill="auto"/>
            <w:noWrap/>
            <w:vAlign w:val="bottom"/>
            <w:hideMark/>
          </w:tcPr>
          <w:p w:rsidR="00BF6402" w:rsidRPr="00113F7A" w:rsidRDefault="00BF6402" w:rsidP="00BF6402">
            <w:pPr>
              <w:spacing w:after="0" w:line="280" w:lineRule="exact"/>
              <w:jc w:val="center"/>
              <w:rPr>
                <w:rFonts w:eastAsia="Times New Roman" w:cs="Arial"/>
                <w:sz w:val="20"/>
                <w:szCs w:val="20"/>
                <w:lang w:eastAsia="pl-PL"/>
              </w:rPr>
            </w:pPr>
            <w:r w:rsidRPr="00113F7A">
              <w:rPr>
                <w:rFonts w:eastAsia="Times New Roman" w:cs="Arial"/>
                <w:sz w:val="20"/>
                <w:szCs w:val="20"/>
                <w:lang w:eastAsia="pl-PL"/>
              </w:rPr>
              <w:t>75</w:t>
            </w:r>
          </w:p>
        </w:tc>
        <w:tc>
          <w:tcPr>
            <w:tcW w:w="566" w:type="pct"/>
            <w:tcBorders>
              <w:top w:val="nil"/>
              <w:left w:val="nil"/>
              <w:bottom w:val="single" w:sz="4" w:space="0" w:color="000000"/>
              <w:right w:val="single" w:sz="4" w:space="0" w:color="000000"/>
            </w:tcBorders>
            <w:shd w:val="clear" w:color="auto" w:fill="auto"/>
            <w:noWrap/>
            <w:vAlign w:val="bottom"/>
            <w:hideMark/>
          </w:tcPr>
          <w:p w:rsidR="00BF6402" w:rsidRPr="00113F7A" w:rsidRDefault="00BF6402" w:rsidP="00BF6402">
            <w:pPr>
              <w:spacing w:after="0" w:line="280" w:lineRule="exact"/>
              <w:jc w:val="center"/>
              <w:rPr>
                <w:rFonts w:eastAsia="Times New Roman" w:cs="Arial"/>
                <w:sz w:val="20"/>
                <w:szCs w:val="20"/>
                <w:lang w:eastAsia="pl-PL"/>
              </w:rPr>
            </w:pPr>
            <w:r w:rsidRPr="00113F7A">
              <w:rPr>
                <w:rFonts w:eastAsia="Times New Roman" w:cs="Arial"/>
                <w:sz w:val="20"/>
                <w:szCs w:val="20"/>
                <w:lang w:eastAsia="pl-PL"/>
              </w:rPr>
              <w:t>100</w:t>
            </w:r>
          </w:p>
        </w:tc>
        <w:tc>
          <w:tcPr>
            <w:tcW w:w="566" w:type="pct"/>
            <w:tcBorders>
              <w:top w:val="nil"/>
              <w:left w:val="nil"/>
              <w:bottom w:val="single" w:sz="4" w:space="0" w:color="000000"/>
              <w:right w:val="single" w:sz="4" w:space="0" w:color="000000"/>
            </w:tcBorders>
            <w:shd w:val="clear" w:color="auto" w:fill="auto"/>
            <w:noWrap/>
            <w:vAlign w:val="bottom"/>
            <w:hideMark/>
          </w:tcPr>
          <w:p w:rsidR="00BF6402" w:rsidRPr="00B562D3" w:rsidRDefault="002F6162" w:rsidP="00BF6402">
            <w:pPr>
              <w:spacing w:after="0" w:line="280" w:lineRule="exact"/>
              <w:jc w:val="center"/>
              <w:rPr>
                <w:rFonts w:eastAsia="Times New Roman" w:cs="Arial"/>
                <w:sz w:val="20"/>
                <w:szCs w:val="20"/>
                <w:lang w:eastAsia="pl-PL"/>
              </w:rPr>
            </w:pPr>
            <w:r w:rsidRPr="00B562D3">
              <w:rPr>
                <w:rFonts w:eastAsia="Times New Roman" w:cs="Arial"/>
                <w:sz w:val="20"/>
                <w:szCs w:val="20"/>
                <w:lang w:eastAsia="pl-PL"/>
              </w:rPr>
              <w:t>100</w:t>
            </w:r>
          </w:p>
        </w:tc>
        <w:tc>
          <w:tcPr>
            <w:tcW w:w="513" w:type="pct"/>
            <w:tcBorders>
              <w:top w:val="nil"/>
              <w:left w:val="nil"/>
              <w:bottom w:val="single" w:sz="4" w:space="0" w:color="000000"/>
              <w:right w:val="single" w:sz="4" w:space="0" w:color="000000"/>
            </w:tcBorders>
            <w:shd w:val="clear" w:color="auto" w:fill="auto"/>
            <w:noWrap/>
            <w:vAlign w:val="bottom"/>
            <w:hideMark/>
          </w:tcPr>
          <w:p w:rsidR="00BF6402" w:rsidRPr="00113F7A" w:rsidRDefault="00BF6402" w:rsidP="00BF6402">
            <w:pPr>
              <w:spacing w:after="0" w:line="280" w:lineRule="exact"/>
              <w:jc w:val="center"/>
              <w:rPr>
                <w:rFonts w:eastAsia="Times New Roman" w:cs="Arial"/>
                <w:sz w:val="20"/>
                <w:szCs w:val="20"/>
                <w:lang w:eastAsia="pl-PL"/>
              </w:rPr>
            </w:pPr>
            <w:r w:rsidRPr="00113F7A">
              <w:rPr>
                <w:rFonts w:eastAsia="Times New Roman" w:cs="Arial"/>
                <w:sz w:val="20"/>
                <w:szCs w:val="20"/>
                <w:lang w:eastAsia="pl-PL"/>
              </w:rPr>
              <w:t>4</w:t>
            </w:r>
          </w:p>
        </w:tc>
        <w:tc>
          <w:tcPr>
            <w:tcW w:w="555" w:type="pct"/>
            <w:tcBorders>
              <w:top w:val="nil"/>
              <w:left w:val="nil"/>
              <w:bottom w:val="single" w:sz="4" w:space="0" w:color="000000"/>
              <w:right w:val="single" w:sz="4" w:space="0" w:color="000000"/>
            </w:tcBorders>
            <w:shd w:val="clear" w:color="auto" w:fill="auto"/>
            <w:noWrap/>
            <w:vAlign w:val="bottom"/>
            <w:hideMark/>
          </w:tcPr>
          <w:p w:rsidR="00BF6402" w:rsidRPr="00113F7A" w:rsidRDefault="00BF6402" w:rsidP="00BF6402">
            <w:pPr>
              <w:spacing w:after="0" w:line="280" w:lineRule="exact"/>
              <w:jc w:val="center"/>
              <w:rPr>
                <w:rFonts w:eastAsia="Times New Roman" w:cs="Arial"/>
                <w:sz w:val="20"/>
                <w:szCs w:val="20"/>
                <w:lang w:eastAsia="pl-PL"/>
              </w:rPr>
            </w:pPr>
            <w:r w:rsidRPr="00113F7A">
              <w:rPr>
                <w:rFonts w:eastAsia="Times New Roman" w:cs="Arial"/>
                <w:sz w:val="20"/>
                <w:szCs w:val="20"/>
                <w:lang w:eastAsia="pl-PL"/>
              </w:rPr>
              <w:t>3</w:t>
            </w:r>
          </w:p>
        </w:tc>
        <w:tc>
          <w:tcPr>
            <w:tcW w:w="555" w:type="pct"/>
            <w:tcBorders>
              <w:top w:val="nil"/>
              <w:left w:val="nil"/>
              <w:bottom w:val="single" w:sz="4" w:space="0" w:color="000000"/>
              <w:right w:val="single" w:sz="4" w:space="0" w:color="000000"/>
            </w:tcBorders>
            <w:shd w:val="clear" w:color="auto" w:fill="auto"/>
            <w:noWrap/>
            <w:vAlign w:val="bottom"/>
            <w:hideMark/>
          </w:tcPr>
          <w:p w:rsidR="00BF6402" w:rsidRPr="00113F7A" w:rsidRDefault="00BF6402" w:rsidP="00BF6402">
            <w:pPr>
              <w:spacing w:after="0" w:line="280" w:lineRule="exact"/>
              <w:jc w:val="center"/>
              <w:rPr>
                <w:rFonts w:eastAsia="Times New Roman" w:cs="Arial"/>
                <w:sz w:val="20"/>
                <w:szCs w:val="20"/>
                <w:lang w:eastAsia="pl-PL"/>
              </w:rPr>
            </w:pPr>
            <w:r w:rsidRPr="00113F7A">
              <w:rPr>
                <w:rFonts w:eastAsia="Times New Roman" w:cs="Arial"/>
                <w:sz w:val="20"/>
                <w:szCs w:val="20"/>
                <w:lang w:eastAsia="pl-PL"/>
              </w:rPr>
              <w:t>4</w:t>
            </w:r>
          </w:p>
        </w:tc>
        <w:tc>
          <w:tcPr>
            <w:tcW w:w="558" w:type="pct"/>
            <w:tcBorders>
              <w:top w:val="nil"/>
              <w:left w:val="nil"/>
              <w:bottom w:val="single" w:sz="4" w:space="0" w:color="000000"/>
              <w:right w:val="single" w:sz="4" w:space="0" w:color="000000"/>
            </w:tcBorders>
            <w:shd w:val="clear" w:color="auto" w:fill="auto"/>
            <w:noWrap/>
            <w:vAlign w:val="bottom"/>
            <w:hideMark/>
          </w:tcPr>
          <w:p w:rsidR="00BF6402" w:rsidRPr="00113F7A" w:rsidRDefault="002F6162" w:rsidP="00BF6402">
            <w:pPr>
              <w:spacing w:after="0" w:line="280" w:lineRule="exact"/>
              <w:jc w:val="center"/>
              <w:rPr>
                <w:rFonts w:eastAsia="Times New Roman" w:cs="Arial"/>
                <w:sz w:val="20"/>
                <w:szCs w:val="20"/>
                <w:lang w:eastAsia="pl-PL"/>
              </w:rPr>
            </w:pPr>
            <w:r>
              <w:rPr>
                <w:rFonts w:eastAsia="Times New Roman" w:cs="Arial"/>
                <w:sz w:val="20"/>
                <w:szCs w:val="20"/>
                <w:lang w:eastAsia="pl-PL"/>
              </w:rPr>
              <w:t>4</w:t>
            </w:r>
          </w:p>
        </w:tc>
      </w:tr>
      <w:tr w:rsidR="00BF6402" w:rsidRPr="00113F7A" w:rsidTr="00DE1E19">
        <w:trPr>
          <w:trHeight w:val="285"/>
        </w:trPr>
        <w:tc>
          <w:tcPr>
            <w:tcW w:w="555" w:type="pct"/>
            <w:tcBorders>
              <w:top w:val="nil"/>
              <w:left w:val="single" w:sz="4" w:space="0" w:color="000000"/>
              <w:bottom w:val="single" w:sz="4" w:space="0" w:color="000000"/>
              <w:right w:val="single" w:sz="4" w:space="0" w:color="000000"/>
            </w:tcBorders>
            <w:shd w:val="clear" w:color="auto" w:fill="auto"/>
            <w:noWrap/>
            <w:vAlign w:val="bottom"/>
            <w:hideMark/>
          </w:tcPr>
          <w:p w:rsidR="00BF6402" w:rsidRPr="00113F7A" w:rsidRDefault="00BF6402" w:rsidP="00BF6402">
            <w:pPr>
              <w:spacing w:after="0" w:line="280" w:lineRule="exact"/>
              <w:rPr>
                <w:rFonts w:eastAsia="Times New Roman" w:cs="Arial"/>
                <w:sz w:val="20"/>
                <w:szCs w:val="20"/>
                <w:lang w:eastAsia="pl-PL"/>
              </w:rPr>
            </w:pPr>
            <w:r w:rsidRPr="00113F7A">
              <w:rPr>
                <w:rFonts w:eastAsia="Times New Roman" w:cs="Arial"/>
                <w:sz w:val="20"/>
                <w:szCs w:val="20"/>
                <w:lang w:eastAsia="pl-PL"/>
              </w:rPr>
              <w:t>PP7</w:t>
            </w:r>
          </w:p>
        </w:tc>
        <w:tc>
          <w:tcPr>
            <w:tcW w:w="566" w:type="pct"/>
            <w:tcBorders>
              <w:top w:val="nil"/>
              <w:left w:val="nil"/>
              <w:bottom w:val="single" w:sz="4" w:space="0" w:color="000000"/>
              <w:right w:val="single" w:sz="4" w:space="0" w:color="000000"/>
            </w:tcBorders>
            <w:shd w:val="clear" w:color="auto" w:fill="auto"/>
            <w:noWrap/>
            <w:vAlign w:val="bottom"/>
            <w:hideMark/>
          </w:tcPr>
          <w:p w:rsidR="00BF6402" w:rsidRPr="00113F7A" w:rsidRDefault="00BF6402" w:rsidP="00BF6402">
            <w:pPr>
              <w:spacing w:after="0" w:line="280" w:lineRule="exact"/>
              <w:jc w:val="center"/>
              <w:rPr>
                <w:rFonts w:eastAsia="Times New Roman" w:cs="Arial"/>
                <w:sz w:val="20"/>
                <w:szCs w:val="20"/>
                <w:lang w:eastAsia="pl-PL"/>
              </w:rPr>
            </w:pPr>
            <w:r w:rsidRPr="00113F7A">
              <w:rPr>
                <w:rFonts w:eastAsia="Times New Roman" w:cs="Arial"/>
                <w:sz w:val="20"/>
                <w:szCs w:val="20"/>
                <w:lang w:eastAsia="pl-PL"/>
              </w:rPr>
              <w:t>100</w:t>
            </w:r>
          </w:p>
        </w:tc>
        <w:tc>
          <w:tcPr>
            <w:tcW w:w="566" w:type="pct"/>
            <w:tcBorders>
              <w:top w:val="nil"/>
              <w:left w:val="nil"/>
              <w:bottom w:val="single" w:sz="4" w:space="0" w:color="000000"/>
              <w:right w:val="single" w:sz="4" w:space="0" w:color="000000"/>
            </w:tcBorders>
            <w:shd w:val="clear" w:color="auto" w:fill="auto"/>
            <w:noWrap/>
            <w:vAlign w:val="bottom"/>
            <w:hideMark/>
          </w:tcPr>
          <w:p w:rsidR="00BF6402" w:rsidRPr="00113F7A" w:rsidRDefault="00BF6402" w:rsidP="00BF6402">
            <w:pPr>
              <w:spacing w:after="0" w:line="280" w:lineRule="exact"/>
              <w:jc w:val="center"/>
              <w:rPr>
                <w:rFonts w:eastAsia="Times New Roman" w:cs="Arial"/>
                <w:sz w:val="20"/>
                <w:szCs w:val="20"/>
                <w:lang w:eastAsia="pl-PL"/>
              </w:rPr>
            </w:pPr>
            <w:r w:rsidRPr="00113F7A">
              <w:rPr>
                <w:rFonts w:eastAsia="Times New Roman" w:cs="Arial"/>
                <w:sz w:val="20"/>
                <w:szCs w:val="20"/>
                <w:lang w:eastAsia="pl-PL"/>
              </w:rPr>
              <w:t>100</w:t>
            </w:r>
          </w:p>
        </w:tc>
        <w:tc>
          <w:tcPr>
            <w:tcW w:w="566" w:type="pct"/>
            <w:tcBorders>
              <w:top w:val="nil"/>
              <w:left w:val="nil"/>
              <w:bottom w:val="single" w:sz="4" w:space="0" w:color="000000"/>
              <w:right w:val="single" w:sz="4" w:space="0" w:color="000000"/>
            </w:tcBorders>
            <w:shd w:val="clear" w:color="auto" w:fill="auto"/>
            <w:noWrap/>
            <w:vAlign w:val="bottom"/>
            <w:hideMark/>
          </w:tcPr>
          <w:p w:rsidR="00BF6402" w:rsidRPr="00113F7A" w:rsidRDefault="00BF6402" w:rsidP="00BF6402">
            <w:pPr>
              <w:spacing w:after="0" w:line="280" w:lineRule="exact"/>
              <w:jc w:val="center"/>
              <w:rPr>
                <w:rFonts w:eastAsia="Times New Roman" w:cs="Arial"/>
                <w:sz w:val="20"/>
                <w:szCs w:val="20"/>
                <w:lang w:eastAsia="pl-PL"/>
              </w:rPr>
            </w:pPr>
            <w:r w:rsidRPr="00113F7A">
              <w:rPr>
                <w:rFonts w:eastAsia="Times New Roman" w:cs="Arial"/>
                <w:sz w:val="20"/>
                <w:szCs w:val="20"/>
                <w:lang w:eastAsia="pl-PL"/>
              </w:rPr>
              <w:t>99</w:t>
            </w:r>
          </w:p>
        </w:tc>
        <w:tc>
          <w:tcPr>
            <w:tcW w:w="566" w:type="pct"/>
            <w:tcBorders>
              <w:top w:val="nil"/>
              <w:left w:val="nil"/>
              <w:bottom w:val="single" w:sz="4" w:space="0" w:color="000000"/>
              <w:right w:val="single" w:sz="4" w:space="0" w:color="000000"/>
            </w:tcBorders>
            <w:shd w:val="clear" w:color="auto" w:fill="auto"/>
            <w:noWrap/>
            <w:vAlign w:val="bottom"/>
            <w:hideMark/>
          </w:tcPr>
          <w:p w:rsidR="00BF6402" w:rsidRPr="00B562D3" w:rsidRDefault="002F6162" w:rsidP="002F6162">
            <w:pPr>
              <w:spacing w:after="0" w:line="280" w:lineRule="exact"/>
              <w:jc w:val="center"/>
              <w:rPr>
                <w:rFonts w:eastAsia="Times New Roman" w:cs="Arial"/>
                <w:sz w:val="20"/>
                <w:szCs w:val="20"/>
                <w:lang w:eastAsia="pl-PL"/>
              </w:rPr>
            </w:pPr>
            <w:r w:rsidRPr="00B562D3">
              <w:rPr>
                <w:rFonts w:eastAsia="Times New Roman" w:cs="Arial"/>
                <w:sz w:val="20"/>
                <w:szCs w:val="20"/>
                <w:lang w:eastAsia="pl-PL"/>
              </w:rPr>
              <w:t>97</w:t>
            </w:r>
          </w:p>
        </w:tc>
        <w:tc>
          <w:tcPr>
            <w:tcW w:w="513" w:type="pct"/>
            <w:tcBorders>
              <w:top w:val="nil"/>
              <w:left w:val="nil"/>
              <w:bottom w:val="single" w:sz="4" w:space="0" w:color="000000"/>
              <w:right w:val="single" w:sz="4" w:space="0" w:color="000000"/>
            </w:tcBorders>
            <w:shd w:val="clear" w:color="auto" w:fill="auto"/>
            <w:noWrap/>
            <w:vAlign w:val="bottom"/>
            <w:hideMark/>
          </w:tcPr>
          <w:p w:rsidR="00BF6402" w:rsidRPr="00113F7A" w:rsidRDefault="00BF6402" w:rsidP="00BF6402">
            <w:pPr>
              <w:spacing w:after="0" w:line="280" w:lineRule="exact"/>
              <w:jc w:val="center"/>
              <w:rPr>
                <w:rFonts w:eastAsia="Times New Roman" w:cs="Arial"/>
                <w:sz w:val="20"/>
                <w:szCs w:val="20"/>
                <w:lang w:eastAsia="pl-PL"/>
              </w:rPr>
            </w:pPr>
            <w:r w:rsidRPr="00113F7A">
              <w:rPr>
                <w:rFonts w:eastAsia="Times New Roman" w:cs="Arial"/>
                <w:sz w:val="20"/>
                <w:szCs w:val="20"/>
                <w:lang w:eastAsia="pl-PL"/>
              </w:rPr>
              <w:t>5</w:t>
            </w:r>
          </w:p>
        </w:tc>
        <w:tc>
          <w:tcPr>
            <w:tcW w:w="555" w:type="pct"/>
            <w:tcBorders>
              <w:top w:val="nil"/>
              <w:left w:val="nil"/>
              <w:bottom w:val="single" w:sz="4" w:space="0" w:color="000000"/>
              <w:right w:val="single" w:sz="4" w:space="0" w:color="000000"/>
            </w:tcBorders>
            <w:shd w:val="clear" w:color="auto" w:fill="auto"/>
            <w:noWrap/>
            <w:vAlign w:val="bottom"/>
            <w:hideMark/>
          </w:tcPr>
          <w:p w:rsidR="00BF6402" w:rsidRPr="00113F7A" w:rsidRDefault="00BF6402" w:rsidP="00BF6402">
            <w:pPr>
              <w:spacing w:after="0" w:line="280" w:lineRule="exact"/>
              <w:jc w:val="center"/>
              <w:rPr>
                <w:rFonts w:eastAsia="Times New Roman" w:cs="Arial"/>
                <w:sz w:val="20"/>
                <w:szCs w:val="20"/>
                <w:lang w:eastAsia="pl-PL"/>
              </w:rPr>
            </w:pPr>
            <w:r w:rsidRPr="00113F7A">
              <w:rPr>
                <w:rFonts w:eastAsia="Times New Roman" w:cs="Arial"/>
                <w:sz w:val="20"/>
                <w:szCs w:val="20"/>
                <w:lang w:eastAsia="pl-PL"/>
              </w:rPr>
              <w:t>5</w:t>
            </w:r>
          </w:p>
        </w:tc>
        <w:tc>
          <w:tcPr>
            <w:tcW w:w="555" w:type="pct"/>
            <w:tcBorders>
              <w:top w:val="nil"/>
              <w:left w:val="nil"/>
              <w:bottom w:val="single" w:sz="4" w:space="0" w:color="000000"/>
              <w:right w:val="single" w:sz="4" w:space="0" w:color="000000"/>
            </w:tcBorders>
            <w:shd w:val="clear" w:color="auto" w:fill="auto"/>
            <w:noWrap/>
            <w:vAlign w:val="bottom"/>
            <w:hideMark/>
          </w:tcPr>
          <w:p w:rsidR="00BF6402" w:rsidRPr="00113F7A" w:rsidRDefault="00BF6402" w:rsidP="00BF6402">
            <w:pPr>
              <w:spacing w:after="0" w:line="280" w:lineRule="exact"/>
              <w:jc w:val="center"/>
              <w:rPr>
                <w:rFonts w:eastAsia="Times New Roman" w:cs="Arial"/>
                <w:sz w:val="20"/>
                <w:szCs w:val="20"/>
                <w:lang w:eastAsia="pl-PL"/>
              </w:rPr>
            </w:pPr>
            <w:r w:rsidRPr="00113F7A">
              <w:rPr>
                <w:rFonts w:eastAsia="Times New Roman" w:cs="Arial"/>
                <w:sz w:val="20"/>
                <w:szCs w:val="20"/>
                <w:lang w:eastAsia="pl-PL"/>
              </w:rPr>
              <w:t>5</w:t>
            </w:r>
          </w:p>
        </w:tc>
        <w:tc>
          <w:tcPr>
            <w:tcW w:w="558" w:type="pct"/>
            <w:tcBorders>
              <w:top w:val="nil"/>
              <w:left w:val="nil"/>
              <w:bottom w:val="single" w:sz="4" w:space="0" w:color="000000"/>
              <w:right w:val="single" w:sz="4" w:space="0" w:color="000000"/>
            </w:tcBorders>
            <w:shd w:val="clear" w:color="auto" w:fill="auto"/>
            <w:noWrap/>
            <w:vAlign w:val="bottom"/>
            <w:hideMark/>
          </w:tcPr>
          <w:p w:rsidR="00BF6402" w:rsidRPr="00113F7A" w:rsidRDefault="002F6162" w:rsidP="00BF6402">
            <w:pPr>
              <w:spacing w:after="0" w:line="280" w:lineRule="exact"/>
              <w:jc w:val="center"/>
              <w:rPr>
                <w:rFonts w:eastAsia="Times New Roman" w:cs="Arial"/>
                <w:sz w:val="20"/>
                <w:szCs w:val="20"/>
                <w:lang w:eastAsia="pl-PL"/>
              </w:rPr>
            </w:pPr>
            <w:r>
              <w:rPr>
                <w:rFonts w:eastAsia="Times New Roman" w:cs="Arial"/>
                <w:sz w:val="20"/>
                <w:szCs w:val="20"/>
                <w:lang w:eastAsia="pl-PL"/>
              </w:rPr>
              <w:t>5</w:t>
            </w:r>
          </w:p>
        </w:tc>
      </w:tr>
      <w:tr w:rsidR="00BF6402" w:rsidRPr="00113F7A" w:rsidTr="00DE1E19">
        <w:trPr>
          <w:trHeight w:val="285"/>
        </w:trPr>
        <w:tc>
          <w:tcPr>
            <w:tcW w:w="555" w:type="pct"/>
            <w:tcBorders>
              <w:top w:val="nil"/>
              <w:left w:val="single" w:sz="4" w:space="0" w:color="000000"/>
              <w:bottom w:val="single" w:sz="4" w:space="0" w:color="000000"/>
              <w:right w:val="single" w:sz="4" w:space="0" w:color="000000"/>
            </w:tcBorders>
            <w:shd w:val="clear" w:color="auto" w:fill="auto"/>
            <w:noWrap/>
            <w:vAlign w:val="bottom"/>
            <w:hideMark/>
          </w:tcPr>
          <w:p w:rsidR="00BF6402" w:rsidRPr="00113F7A" w:rsidRDefault="00BF6402" w:rsidP="00BF6402">
            <w:pPr>
              <w:spacing w:after="0" w:line="280" w:lineRule="exact"/>
              <w:rPr>
                <w:rFonts w:eastAsia="Times New Roman" w:cs="Arial"/>
                <w:sz w:val="20"/>
                <w:szCs w:val="20"/>
                <w:lang w:eastAsia="pl-PL"/>
              </w:rPr>
            </w:pPr>
            <w:r w:rsidRPr="00113F7A">
              <w:rPr>
                <w:rFonts w:eastAsia="Times New Roman" w:cs="Arial"/>
                <w:sz w:val="20"/>
                <w:szCs w:val="20"/>
                <w:lang w:eastAsia="pl-PL"/>
              </w:rPr>
              <w:t>PP8</w:t>
            </w:r>
          </w:p>
        </w:tc>
        <w:tc>
          <w:tcPr>
            <w:tcW w:w="566" w:type="pct"/>
            <w:tcBorders>
              <w:top w:val="nil"/>
              <w:left w:val="nil"/>
              <w:bottom w:val="single" w:sz="4" w:space="0" w:color="000000"/>
              <w:right w:val="single" w:sz="4" w:space="0" w:color="000000"/>
            </w:tcBorders>
            <w:shd w:val="clear" w:color="auto" w:fill="auto"/>
            <w:noWrap/>
            <w:vAlign w:val="bottom"/>
            <w:hideMark/>
          </w:tcPr>
          <w:p w:rsidR="00BF6402" w:rsidRPr="00113F7A" w:rsidRDefault="00BF6402" w:rsidP="00BF6402">
            <w:pPr>
              <w:spacing w:after="0" w:line="280" w:lineRule="exact"/>
              <w:jc w:val="center"/>
              <w:rPr>
                <w:rFonts w:eastAsia="Times New Roman" w:cs="Arial"/>
                <w:sz w:val="20"/>
                <w:szCs w:val="20"/>
                <w:lang w:eastAsia="pl-PL"/>
              </w:rPr>
            </w:pPr>
            <w:r w:rsidRPr="00113F7A">
              <w:rPr>
                <w:rFonts w:eastAsia="Times New Roman" w:cs="Arial"/>
                <w:sz w:val="20"/>
                <w:szCs w:val="20"/>
                <w:lang w:eastAsia="pl-PL"/>
              </w:rPr>
              <w:t>100</w:t>
            </w:r>
          </w:p>
        </w:tc>
        <w:tc>
          <w:tcPr>
            <w:tcW w:w="566" w:type="pct"/>
            <w:tcBorders>
              <w:top w:val="nil"/>
              <w:left w:val="nil"/>
              <w:bottom w:val="single" w:sz="4" w:space="0" w:color="000000"/>
              <w:right w:val="single" w:sz="4" w:space="0" w:color="000000"/>
            </w:tcBorders>
            <w:shd w:val="clear" w:color="auto" w:fill="auto"/>
            <w:noWrap/>
            <w:vAlign w:val="bottom"/>
            <w:hideMark/>
          </w:tcPr>
          <w:p w:rsidR="00BF6402" w:rsidRPr="00113F7A" w:rsidRDefault="00BF6402" w:rsidP="00BF6402">
            <w:pPr>
              <w:spacing w:after="0" w:line="280" w:lineRule="exact"/>
              <w:jc w:val="center"/>
              <w:rPr>
                <w:rFonts w:eastAsia="Times New Roman" w:cs="Arial"/>
                <w:sz w:val="20"/>
                <w:szCs w:val="20"/>
                <w:lang w:eastAsia="pl-PL"/>
              </w:rPr>
            </w:pPr>
            <w:r w:rsidRPr="00113F7A">
              <w:rPr>
                <w:rFonts w:eastAsia="Times New Roman" w:cs="Arial"/>
                <w:sz w:val="20"/>
                <w:szCs w:val="20"/>
                <w:lang w:eastAsia="pl-PL"/>
              </w:rPr>
              <w:t>75</w:t>
            </w:r>
          </w:p>
        </w:tc>
        <w:tc>
          <w:tcPr>
            <w:tcW w:w="566" w:type="pct"/>
            <w:tcBorders>
              <w:top w:val="nil"/>
              <w:left w:val="nil"/>
              <w:bottom w:val="single" w:sz="4" w:space="0" w:color="000000"/>
              <w:right w:val="single" w:sz="4" w:space="0" w:color="000000"/>
            </w:tcBorders>
            <w:shd w:val="clear" w:color="auto" w:fill="auto"/>
            <w:noWrap/>
            <w:vAlign w:val="bottom"/>
            <w:hideMark/>
          </w:tcPr>
          <w:p w:rsidR="00BF6402" w:rsidRPr="00113F7A" w:rsidRDefault="00BF6402" w:rsidP="00BF6402">
            <w:pPr>
              <w:spacing w:after="0" w:line="280" w:lineRule="exact"/>
              <w:jc w:val="center"/>
              <w:rPr>
                <w:rFonts w:eastAsia="Times New Roman" w:cs="Arial"/>
                <w:sz w:val="20"/>
                <w:szCs w:val="20"/>
                <w:lang w:eastAsia="pl-PL"/>
              </w:rPr>
            </w:pPr>
            <w:r w:rsidRPr="00113F7A">
              <w:rPr>
                <w:rFonts w:eastAsia="Times New Roman" w:cs="Arial"/>
                <w:sz w:val="20"/>
                <w:szCs w:val="20"/>
                <w:lang w:eastAsia="pl-PL"/>
              </w:rPr>
              <w:t>97</w:t>
            </w:r>
          </w:p>
        </w:tc>
        <w:tc>
          <w:tcPr>
            <w:tcW w:w="566" w:type="pct"/>
            <w:tcBorders>
              <w:top w:val="nil"/>
              <w:left w:val="nil"/>
              <w:bottom w:val="single" w:sz="4" w:space="0" w:color="000000"/>
              <w:right w:val="single" w:sz="4" w:space="0" w:color="000000"/>
            </w:tcBorders>
            <w:shd w:val="clear" w:color="auto" w:fill="auto"/>
            <w:noWrap/>
            <w:vAlign w:val="bottom"/>
            <w:hideMark/>
          </w:tcPr>
          <w:p w:rsidR="00BF6402" w:rsidRPr="00B562D3" w:rsidRDefault="002F6162" w:rsidP="002F6162">
            <w:pPr>
              <w:spacing w:after="0" w:line="280" w:lineRule="exact"/>
              <w:jc w:val="center"/>
              <w:rPr>
                <w:rFonts w:eastAsia="Times New Roman" w:cs="Arial"/>
                <w:sz w:val="20"/>
                <w:szCs w:val="20"/>
                <w:lang w:eastAsia="pl-PL"/>
              </w:rPr>
            </w:pPr>
            <w:r w:rsidRPr="00B562D3">
              <w:rPr>
                <w:rFonts w:eastAsia="Times New Roman" w:cs="Arial"/>
                <w:sz w:val="20"/>
                <w:szCs w:val="20"/>
                <w:lang w:eastAsia="pl-PL"/>
              </w:rPr>
              <w:t>122</w:t>
            </w:r>
          </w:p>
        </w:tc>
        <w:tc>
          <w:tcPr>
            <w:tcW w:w="513" w:type="pct"/>
            <w:tcBorders>
              <w:top w:val="nil"/>
              <w:left w:val="nil"/>
              <w:bottom w:val="single" w:sz="4" w:space="0" w:color="000000"/>
              <w:right w:val="single" w:sz="4" w:space="0" w:color="000000"/>
            </w:tcBorders>
            <w:shd w:val="clear" w:color="auto" w:fill="auto"/>
            <w:noWrap/>
            <w:vAlign w:val="bottom"/>
            <w:hideMark/>
          </w:tcPr>
          <w:p w:rsidR="00BF6402" w:rsidRPr="00113F7A" w:rsidRDefault="00BF6402" w:rsidP="00BF6402">
            <w:pPr>
              <w:spacing w:after="0" w:line="280" w:lineRule="exact"/>
              <w:jc w:val="center"/>
              <w:rPr>
                <w:rFonts w:eastAsia="Times New Roman" w:cs="Arial"/>
                <w:sz w:val="20"/>
                <w:szCs w:val="20"/>
                <w:lang w:eastAsia="pl-PL"/>
              </w:rPr>
            </w:pPr>
            <w:r w:rsidRPr="00113F7A">
              <w:rPr>
                <w:rFonts w:eastAsia="Times New Roman" w:cs="Arial"/>
                <w:sz w:val="20"/>
                <w:szCs w:val="20"/>
                <w:lang w:eastAsia="pl-PL"/>
              </w:rPr>
              <w:t>4</w:t>
            </w:r>
          </w:p>
        </w:tc>
        <w:tc>
          <w:tcPr>
            <w:tcW w:w="555" w:type="pct"/>
            <w:tcBorders>
              <w:top w:val="nil"/>
              <w:left w:val="nil"/>
              <w:bottom w:val="single" w:sz="4" w:space="0" w:color="000000"/>
              <w:right w:val="single" w:sz="4" w:space="0" w:color="000000"/>
            </w:tcBorders>
            <w:shd w:val="clear" w:color="auto" w:fill="auto"/>
            <w:noWrap/>
            <w:vAlign w:val="bottom"/>
            <w:hideMark/>
          </w:tcPr>
          <w:p w:rsidR="00BF6402" w:rsidRPr="00113F7A" w:rsidRDefault="00BF6402" w:rsidP="00BF6402">
            <w:pPr>
              <w:spacing w:after="0" w:line="280" w:lineRule="exact"/>
              <w:jc w:val="center"/>
              <w:rPr>
                <w:rFonts w:eastAsia="Times New Roman" w:cs="Arial"/>
                <w:sz w:val="20"/>
                <w:szCs w:val="20"/>
                <w:lang w:eastAsia="pl-PL"/>
              </w:rPr>
            </w:pPr>
            <w:r w:rsidRPr="00113F7A">
              <w:rPr>
                <w:rFonts w:eastAsia="Times New Roman" w:cs="Arial"/>
                <w:sz w:val="20"/>
                <w:szCs w:val="20"/>
                <w:lang w:eastAsia="pl-PL"/>
              </w:rPr>
              <w:t>3</w:t>
            </w:r>
          </w:p>
        </w:tc>
        <w:tc>
          <w:tcPr>
            <w:tcW w:w="555" w:type="pct"/>
            <w:tcBorders>
              <w:top w:val="nil"/>
              <w:left w:val="nil"/>
              <w:bottom w:val="single" w:sz="4" w:space="0" w:color="000000"/>
              <w:right w:val="single" w:sz="4" w:space="0" w:color="000000"/>
            </w:tcBorders>
            <w:shd w:val="clear" w:color="auto" w:fill="auto"/>
            <w:noWrap/>
            <w:vAlign w:val="bottom"/>
            <w:hideMark/>
          </w:tcPr>
          <w:p w:rsidR="00BF6402" w:rsidRPr="00113F7A" w:rsidRDefault="00BF6402" w:rsidP="00BF6402">
            <w:pPr>
              <w:spacing w:after="0" w:line="280" w:lineRule="exact"/>
              <w:jc w:val="center"/>
              <w:rPr>
                <w:rFonts w:eastAsia="Times New Roman" w:cs="Arial"/>
                <w:sz w:val="20"/>
                <w:szCs w:val="20"/>
                <w:lang w:eastAsia="pl-PL"/>
              </w:rPr>
            </w:pPr>
            <w:r w:rsidRPr="00113F7A">
              <w:rPr>
                <w:rFonts w:eastAsia="Times New Roman" w:cs="Arial"/>
                <w:sz w:val="20"/>
                <w:szCs w:val="20"/>
                <w:lang w:eastAsia="pl-PL"/>
              </w:rPr>
              <w:t>4</w:t>
            </w:r>
          </w:p>
        </w:tc>
        <w:tc>
          <w:tcPr>
            <w:tcW w:w="558" w:type="pct"/>
            <w:tcBorders>
              <w:top w:val="nil"/>
              <w:left w:val="nil"/>
              <w:bottom w:val="single" w:sz="4" w:space="0" w:color="000000"/>
              <w:right w:val="single" w:sz="4" w:space="0" w:color="000000"/>
            </w:tcBorders>
            <w:shd w:val="clear" w:color="auto" w:fill="auto"/>
            <w:noWrap/>
            <w:vAlign w:val="bottom"/>
            <w:hideMark/>
          </w:tcPr>
          <w:p w:rsidR="00BF6402" w:rsidRPr="00113F7A" w:rsidRDefault="002F6162" w:rsidP="00BF6402">
            <w:pPr>
              <w:spacing w:after="0" w:line="280" w:lineRule="exact"/>
              <w:jc w:val="center"/>
              <w:rPr>
                <w:rFonts w:eastAsia="Times New Roman" w:cs="Arial"/>
                <w:sz w:val="20"/>
                <w:szCs w:val="20"/>
                <w:lang w:eastAsia="pl-PL"/>
              </w:rPr>
            </w:pPr>
            <w:r>
              <w:rPr>
                <w:rFonts w:eastAsia="Times New Roman" w:cs="Arial"/>
                <w:sz w:val="20"/>
                <w:szCs w:val="20"/>
                <w:lang w:eastAsia="pl-PL"/>
              </w:rPr>
              <w:t>5</w:t>
            </w:r>
          </w:p>
        </w:tc>
      </w:tr>
      <w:tr w:rsidR="00474FC8" w:rsidRPr="00113F7A" w:rsidTr="00AE6714">
        <w:trPr>
          <w:trHeight w:val="285"/>
        </w:trPr>
        <w:tc>
          <w:tcPr>
            <w:tcW w:w="555" w:type="pct"/>
            <w:tcBorders>
              <w:top w:val="single" w:sz="4" w:space="0" w:color="auto"/>
              <w:left w:val="single" w:sz="4" w:space="0" w:color="000000"/>
              <w:bottom w:val="single" w:sz="4" w:space="0" w:color="000000"/>
              <w:right w:val="single" w:sz="4" w:space="0" w:color="000000"/>
            </w:tcBorders>
            <w:shd w:val="clear" w:color="auto" w:fill="auto"/>
            <w:noWrap/>
            <w:vAlign w:val="bottom"/>
          </w:tcPr>
          <w:p w:rsidR="00474FC8" w:rsidRPr="00113F7A" w:rsidRDefault="00474FC8" w:rsidP="00474FC8">
            <w:pPr>
              <w:spacing w:after="0" w:line="280" w:lineRule="exact"/>
              <w:rPr>
                <w:rFonts w:eastAsia="Times New Roman" w:cs="Arial"/>
                <w:sz w:val="20"/>
                <w:szCs w:val="20"/>
                <w:lang w:eastAsia="pl-PL"/>
              </w:rPr>
            </w:pPr>
            <w:r w:rsidRPr="00113F7A">
              <w:rPr>
                <w:rFonts w:eastAsia="Times New Roman" w:cs="Arial"/>
                <w:sz w:val="20"/>
                <w:szCs w:val="20"/>
                <w:lang w:eastAsia="pl-PL"/>
              </w:rPr>
              <w:t>PP10</w:t>
            </w:r>
          </w:p>
        </w:tc>
        <w:tc>
          <w:tcPr>
            <w:tcW w:w="566" w:type="pct"/>
            <w:tcBorders>
              <w:top w:val="nil"/>
              <w:left w:val="nil"/>
              <w:bottom w:val="single" w:sz="4" w:space="0" w:color="000000"/>
              <w:right w:val="single" w:sz="4" w:space="0" w:color="000000"/>
            </w:tcBorders>
            <w:shd w:val="clear" w:color="auto" w:fill="auto"/>
            <w:noWrap/>
            <w:vAlign w:val="bottom"/>
          </w:tcPr>
          <w:p w:rsidR="00474FC8" w:rsidRPr="00113F7A" w:rsidRDefault="00474FC8" w:rsidP="00474FC8">
            <w:pPr>
              <w:spacing w:after="0" w:line="280" w:lineRule="exact"/>
              <w:jc w:val="center"/>
              <w:rPr>
                <w:rFonts w:eastAsia="Times New Roman" w:cs="Arial"/>
                <w:sz w:val="20"/>
                <w:szCs w:val="20"/>
                <w:lang w:eastAsia="pl-PL"/>
              </w:rPr>
            </w:pPr>
            <w:r w:rsidRPr="00113F7A">
              <w:rPr>
                <w:rFonts w:eastAsia="Times New Roman" w:cs="Arial"/>
                <w:sz w:val="20"/>
                <w:szCs w:val="20"/>
                <w:lang w:eastAsia="pl-PL"/>
              </w:rPr>
              <w:t>123</w:t>
            </w:r>
          </w:p>
        </w:tc>
        <w:tc>
          <w:tcPr>
            <w:tcW w:w="566" w:type="pct"/>
            <w:tcBorders>
              <w:top w:val="nil"/>
              <w:left w:val="nil"/>
              <w:bottom w:val="single" w:sz="4" w:space="0" w:color="000000"/>
              <w:right w:val="single" w:sz="4" w:space="0" w:color="000000"/>
            </w:tcBorders>
            <w:shd w:val="clear" w:color="auto" w:fill="auto"/>
            <w:noWrap/>
            <w:vAlign w:val="bottom"/>
          </w:tcPr>
          <w:p w:rsidR="00474FC8" w:rsidRPr="00113F7A" w:rsidRDefault="00474FC8" w:rsidP="00474FC8">
            <w:pPr>
              <w:spacing w:after="0" w:line="280" w:lineRule="exact"/>
              <w:jc w:val="center"/>
              <w:rPr>
                <w:rFonts w:eastAsia="Times New Roman" w:cs="Arial"/>
                <w:sz w:val="20"/>
                <w:szCs w:val="20"/>
                <w:lang w:eastAsia="pl-PL"/>
              </w:rPr>
            </w:pPr>
            <w:r w:rsidRPr="00113F7A">
              <w:rPr>
                <w:rFonts w:eastAsia="Times New Roman" w:cs="Arial"/>
                <w:sz w:val="20"/>
                <w:szCs w:val="20"/>
                <w:lang w:eastAsia="pl-PL"/>
              </w:rPr>
              <w:t>123</w:t>
            </w:r>
          </w:p>
        </w:tc>
        <w:tc>
          <w:tcPr>
            <w:tcW w:w="566" w:type="pct"/>
            <w:tcBorders>
              <w:top w:val="nil"/>
              <w:left w:val="nil"/>
              <w:bottom w:val="single" w:sz="4" w:space="0" w:color="000000"/>
              <w:right w:val="single" w:sz="4" w:space="0" w:color="000000"/>
            </w:tcBorders>
            <w:shd w:val="clear" w:color="auto" w:fill="auto"/>
            <w:noWrap/>
            <w:vAlign w:val="bottom"/>
          </w:tcPr>
          <w:p w:rsidR="00474FC8" w:rsidRPr="00113F7A" w:rsidRDefault="00474FC8" w:rsidP="00474FC8">
            <w:pPr>
              <w:spacing w:after="0" w:line="280" w:lineRule="exact"/>
              <w:jc w:val="center"/>
              <w:rPr>
                <w:rFonts w:eastAsia="Times New Roman" w:cs="Arial"/>
                <w:sz w:val="20"/>
                <w:szCs w:val="20"/>
                <w:lang w:eastAsia="pl-PL"/>
              </w:rPr>
            </w:pPr>
            <w:r w:rsidRPr="00113F7A">
              <w:rPr>
                <w:rFonts w:eastAsia="Times New Roman" w:cs="Arial"/>
                <w:sz w:val="20"/>
                <w:szCs w:val="20"/>
                <w:lang w:eastAsia="pl-PL"/>
              </w:rPr>
              <w:t>147</w:t>
            </w:r>
          </w:p>
        </w:tc>
        <w:tc>
          <w:tcPr>
            <w:tcW w:w="566" w:type="pct"/>
            <w:tcBorders>
              <w:top w:val="nil"/>
              <w:left w:val="nil"/>
              <w:bottom w:val="single" w:sz="4" w:space="0" w:color="000000"/>
              <w:right w:val="single" w:sz="4" w:space="0" w:color="000000"/>
            </w:tcBorders>
            <w:shd w:val="clear" w:color="auto" w:fill="auto"/>
            <w:noWrap/>
            <w:vAlign w:val="bottom"/>
          </w:tcPr>
          <w:p w:rsidR="00474FC8" w:rsidRPr="00B562D3" w:rsidRDefault="00474FC8" w:rsidP="00474FC8">
            <w:pPr>
              <w:spacing w:after="0" w:line="280" w:lineRule="exact"/>
              <w:jc w:val="center"/>
              <w:rPr>
                <w:rFonts w:eastAsia="Times New Roman" w:cs="Arial"/>
                <w:sz w:val="20"/>
                <w:szCs w:val="20"/>
                <w:lang w:eastAsia="pl-PL"/>
              </w:rPr>
            </w:pPr>
            <w:r w:rsidRPr="00B562D3">
              <w:rPr>
                <w:rFonts w:eastAsia="Times New Roman" w:cs="Arial"/>
                <w:sz w:val="20"/>
                <w:szCs w:val="20"/>
                <w:lang w:eastAsia="pl-PL"/>
              </w:rPr>
              <w:t>150</w:t>
            </w:r>
          </w:p>
        </w:tc>
        <w:tc>
          <w:tcPr>
            <w:tcW w:w="513" w:type="pct"/>
            <w:tcBorders>
              <w:top w:val="nil"/>
              <w:left w:val="nil"/>
              <w:bottom w:val="single" w:sz="4" w:space="0" w:color="000000"/>
              <w:right w:val="single" w:sz="4" w:space="0" w:color="000000"/>
            </w:tcBorders>
            <w:shd w:val="clear" w:color="auto" w:fill="auto"/>
            <w:noWrap/>
            <w:vAlign w:val="bottom"/>
          </w:tcPr>
          <w:p w:rsidR="00474FC8" w:rsidRPr="00113F7A" w:rsidRDefault="00474FC8" w:rsidP="00474FC8">
            <w:pPr>
              <w:spacing w:after="0" w:line="280" w:lineRule="exact"/>
              <w:jc w:val="center"/>
              <w:rPr>
                <w:rFonts w:eastAsia="Times New Roman" w:cs="Arial"/>
                <w:sz w:val="20"/>
                <w:szCs w:val="20"/>
                <w:lang w:eastAsia="pl-PL"/>
              </w:rPr>
            </w:pPr>
            <w:r w:rsidRPr="00113F7A">
              <w:rPr>
                <w:rFonts w:eastAsia="Times New Roman" w:cs="Arial"/>
                <w:sz w:val="20"/>
                <w:szCs w:val="20"/>
                <w:lang w:eastAsia="pl-PL"/>
              </w:rPr>
              <w:t>5</w:t>
            </w:r>
          </w:p>
        </w:tc>
        <w:tc>
          <w:tcPr>
            <w:tcW w:w="555" w:type="pct"/>
            <w:tcBorders>
              <w:top w:val="nil"/>
              <w:left w:val="nil"/>
              <w:bottom w:val="single" w:sz="4" w:space="0" w:color="000000"/>
              <w:right w:val="single" w:sz="4" w:space="0" w:color="000000"/>
            </w:tcBorders>
            <w:shd w:val="clear" w:color="auto" w:fill="auto"/>
            <w:noWrap/>
            <w:vAlign w:val="bottom"/>
          </w:tcPr>
          <w:p w:rsidR="00474FC8" w:rsidRPr="00113F7A" w:rsidRDefault="00474FC8" w:rsidP="00474FC8">
            <w:pPr>
              <w:spacing w:after="0" w:line="280" w:lineRule="exact"/>
              <w:jc w:val="center"/>
              <w:rPr>
                <w:rFonts w:eastAsia="Times New Roman" w:cs="Arial"/>
                <w:sz w:val="20"/>
                <w:szCs w:val="20"/>
                <w:lang w:eastAsia="pl-PL"/>
              </w:rPr>
            </w:pPr>
            <w:r w:rsidRPr="00113F7A">
              <w:rPr>
                <w:rFonts w:eastAsia="Times New Roman" w:cs="Arial"/>
                <w:sz w:val="20"/>
                <w:szCs w:val="20"/>
                <w:lang w:eastAsia="pl-PL"/>
              </w:rPr>
              <w:t>5</w:t>
            </w:r>
          </w:p>
        </w:tc>
        <w:tc>
          <w:tcPr>
            <w:tcW w:w="555" w:type="pct"/>
            <w:tcBorders>
              <w:top w:val="nil"/>
              <w:left w:val="nil"/>
              <w:bottom w:val="single" w:sz="4" w:space="0" w:color="000000"/>
              <w:right w:val="single" w:sz="4" w:space="0" w:color="000000"/>
            </w:tcBorders>
            <w:shd w:val="clear" w:color="auto" w:fill="auto"/>
            <w:noWrap/>
            <w:vAlign w:val="bottom"/>
          </w:tcPr>
          <w:p w:rsidR="00474FC8" w:rsidRPr="00113F7A" w:rsidRDefault="00474FC8" w:rsidP="00474FC8">
            <w:pPr>
              <w:spacing w:after="0" w:line="280" w:lineRule="exact"/>
              <w:jc w:val="center"/>
              <w:rPr>
                <w:rFonts w:eastAsia="Times New Roman" w:cs="Arial"/>
                <w:sz w:val="20"/>
                <w:szCs w:val="20"/>
                <w:lang w:eastAsia="pl-PL"/>
              </w:rPr>
            </w:pPr>
            <w:r w:rsidRPr="00113F7A">
              <w:rPr>
                <w:rFonts w:eastAsia="Times New Roman" w:cs="Arial"/>
                <w:sz w:val="20"/>
                <w:szCs w:val="20"/>
                <w:lang w:eastAsia="pl-PL"/>
              </w:rPr>
              <w:t>6</w:t>
            </w:r>
          </w:p>
        </w:tc>
        <w:tc>
          <w:tcPr>
            <w:tcW w:w="558" w:type="pct"/>
            <w:tcBorders>
              <w:top w:val="nil"/>
              <w:left w:val="nil"/>
              <w:bottom w:val="single" w:sz="4" w:space="0" w:color="000000"/>
              <w:right w:val="single" w:sz="4" w:space="0" w:color="000000"/>
            </w:tcBorders>
            <w:shd w:val="clear" w:color="auto" w:fill="auto"/>
            <w:noWrap/>
            <w:vAlign w:val="bottom"/>
          </w:tcPr>
          <w:p w:rsidR="00474FC8" w:rsidRPr="00113F7A" w:rsidRDefault="00474FC8" w:rsidP="00474FC8">
            <w:pPr>
              <w:spacing w:after="0" w:line="280" w:lineRule="exact"/>
              <w:jc w:val="center"/>
              <w:rPr>
                <w:rFonts w:eastAsia="Times New Roman" w:cs="Arial"/>
                <w:sz w:val="20"/>
                <w:szCs w:val="20"/>
                <w:lang w:eastAsia="pl-PL"/>
              </w:rPr>
            </w:pPr>
            <w:r>
              <w:rPr>
                <w:rFonts w:eastAsia="Times New Roman" w:cs="Arial"/>
                <w:sz w:val="20"/>
                <w:szCs w:val="20"/>
                <w:lang w:eastAsia="pl-PL"/>
              </w:rPr>
              <w:t>6</w:t>
            </w:r>
          </w:p>
        </w:tc>
      </w:tr>
      <w:tr w:rsidR="00474FC8" w:rsidRPr="00113F7A" w:rsidTr="00DE1E19">
        <w:trPr>
          <w:trHeight w:val="285"/>
        </w:trPr>
        <w:tc>
          <w:tcPr>
            <w:tcW w:w="555" w:type="pct"/>
            <w:tcBorders>
              <w:top w:val="nil"/>
              <w:left w:val="single" w:sz="4" w:space="0" w:color="000000"/>
              <w:bottom w:val="single" w:sz="4" w:space="0" w:color="000000"/>
              <w:right w:val="single" w:sz="4" w:space="0" w:color="000000"/>
            </w:tcBorders>
            <w:shd w:val="clear" w:color="auto" w:fill="auto"/>
            <w:noWrap/>
            <w:vAlign w:val="bottom"/>
          </w:tcPr>
          <w:p w:rsidR="00474FC8" w:rsidRPr="00113F7A" w:rsidRDefault="00474FC8" w:rsidP="00474FC8">
            <w:pPr>
              <w:spacing w:after="0" w:line="280" w:lineRule="exact"/>
              <w:rPr>
                <w:rFonts w:eastAsia="Times New Roman" w:cs="Arial"/>
                <w:sz w:val="20"/>
                <w:szCs w:val="20"/>
                <w:lang w:eastAsia="pl-PL"/>
              </w:rPr>
            </w:pPr>
            <w:r w:rsidRPr="00113F7A">
              <w:rPr>
                <w:rFonts w:eastAsia="Times New Roman" w:cs="Arial"/>
                <w:sz w:val="20"/>
                <w:szCs w:val="20"/>
                <w:lang w:eastAsia="pl-PL"/>
              </w:rPr>
              <w:t>PP11</w:t>
            </w:r>
          </w:p>
        </w:tc>
        <w:tc>
          <w:tcPr>
            <w:tcW w:w="566" w:type="pct"/>
            <w:tcBorders>
              <w:top w:val="nil"/>
              <w:left w:val="nil"/>
              <w:bottom w:val="single" w:sz="4" w:space="0" w:color="000000"/>
              <w:right w:val="single" w:sz="4" w:space="0" w:color="000000"/>
            </w:tcBorders>
            <w:shd w:val="clear" w:color="auto" w:fill="auto"/>
            <w:noWrap/>
            <w:vAlign w:val="bottom"/>
          </w:tcPr>
          <w:p w:rsidR="00474FC8" w:rsidRPr="00113F7A" w:rsidRDefault="00474FC8" w:rsidP="00474FC8">
            <w:pPr>
              <w:spacing w:after="0" w:line="280" w:lineRule="exact"/>
              <w:jc w:val="center"/>
              <w:rPr>
                <w:rFonts w:eastAsia="Times New Roman" w:cs="Arial"/>
                <w:sz w:val="20"/>
                <w:szCs w:val="20"/>
                <w:lang w:eastAsia="pl-PL"/>
              </w:rPr>
            </w:pPr>
            <w:r w:rsidRPr="00113F7A">
              <w:rPr>
                <w:rFonts w:eastAsia="Times New Roman" w:cs="Arial"/>
                <w:sz w:val="20"/>
                <w:szCs w:val="20"/>
                <w:lang w:eastAsia="pl-PL"/>
              </w:rPr>
              <w:t>147</w:t>
            </w:r>
          </w:p>
        </w:tc>
        <w:tc>
          <w:tcPr>
            <w:tcW w:w="566" w:type="pct"/>
            <w:tcBorders>
              <w:top w:val="nil"/>
              <w:left w:val="nil"/>
              <w:bottom w:val="single" w:sz="4" w:space="0" w:color="000000"/>
              <w:right w:val="single" w:sz="4" w:space="0" w:color="000000"/>
            </w:tcBorders>
            <w:shd w:val="clear" w:color="auto" w:fill="auto"/>
            <w:noWrap/>
            <w:vAlign w:val="bottom"/>
          </w:tcPr>
          <w:p w:rsidR="00474FC8" w:rsidRPr="00113F7A" w:rsidRDefault="00474FC8" w:rsidP="00474FC8">
            <w:pPr>
              <w:spacing w:after="0" w:line="280" w:lineRule="exact"/>
              <w:jc w:val="center"/>
              <w:rPr>
                <w:rFonts w:eastAsia="Times New Roman" w:cs="Arial"/>
                <w:sz w:val="20"/>
                <w:szCs w:val="20"/>
                <w:lang w:eastAsia="pl-PL"/>
              </w:rPr>
            </w:pPr>
            <w:r w:rsidRPr="00113F7A">
              <w:rPr>
                <w:rFonts w:eastAsia="Times New Roman" w:cs="Arial"/>
                <w:sz w:val="20"/>
                <w:szCs w:val="20"/>
                <w:lang w:eastAsia="pl-PL"/>
              </w:rPr>
              <w:t>148</w:t>
            </w:r>
          </w:p>
        </w:tc>
        <w:tc>
          <w:tcPr>
            <w:tcW w:w="566" w:type="pct"/>
            <w:tcBorders>
              <w:top w:val="nil"/>
              <w:left w:val="nil"/>
              <w:bottom w:val="single" w:sz="4" w:space="0" w:color="000000"/>
              <w:right w:val="single" w:sz="4" w:space="0" w:color="000000"/>
            </w:tcBorders>
            <w:shd w:val="clear" w:color="auto" w:fill="auto"/>
            <w:noWrap/>
            <w:vAlign w:val="bottom"/>
          </w:tcPr>
          <w:p w:rsidR="00474FC8" w:rsidRPr="00113F7A" w:rsidRDefault="00474FC8" w:rsidP="00474FC8">
            <w:pPr>
              <w:spacing w:after="0" w:line="280" w:lineRule="exact"/>
              <w:jc w:val="center"/>
              <w:rPr>
                <w:rFonts w:eastAsia="Times New Roman" w:cs="Arial"/>
                <w:sz w:val="20"/>
                <w:szCs w:val="20"/>
                <w:lang w:eastAsia="pl-PL"/>
              </w:rPr>
            </w:pPr>
            <w:r w:rsidRPr="00113F7A">
              <w:rPr>
                <w:rFonts w:eastAsia="Times New Roman" w:cs="Arial"/>
                <w:sz w:val="20"/>
                <w:szCs w:val="20"/>
                <w:lang w:eastAsia="pl-PL"/>
              </w:rPr>
              <w:t>148</w:t>
            </w:r>
          </w:p>
        </w:tc>
        <w:tc>
          <w:tcPr>
            <w:tcW w:w="566" w:type="pct"/>
            <w:tcBorders>
              <w:top w:val="nil"/>
              <w:left w:val="nil"/>
              <w:bottom w:val="single" w:sz="4" w:space="0" w:color="000000"/>
              <w:right w:val="single" w:sz="4" w:space="0" w:color="000000"/>
            </w:tcBorders>
            <w:shd w:val="clear" w:color="auto" w:fill="auto"/>
            <w:noWrap/>
            <w:vAlign w:val="bottom"/>
          </w:tcPr>
          <w:p w:rsidR="00474FC8" w:rsidRPr="00B562D3" w:rsidRDefault="00474FC8" w:rsidP="00474FC8">
            <w:pPr>
              <w:spacing w:after="0" w:line="280" w:lineRule="exact"/>
              <w:jc w:val="center"/>
              <w:rPr>
                <w:rFonts w:eastAsia="Times New Roman" w:cs="Arial"/>
                <w:sz w:val="20"/>
                <w:szCs w:val="20"/>
                <w:lang w:eastAsia="pl-PL"/>
              </w:rPr>
            </w:pPr>
            <w:r w:rsidRPr="00B562D3">
              <w:rPr>
                <w:rFonts w:eastAsia="Times New Roman" w:cs="Arial"/>
                <w:sz w:val="20"/>
                <w:szCs w:val="20"/>
                <w:lang w:eastAsia="pl-PL"/>
              </w:rPr>
              <w:t>147</w:t>
            </w:r>
          </w:p>
        </w:tc>
        <w:tc>
          <w:tcPr>
            <w:tcW w:w="513" w:type="pct"/>
            <w:tcBorders>
              <w:top w:val="nil"/>
              <w:left w:val="nil"/>
              <w:bottom w:val="single" w:sz="4" w:space="0" w:color="000000"/>
              <w:right w:val="single" w:sz="4" w:space="0" w:color="000000"/>
            </w:tcBorders>
            <w:shd w:val="clear" w:color="auto" w:fill="auto"/>
            <w:noWrap/>
            <w:vAlign w:val="bottom"/>
          </w:tcPr>
          <w:p w:rsidR="00474FC8" w:rsidRPr="00113F7A" w:rsidRDefault="00474FC8" w:rsidP="00474FC8">
            <w:pPr>
              <w:spacing w:after="0" w:line="280" w:lineRule="exact"/>
              <w:jc w:val="center"/>
              <w:rPr>
                <w:rFonts w:eastAsia="Times New Roman" w:cs="Arial"/>
                <w:sz w:val="20"/>
                <w:szCs w:val="20"/>
                <w:lang w:eastAsia="pl-PL"/>
              </w:rPr>
            </w:pPr>
            <w:r w:rsidRPr="00113F7A">
              <w:rPr>
                <w:rFonts w:eastAsia="Times New Roman" w:cs="Arial"/>
                <w:sz w:val="20"/>
                <w:szCs w:val="20"/>
                <w:lang w:eastAsia="pl-PL"/>
              </w:rPr>
              <w:t>6</w:t>
            </w:r>
          </w:p>
        </w:tc>
        <w:tc>
          <w:tcPr>
            <w:tcW w:w="555" w:type="pct"/>
            <w:tcBorders>
              <w:top w:val="nil"/>
              <w:left w:val="nil"/>
              <w:bottom w:val="single" w:sz="4" w:space="0" w:color="000000"/>
              <w:right w:val="single" w:sz="4" w:space="0" w:color="000000"/>
            </w:tcBorders>
            <w:shd w:val="clear" w:color="auto" w:fill="auto"/>
            <w:noWrap/>
            <w:vAlign w:val="bottom"/>
          </w:tcPr>
          <w:p w:rsidR="00474FC8" w:rsidRPr="00113F7A" w:rsidRDefault="00474FC8" w:rsidP="00474FC8">
            <w:pPr>
              <w:spacing w:after="0" w:line="280" w:lineRule="exact"/>
              <w:jc w:val="center"/>
              <w:rPr>
                <w:rFonts w:eastAsia="Times New Roman" w:cs="Arial"/>
                <w:sz w:val="20"/>
                <w:szCs w:val="20"/>
                <w:lang w:eastAsia="pl-PL"/>
              </w:rPr>
            </w:pPr>
            <w:r w:rsidRPr="00113F7A">
              <w:rPr>
                <w:rFonts w:eastAsia="Times New Roman" w:cs="Arial"/>
                <w:sz w:val="20"/>
                <w:szCs w:val="20"/>
                <w:lang w:eastAsia="pl-PL"/>
              </w:rPr>
              <w:t>6</w:t>
            </w:r>
          </w:p>
        </w:tc>
        <w:tc>
          <w:tcPr>
            <w:tcW w:w="555" w:type="pct"/>
            <w:tcBorders>
              <w:top w:val="nil"/>
              <w:left w:val="nil"/>
              <w:bottom w:val="single" w:sz="4" w:space="0" w:color="000000"/>
              <w:right w:val="single" w:sz="4" w:space="0" w:color="000000"/>
            </w:tcBorders>
            <w:shd w:val="clear" w:color="auto" w:fill="auto"/>
            <w:noWrap/>
            <w:vAlign w:val="bottom"/>
          </w:tcPr>
          <w:p w:rsidR="00474FC8" w:rsidRPr="00113F7A" w:rsidRDefault="00474FC8" w:rsidP="00474FC8">
            <w:pPr>
              <w:spacing w:after="0" w:line="280" w:lineRule="exact"/>
              <w:jc w:val="center"/>
              <w:rPr>
                <w:rFonts w:eastAsia="Times New Roman" w:cs="Arial"/>
                <w:sz w:val="20"/>
                <w:szCs w:val="20"/>
                <w:lang w:eastAsia="pl-PL"/>
              </w:rPr>
            </w:pPr>
            <w:r w:rsidRPr="00113F7A">
              <w:rPr>
                <w:rFonts w:eastAsia="Times New Roman" w:cs="Arial"/>
                <w:sz w:val="20"/>
                <w:szCs w:val="20"/>
                <w:lang w:eastAsia="pl-PL"/>
              </w:rPr>
              <w:t>6</w:t>
            </w:r>
          </w:p>
        </w:tc>
        <w:tc>
          <w:tcPr>
            <w:tcW w:w="558" w:type="pct"/>
            <w:tcBorders>
              <w:top w:val="nil"/>
              <w:left w:val="nil"/>
              <w:bottom w:val="single" w:sz="4" w:space="0" w:color="000000"/>
              <w:right w:val="single" w:sz="4" w:space="0" w:color="000000"/>
            </w:tcBorders>
            <w:shd w:val="clear" w:color="auto" w:fill="auto"/>
            <w:noWrap/>
            <w:vAlign w:val="bottom"/>
          </w:tcPr>
          <w:p w:rsidR="00474FC8" w:rsidRPr="00113F7A" w:rsidRDefault="00474FC8" w:rsidP="00474FC8">
            <w:pPr>
              <w:spacing w:after="0" w:line="280" w:lineRule="exact"/>
              <w:jc w:val="center"/>
              <w:rPr>
                <w:rFonts w:eastAsia="Times New Roman" w:cs="Arial"/>
                <w:sz w:val="20"/>
                <w:szCs w:val="20"/>
                <w:lang w:eastAsia="pl-PL"/>
              </w:rPr>
            </w:pPr>
            <w:r>
              <w:rPr>
                <w:rFonts w:eastAsia="Times New Roman" w:cs="Arial"/>
                <w:sz w:val="20"/>
                <w:szCs w:val="20"/>
                <w:lang w:eastAsia="pl-PL"/>
              </w:rPr>
              <w:t>6</w:t>
            </w:r>
          </w:p>
        </w:tc>
      </w:tr>
      <w:tr w:rsidR="00474FC8" w:rsidRPr="00113F7A" w:rsidTr="00DE1E19">
        <w:trPr>
          <w:trHeight w:val="285"/>
        </w:trPr>
        <w:tc>
          <w:tcPr>
            <w:tcW w:w="555" w:type="pct"/>
            <w:tcBorders>
              <w:top w:val="nil"/>
              <w:left w:val="single" w:sz="4" w:space="0" w:color="000000"/>
              <w:bottom w:val="single" w:sz="4" w:space="0" w:color="000000"/>
              <w:right w:val="single" w:sz="4" w:space="0" w:color="000000"/>
            </w:tcBorders>
            <w:shd w:val="clear" w:color="auto" w:fill="auto"/>
            <w:noWrap/>
            <w:vAlign w:val="bottom"/>
          </w:tcPr>
          <w:p w:rsidR="00474FC8" w:rsidRDefault="00474FC8" w:rsidP="00474FC8">
            <w:pPr>
              <w:spacing w:after="0" w:line="280" w:lineRule="exact"/>
              <w:rPr>
                <w:rFonts w:eastAsia="Times New Roman" w:cs="Arial"/>
                <w:sz w:val="20"/>
                <w:szCs w:val="20"/>
                <w:lang w:eastAsia="pl-PL"/>
              </w:rPr>
            </w:pPr>
            <w:r>
              <w:rPr>
                <w:rFonts w:eastAsia="Times New Roman" w:cs="Arial"/>
                <w:sz w:val="20"/>
                <w:szCs w:val="20"/>
                <w:lang w:eastAsia="pl-PL"/>
              </w:rPr>
              <w:t xml:space="preserve">Akademia </w:t>
            </w:r>
          </w:p>
          <w:p w:rsidR="00474FC8" w:rsidRPr="00113F7A" w:rsidRDefault="00474FC8" w:rsidP="00474FC8">
            <w:pPr>
              <w:spacing w:after="0" w:line="280" w:lineRule="exact"/>
              <w:rPr>
                <w:rFonts w:eastAsia="Times New Roman" w:cs="Arial"/>
                <w:sz w:val="20"/>
                <w:szCs w:val="20"/>
                <w:lang w:eastAsia="pl-PL"/>
              </w:rPr>
            </w:pPr>
            <w:r>
              <w:rPr>
                <w:rFonts w:eastAsia="Times New Roman" w:cs="Arial"/>
                <w:sz w:val="20"/>
                <w:szCs w:val="20"/>
                <w:lang w:eastAsia="pl-PL"/>
              </w:rPr>
              <w:t>Skrzata</w:t>
            </w:r>
          </w:p>
        </w:tc>
        <w:tc>
          <w:tcPr>
            <w:tcW w:w="566" w:type="pct"/>
            <w:tcBorders>
              <w:top w:val="nil"/>
              <w:left w:val="nil"/>
              <w:bottom w:val="single" w:sz="4" w:space="0" w:color="000000"/>
              <w:right w:val="single" w:sz="4" w:space="0" w:color="000000"/>
            </w:tcBorders>
            <w:shd w:val="clear" w:color="auto" w:fill="auto"/>
            <w:noWrap/>
            <w:vAlign w:val="bottom"/>
          </w:tcPr>
          <w:p w:rsidR="00474FC8" w:rsidRPr="00113F7A" w:rsidRDefault="00B02F49" w:rsidP="00474FC8">
            <w:pPr>
              <w:spacing w:after="0" w:line="280" w:lineRule="exact"/>
              <w:jc w:val="center"/>
              <w:rPr>
                <w:rFonts w:eastAsia="Times New Roman" w:cs="Arial"/>
                <w:sz w:val="20"/>
                <w:szCs w:val="20"/>
                <w:lang w:eastAsia="pl-PL"/>
              </w:rPr>
            </w:pPr>
            <w:r>
              <w:rPr>
                <w:rFonts w:eastAsia="Times New Roman" w:cs="Arial"/>
                <w:sz w:val="20"/>
                <w:szCs w:val="20"/>
                <w:lang w:eastAsia="pl-PL"/>
              </w:rPr>
              <w:t>43</w:t>
            </w:r>
          </w:p>
        </w:tc>
        <w:tc>
          <w:tcPr>
            <w:tcW w:w="566" w:type="pct"/>
            <w:tcBorders>
              <w:top w:val="nil"/>
              <w:left w:val="nil"/>
              <w:bottom w:val="single" w:sz="4" w:space="0" w:color="000000"/>
              <w:right w:val="single" w:sz="4" w:space="0" w:color="000000"/>
            </w:tcBorders>
            <w:shd w:val="clear" w:color="auto" w:fill="auto"/>
            <w:noWrap/>
            <w:vAlign w:val="bottom"/>
          </w:tcPr>
          <w:p w:rsidR="00474FC8" w:rsidRPr="00113F7A" w:rsidRDefault="00B02F49" w:rsidP="00474FC8">
            <w:pPr>
              <w:spacing w:after="0" w:line="280" w:lineRule="exact"/>
              <w:jc w:val="center"/>
              <w:rPr>
                <w:rFonts w:eastAsia="Times New Roman" w:cs="Arial"/>
                <w:sz w:val="20"/>
                <w:szCs w:val="20"/>
                <w:lang w:eastAsia="pl-PL"/>
              </w:rPr>
            </w:pPr>
            <w:r>
              <w:rPr>
                <w:rFonts w:eastAsia="Times New Roman" w:cs="Arial"/>
                <w:sz w:val="20"/>
                <w:szCs w:val="20"/>
                <w:lang w:eastAsia="pl-PL"/>
              </w:rPr>
              <w:t>48</w:t>
            </w:r>
          </w:p>
        </w:tc>
        <w:tc>
          <w:tcPr>
            <w:tcW w:w="566" w:type="pct"/>
            <w:tcBorders>
              <w:top w:val="nil"/>
              <w:left w:val="nil"/>
              <w:bottom w:val="single" w:sz="4" w:space="0" w:color="000000"/>
              <w:right w:val="single" w:sz="4" w:space="0" w:color="000000"/>
            </w:tcBorders>
            <w:shd w:val="clear" w:color="auto" w:fill="auto"/>
            <w:noWrap/>
            <w:vAlign w:val="bottom"/>
          </w:tcPr>
          <w:p w:rsidR="00474FC8" w:rsidRPr="00113F7A" w:rsidRDefault="00B02F49" w:rsidP="00474FC8">
            <w:pPr>
              <w:spacing w:after="0" w:line="280" w:lineRule="exact"/>
              <w:jc w:val="center"/>
              <w:rPr>
                <w:rFonts w:eastAsia="Times New Roman" w:cs="Arial"/>
                <w:sz w:val="20"/>
                <w:szCs w:val="20"/>
                <w:lang w:eastAsia="pl-PL"/>
              </w:rPr>
            </w:pPr>
            <w:r>
              <w:rPr>
                <w:rFonts w:eastAsia="Times New Roman" w:cs="Arial"/>
                <w:sz w:val="20"/>
                <w:szCs w:val="20"/>
                <w:lang w:eastAsia="pl-PL"/>
              </w:rPr>
              <w:t>54</w:t>
            </w:r>
          </w:p>
        </w:tc>
        <w:tc>
          <w:tcPr>
            <w:tcW w:w="566" w:type="pct"/>
            <w:tcBorders>
              <w:top w:val="nil"/>
              <w:left w:val="nil"/>
              <w:bottom w:val="single" w:sz="4" w:space="0" w:color="000000"/>
              <w:right w:val="single" w:sz="4" w:space="0" w:color="000000"/>
            </w:tcBorders>
            <w:shd w:val="clear" w:color="auto" w:fill="auto"/>
            <w:noWrap/>
            <w:vAlign w:val="bottom"/>
          </w:tcPr>
          <w:p w:rsidR="00474FC8" w:rsidRPr="00B562D3" w:rsidRDefault="003C30BE" w:rsidP="00474FC8">
            <w:pPr>
              <w:spacing w:after="0" w:line="280" w:lineRule="exact"/>
              <w:jc w:val="center"/>
              <w:rPr>
                <w:rFonts w:eastAsia="Times New Roman" w:cs="Arial"/>
                <w:sz w:val="20"/>
                <w:szCs w:val="20"/>
                <w:lang w:eastAsia="pl-PL"/>
              </w:rPr>
            </w:pPr>
            <w:r>
              <w:rPr>
                <w:rFonts w:eastAsia="Times New Roman" w:cs="Arial"/>
                <w:sz w:val="20"/>
                <w:szCs w:val="20"/>
                <w:lang w:eastAsia="pl-PL"/>
              </w:rPr>
              <w:t>55</w:t>
            </w:r>
          </w:p>
        </w:tc>
        <w:tc>
          <w:tcPr>
            <w:tcW w:w="513" w:type="pct"/>
            <w:tcBorders>
              <w:top w:val="nil"/>
              <w:left w:val="nil"/>
              <w:bottom w:val="single" w:sz="4" w:space="0" w:color="000000"/>
              <w:right w:val="single" w:sz="4" w:space="0" w:color="000000"/>
            </w:tcBorders>
            <w:shd w:val="clear" w:color="auto" w:fill="auto"/>
            <w:noWrap/>
            <w:vAlign w:val="bottom"/>
          </w:tcPr>
          <w:p w:rsidR="00474FC8" w:rsidRPr="00113F7A" w:rsidRDefault="003C30BE" w:rsidP="00474FC8">
            <w:pPr>
              <w:spacing w:after="0" w:line="280" w:lineRule="exact"/>
              <w:jc w:val="center"/>
              <w:rPr>
                <w:rFonts w:eastAsia="Times New Roman" w:cs="Arial"/>
                <w:sz w:val="20"/>
                <w:szCs w:val="20"/>
                <w:lang w:eastAsia="pl-PL"/>
              </w:rPr>
            </w:pPr>
            <w:r>
              <w:rPr>
                <w:rFonts w:eastAsia="Times New Roman" w:cs="Arial"/>
                <w:sz w:val="20"/>
                <w:szCs w:val="20"/>
                <w:lang w:eastAsia="pl-PL"/>
              </w:rPr>
              <w:t>2</w:t>
            </w:r>
          </w:p>
        </w:tc>
        <w:tc>
          <w:tcPr>
            <w:tcW w:w="555" w:type="pct"/>
            <w:tcBorders>
              <w:top w:val="nil"/>
              <w:left w:val="nil"/>
              <w:bottom w:val="single" w:sz="4" w:space="0" w:color="000000"/>
              <w:right w:val="single" w:sz="4" w:space="0" w:color="000000"/>
            </w:tcBorders>
            <w:shd w:val="clear" w:color="auto" w:fill="auto"/>
            <w:noWrap/>
            <w:vAlign w:val="bottom"/>
          </w:tcPr>
          <w:p w:rsidR="00474FC8" w:rsidRPr="00113F7A" w:rsidRDefault="003C30BE" w:rsidP="00474FC8">
            <w:pPr>
              <w:spacing w:after="0" w:line="280" w:lineRule="exact"/>
              <w:jc w:val="center"/>
              <w:rPr>
                <w:rFonts w:eastAsia="Times New Roman" w:cs="Arial"/>
                <w:sz w:val="20"/>
                <w:szCs w:val="20"/>
                <w:lang w:eastAsia="pl-PL"/>
              </w:rPr>
            </w:pPr>
            <w:r>
              <w:rPr>
                <w:rFonts w:eastAsia="Times New Roman" w:cs="Arial"/>
                <w:sz w:val="20"/>
                <w:szCs w:val="20"/>
                <w:lang w:eastAsia="pl-PL"/>
              </w:rPr>
              <w:t>2</w:t>
            </w:r>
          </w:p>
        </w:tc>
        <w:tc>
          <w:tcPr>
            <w:tcW w:w="555" w:type="pct"/>
            <w:tcBorders>
              <w:top w:val="nil"/>
              <w:left w:val="nil"/>
              <w:bottom w:val="single" w:sz="4" w:space="0" w:color="000000"/>
              <w:right w:val="single" w:sz="4" w:space="0" w:color="000000"/>
            </w:tcBorders>
            <w:shd w:val="clear" w:color="auto" w:fill="auto"/>
            <w:noWrap/>
            <w:vAlign w:val="bottom"/>
          </w:tcPr>
          <w:p w:rsidR="00474FC8" w:rsidRPr="00113F7A" w:rsidRDefault="003C30BE" w:rsidP="00474FC8">
            <w:pPr>
              <w:spacing w:after="0" w:line="280" w:lineRule="exact"/>
              <w:jc w:val="center"/>
              <w:rPr>
                <w:rFonts w:eastAsia="Times New Roman" w:cs="Arial"/>
                <w:sz w:val="20"/>
                <w:szCs w:val="20"/>
                <w:lang w:eastAsia="pl-PL"/>
              </w:rPr>
            </w:pPr>
            <w:r>
              <w:rPr>
                <w:rFonts w:eastAsia="Times New Roman" w:cs="Arial"/>
                <w:sz w:val="20"/>
                <w:szCs w:val="20"/>
                <w:lang w:eastAsia="pl-PL"/>
              </w:rPr>
              <w:t>2</w:t>
            </w:r>
          </w:p>
        </w:tc>
        <w:tc>
          <w:tcPr>
            <w:tcW w:w="558" w:type="pct"/>
            <w:tcBorders>
              <w:top w:val="nil"/>
              <w:left w:val="nil"/>
              <w:bottom w:val="single" w:sz="4" w:space="0" w:color="000000"/>
              <w:right w:val="single" w:sz="4" w:space="0" w:color="000000"/>
            </w:tcBorders>
            <w:shd w:val="clear" w:color="auto" w:fill="auto"/>
            <w:noWrap/>
            <w:vAlign w:val="bottom"/>
          </w:tcPr>
          <w:p w:rsidR="00474FC8" w:rsidRDefault="003C30BE" w:rsidP="00474FC8">
            <w:pPr>
              <w:spacing w:after="0" w:line="280" w:lineRule="exact"/>
              <w:jc w:val="center"/>
              <w:rPr>
                <w:rFonts w:eastAsia="Times New Roman" w:cs="Arial"/>
                <w:sz w:val="20"/>
                <w:szCs w:val="20"/>
                <w:lang w:eastAsia="pl-PL"/>
              </w:rPr>
            </w:pPr>
            <w:r>
              <w:rPr>
                <w:rFonts w:eastAsia="Times New Roman" w:cs="Arial"/>
                <w:sz w:val="20"/>
                <w:szCs w:val="20"/>
                <w:lang w:eastAsia="pl-PL"/>
              </w:rPr>
              <w:t>2</w:t>
            </w:r>
          </w:p>
        </w:tc>
      </w:tr>
      <w:tr w:rsidR="00474FC8" w:rsidRPr="00113F7A" w:rsidTr="00DE1E19">
        <w:trPr>
          <w:trHeight w:val="285"/>
        </w:trPr>
        <w:tc>
          <w:tcPr>
            <w:tcW w:w="555" w:type="pct"/>
            <w:tcBorders>
              <w:top w:val="nil"/>
              <w:left w:val="single" w:sz="4" w:space="0" w:color="000000"/>
              <w:bottom w:val="single" w:sz="4" w:space="0" w:color="000000"/>
              <w:right w:val="single" w:sz="4" w:space="0" w:color="000000"/>
            </w:tcBorders>
            <w:shd w:val="clear" w:color="auto" w:fill="auto"/>
            <w:noWrap/>
            <w:vAlign w:val="bottom"/>
            <w:hideMark/>
          </w:tcPr>
          <w:p w:rsidR="00474FC8" w:rsidRPr="00113F7A" w:rsidRDefault="00474FC8" w:rsidP="00474FC8">
            <w:pPr>
              <w:spacing w:after="0" w:line="280" w:lineRule="exact"/>
              <w:rPr>
                <w:rFonts w:eastAsia="Times New Roman" w:cs="Arial"/>
                <w:sz w:val="20"/>
                <w:szCs w:val="20"/>
                <w:lang w:eastAsia="pl-PL"/>
              </w:rPr>
            </w:pPr>
            <w:r w:rsidRPr="00113F7A">
              <w:rPr>
                <w:rFonts w:eastAsia="Times New Roman" w:cs="Arial"/>
                <w:sz w:val="20"/>
                <w:szCs w:val="20"/>
                <w:lang w:eastAsia="pl-PL"/>
              </w:rPr>
              <w:t>Suma</w:t>
            </w:r>
          </w:p>
        </w:tc>
        <w:tc>
          <w:tcPr>
            <w:tcW w:w="566" w:type="pct"/>
            <w:tcBorders>
              <w:top w:val="nil"/>
              <w:left w:val="nil"/>
              <w:bottom w:val="single" w:sz="4" w:space="0" w:color="000000"/>
              <w:right w:val="single" w:sz="4" w:space="0" w:color="000000"/>
            </w:tcBorders>
            <w:shd w:val="clear" w:color="auto" w:fill="auto"/>
            <w:noWrap/>
            <w:vAlign w:val="bottom"/>
            <w:hideMark/>
          </w:tcPr>
          <w:p w:rsidR="00474FC8" w:rsidRPr="00113F7A" w:rsidRDefault="00474FC8" w:rsidP="00474FC8">
            <w:pPr>
              <w:spacing w:after="0" w:line="280" w:lineRule="exact"/>
              <w:jc w:val="center"/>
              <w:rPr>
                <w:rFonts w:eastAsia="Times New Roman" w:cs="Arial"/>
                <w:b/>
                <w:sz w:val="20"/>
                <w:szCs w:val="20"/>
                <w:lang w:eastAsia="pl-PL"/>
              </w:rPr>
            </w:pPr>
            <w:r w:rsidRPr="00113F7A">
              <w:rPr>
                <w:rFonts w:eastAsia="Times New Roman" w:cs="Arial"/>
                <w:b/>
                <w:sz w:val="20"/>
                <w:szCs w:val="20"/>
                <w:lang w:eastAsia="pl-PL"/>
              </w:rPr>
              <w:t>1 085</w:t>
            </w:r>
          </w:p>
        </w:tc>
        <w:tc>
          <w:tcPr>
            <w:tcW w:w="566" w:type="pct"/>
            <w:tcBorders>
              <w:top w:val="nil"/>
              <w:left w:val="nil"/>
              <w:bottom w:val="single" w:sz="4" w:space="0" w:color="000000"/>
              <w:right w:val="single" w:sz="4" w:space="0" w:color="000000"/>
            </w:tcBorders>
            <w:shd w:val="clear" w:color="auto" w:fill="auto"/>
            <w:noWrap/>
            <w:vAlign w:val="bottom"/>
            <w:hideMark/>
          </w:tcPr>
          <w:p w:rsidR="00474FC8" w:rsidRPr="00113F7A" w:rsidRDefault="00474FC8" w:rsidP="00474FC8">
            <w:pPr>
              <w:spacing w:after="0" w:line="280" w:lineRule="exact"/>
              <w:jc w:val="center"/>
              <w:rPr>
                <w:rFonts w:eastAsia="Times New Roman" w:cs="Arial"/>
                <w:b/>
                <w:sz w:val="20"/>
                <w:szCs w:val="20"/>
                <w:lang w:eastAsia="pl-PL"/>
              </w:rPr>
            </w:pPr>
            <w:r w:rsidRPr="00113F7A">
              <w:rPr>
                <w:rFonts w:eastAsia="Times New Roman" w:cs="Arial"/>
                <w:b/>
                <w:sz w:val="20"/>
                <w:szCs w:val="20"/>
                <w:lang w:eastAsia="pl-PL"/>
              </w:rPr>
              <w:t>1037</w:t>
            </w:r>
          </w:p>
        </w:tc>
        <w:tc>
          <w:tcPr>
            <w:tcW w:w="566" w:type="pct"/>
            <w:tcBorders>
              <w:top w:val="nil"/>
              <w:left w:val="nil"/>
              <w:bottom w:val="single" w:sz="4" w:space="0" w:color="000000"/>
              <w:right w:val="single" w:sz="4" w:space="0" w:color="000000"/>
            </w:tcBorders>
            <w:shd w:val="clear" w:color="auto" w:fill="auto"/>
            <w:noWrap/>
            <w:vAlign w:val="bottom"/>
            <w:hideMark/>
          </w:tcPr>
          <w:p w:rsidR="00474FC8" w:rsidRPr="00113F7A" w:rsidRDefault="00474FC8" w:rsidP="00474FC8">
            <w:pPr>
              <w:spacing w:after="0" w:line="280" w:lineRule="exact"/>
              <w:jc w:val="center"/>
              <w:rPr>
                <w:rFonts w:eastAsia="Times New Roman" w:cs="Arial"/>
                <w:b/>
                <w:sz w:val="20"/>
                <w:szCs w:val="20"/>
                <w:lang w:eastAsia="pl-PL"/>
              </w:rPr>
            </w:pPr>
            <w:r w:rsidRPr="00113F7A">
              <w:rPr>
                <w:rFonts w:eastAsia="Times New Roman" w:cs="Arial"/>
                <w:b/>
                <w:sz w:val="20"/>
                <w:szCs w:val="20"/>
                <w:lang w:eastAsia="pl-PL"/>
              </w:rPr>
              <w:t>1182</w:t>
            </w:r>
          </w:p>
        </w:tc>
        <w:tc>
          <w:tcPr>
            <w:tcW w:w="566" w:type="pct"/>
            <w:tcBorders>
              <w:top w:val="nil"/>
              <w:left w:val="nil"/>
              <w:bottom w:val="single" w:sz="4" w:space="0" w:color="000000"/>
              <w:right w:val="single" w:sz="4" w:space="0" w:color="000000"/>
            </w:tcBorders>
            <w:shd w:val="clear" w:color="auto" w:fill="auto"/>
            <w:noWrap/>
            <w:vAlign w:val="bottom"/>
            <w:hideMark/>
          </w:tcPr>
          <w:p w:rsidR="00474FC8" w:rsidRPr="00B562D3" w:rsidRDefault="00474FC8" w:rsidP="00474FC8">
            <w:pPr>
              <w:spacing w:after="0" w:line="280" w:lineRule="exact"/>
              <w:jc w:val="center"/>
              <w:rPr>
                <w:rFonts w:eastAsia="Times New Roman" w:cs="Arial"/>
                <w:b/>
                <w:sz w:val="20"/>
                <w:szCs w:val="20"/>
                <w:lang w:eastAsia="pl-PL"/>
              </w:rPr>
            </w:pPr>
            <w:r w:rsidRPr="00B562D3">
              <w:rPr>
                <w:rFonts w:eastAsia="Times New Roman" w:cs="Arial"/>
                <w:b/>
                <w:sz w:val="20"/>
                <w:szCs w:val="20"/>
                <w:lang w:eastAsia="pl-PL"/>
              </w:rPr>
              <w:t>1231</w:t>
            </w:r>
          </w:p>
        </w:tc>
        <w:tc>
          <w:tcPr>
            <w:tcW w:w="513" w:type="pct"/>
            <w:tcBorders>
              <w:top w:val="nil"/>
              <w:left w:val="nil"/>
              <w:bottom w:val="single" w:sz="4" w:space="0" w:color="000000"/>
              <w:right w:val="single" w:sz="4" w:space="0" w:color="000000"/>
            </w:tcBorders>
            <w:shd w:val="clear" w:color="auto" w:fill="auto"/>
            <w:noWrap/>
            <w:vAlign w:val="bottom"/>
            <w:hideMark/>
          </w:tcPr>
          <w:p w:rsidR="00474FC8" w:rsidRPr="00113F7A" w:rsidRDefault="00474FC8" w:rsidP="00474FC8">
            <w:pPr>
              <w:spacing w:after="0" w:line="280" w:lineRule="exact"/>
              <w:jc w:val="center"/>
              <w:rPr>
                <w:rFonts w:eastAsia="Times New Roman" w:cs="Arial"/>
                <w:b/>
                <w:sz w:val="20"/>
                <w:szCs w:val="20"/>
                <w:lang w:eastAsia="pl-PL"/>
              </w:rPr>
            </w:pPr>
            <w:r w:rsidRPr="00113F7A">
              <w:rPr>
                <w:rFonts w:eastAsia="Times New Roman" w:cs="Arial"/>
                <w:b/>
                <w:sz w:val="20"/>
                <w:szCs w:val="20"/>
                <w:lang w:eastAsia="pl-PL"/>
              </w:rPr>
              <w:t>46</w:t>
            </w:r>
          </w:p>
        </w:tc>
        <w:tc>
          <w:tcPr>
            <w:tcW w:w="555" w:type="pct"/>
            <w:tcBorders>
              <w:top w:val="nil"/>
              <w:left w:val="nil"/>
              <w:bottom w:val="single" w:sz="4" w:space="0" w:color="000000"/>
              <w:right w:val="single" w:sz="4" w:space="0" w:color="000000"/>
            </w:tcBorders>
            <w:shd w:val="clear" w:color="auto" w:fill="auto"/>
            <w:noWrap/>
            <w:vAlign w:val="bottom"/>
            <w:hideMark/>
          </w:tcPr>
          <w:p w:rsidR="00474FC8" w:rsidRPr="00113F7A" w:rsidRDefault="00474FC8" w:rsidP="00474FC8">
            <w:pPr>
              <w:spacing w:after="0" w:line="280" w:lineRule="exact"/>
              <w:jc w:val="center"/>
              <w:rPr>
                <w:rFonts w:eastAsia="Times New Roman" w:cs="Arial"/>
                <w:b/>
                <w:sz w:val="20"/>
                <w:szCs w:val="20"/>
                <w:lang w:eastAsia="pl-PL"/>
              </w:rPr>
            </w:pPr>
            <w:r w:rsidRPr="00113F7A">
              <w:rPr>
                <w:rFonts w:eastAsia="Times New Roman" w:cs="Arial"/>
                <w:b/>
                <w:sz w:val="20"/>
                <w:szCs w:val="20"/>
                <w:lang w:eastAsia="pl-PL"/>
              </w:rPr>
              <w:t>43</w:t>
            </w:r>
          </w:p>
        </w:tc>
        <w:tc>
          <w:tcPr>
            <w:tcW w:w="555" w:type="pct"/>
            <w:tcBorders>
              <w:top w:val="nil"/>
              <w:left w:val="nil"/>
              <w:bottom w:val="single" w:sz="4" w:space="0" w:color="000000"/>
              <w:right w:val="single" w:sz="4" w:space="0" w:color="000000"/>
            </w:tcBorders>
            <w:shd w:val="clear" w:color="auto" w:fill="auto"/>
            <w:noWrap/>
            <w:vAlign w:val="bottom"/>
            <w:hideMark/>
          </w:tcPr>
          <w:p w:rsidR="00474FC8" w:rsidRPr="00113F7A" w:rsidRDefault="00474FC8" w:rsidP="00474FC8">
            <w:pPr>
              <w:spacing w:after="0" w:line="280" w:lineRule="exact"/>
              <w:jc w:val="center"/>
              <w:rPr>
                <w:rFonts w:eastAsia="Times New Roman" w:cs="Arial"/>
                <w:b/>
                <w:sz w:val="20"/>
                <w:szCs w:val="20"/>
                <w:lang w:eastAsia="pl-PL"/>
              </w:rPr>
            </w:pPr>
            <w:r w:rsidRPr="00113F7A">
              <w:rPr>
                <w:rFonts w:eastAsia="Times New Roman" w:cs="Arial"/>
                <w:b/>
                <w:sz w:val="20"/>
                <w:szCs w:val="20"/>
                <w:lang w:eastAsia="pl-PL"/>
              </w:rPr>
              <w:t>49</w:t>
            </w:r>
          </w:p>
        </w:tc>
        <w:tc>
          <w:tcPr>
            <w:tcW w:w="558" w:type="pct"/>
            <w:tcBorders>
              <w:top w:val="nil"/>
              <w:left w:val="nil"/>
              <w:bottom w:val="single" w:sz="4" w:space="0" w:color="000000"/>
              <w:right w:val="single" w:sz="4" w:space="0" w:color="000000"/>
            </w:tcBorders>
            <w:shd w:val="clear" w:color="auto" w:fill="auto"/>
            <w:noWrap/>
            <w:vAlign w:val="bottom"/>
            <w:hideMark/>
          </w:tcPr>
          <w:p w:rsidR="00474FC8" w:rsidRPr="00113F7A" w:rsidRDefault="00474FC8" w:rsidP="00474FC8">
            <w:pPr>
              <w:spacing w:after="0" w:line="280" w:lineRule="exact"/>
              <w:jc w:val="center"/>
              <w:rPr>
                <w:rFonts w:eastAsia="Times New Roman" w:cs="Arial"/>
                <w:b/>
                <w:sz w:val="20"/>
                <w:szCs w:val="20"/>
                <w:lang w:eastAsia="pl-PL"/>
              </w:rPr>
            </w:pPr>
            <w:r>
              <w:rPr>
                <w:rFonts w:eastAsia="Times New Roman" w:cs="Arial"/>
                <w:b/>
                <w:sz w:val="20"/>
                <w:szCs w:val="20"/>
                <w:lang w:eastAsia="pl-PL"/>
              </w:rPr>
              <w:t>51</w:t>
            </w:r>
          </w:p>
        </w:tc>
      </w:tr>
    </w:tbl>
    <w:p w:rsidR="00E5437F" w:rsidRPr="00113F7A" w:rsidRDefault="00E5437F" w:rsidP="00E5437F">
      <w:pPr>
        <w:autoSpaceDE w:val="0"/>
        <w:autoSpaceDN w:val="0"/>
        <w:adjustRightInd w:val="0"/>
        <w:spacing w:after="0" w:line="280" w:lineRule="exact"/>
        <w:rPr>
          <w:rFonts w:eastAsia="Times New Roman" w:cs="TT1177o00"/>
          <w:sz w:val="20"/>
          <w:szCs w:val="20"/>
          <w:lang w:bidi="en-US"/>
        </w:rPr>
      </w:pPr>
    </w:p>
    <w:p w:rsidR="00E5437F" w:rsidRDefault="00BF6402" w:rsidP="00E5437F">
      <w:pPr>
        <w:autoSpaceDE w:val="0"/>
        <w:autoSpaceDN w:val="0"/>
        <w:adjustRightInd w:val="0"/>
        <w:spacing w:after="0" w:line="276" w:lineRule="auto"/>
        <w:jc w:val="both"/>
        <w:rPr>
          <w:rFonts w:eastAsia="Times New Roman" w:cs="TT1177o00"/>
          <w:sz w:val="24"/>
          <w:szCs w:val="24"/>
          <w:lang w:bidi="en-US"/>
        </w:rPr>
      </w:pPr>
      <w:r>
        <w:rPr>
          <w:rFonts w:eastAsia="Times New Roman" w:cs="TT1177o00"/>
          <w:sz w:val="24"/>
          <w:szCs w:val="24"/>
          <w:lang w:bidi="en-US"/>
        </w:rPr>
        <w:t>Coraz w</w:t>
      </w:r>
      <w:r w:rsidR="00E5437F" w:rsidRPr="00113F7A">
        <w:rPr>
          <w:rFonts w:eastAsia="Times New Roman" w:cs="TT1177o00"/>
          <w:sz w:val="24"/>
          <w:szCs w:val="24"/>
          <w:lang w:bidi="en-US"/>
        </w:rPr>
        <w:t xml:space="preserve">iększe </w:t>
      </w:r>
      <w:r>
        <w:rPr>
          <w:rFonts w:eastAsia="Times New Roman" w:cs="TT1177o00"/>
          <w:sz w:val="24"/>
          <w:szCs w:val="24"/>
          <w:lang w:bidi="en-US"/>
        </w:rPr>
        <w:t xml:space="preserve">jest </w:t>
      </w:r>
      <w:r w:rsidR="00E5437F" w:rsidRPr="00113F7A">
        <w:rPr>
          <w:rFonts w:eastAsia="Times New Roman" w:cs="TT1177o00"/>
          <w:sz w:val="24"/>
          <w:szCs w:val="24"/>
          <w:lang w:bidi="en-US"/>
        </w:rPr>
        <w:t>zapotrzebowanie na re</w:t>
      </w:r>
      <w:r>
        <w:rPr>
          <w:rFonts w:eastAsia="Times New Roman" w:cs="TT1177o00"/>
          <w:sz w:val="24"/>
          <w:szCs w:val="24"/>
          <w:lang w:bidi="en-US"/>
        </w:rPr>
        <w:t>alizację edukacji przedszkolnej.</w:t>
      </w:r>
      <w:r w:rsidR="00E5437F" w:rsidRPr="00113F7A">
        <w:rPr>
          <w:rFonts w:eastAsia="Times New Roman" w:cs="TT1177o00"/>
          <w:sz w:val="24"/>
          <w:szCs w:val="24"/>
          <w:lang w:bidi="en-US"/>
        </w:rPr>
        <w:t xml:space="preserve"> </w:t>
      </w:r>
      <w:r>
        <w:rPr>
          <w:rFonts w:eastAsia="Times New Roman" w:cs="TT1177o00"/>
          <w:sz w:val="24"/>
          <w:szCs w:val="24"/>
          <w:lang w:bidi="en-US"/>
        </w:rPr>
        <w:t>Zmiana</w:t>
      </w:r>
      <w:r w:rsidR="00E5437F" w:rsidRPr="00113F7A">
        <w:rPr>
          <w:rFonts w:eastAsia="Times New Roman" w:cs="TT1177o00"/>
          <w:sz w:val="24"/>
          <w:szCs w:val="24"/>
          <w:lang w:bidi="en-US"/>
        </w:rPr>
        <w:t xml:space="preserve"> przepisów oświatowych</w:t>
      </w:r>
      <w:r>
        <w:rPr>
          <w:rFonts w:eastAsia="Times New Roman" w:cs="TT1177o00"/>
          <w:sz w:val="24"/>
          <w:szCs w:val="24"/>
          <w:lang w:bidi="en-US"/>
        </w:rPr>
        <w:t>, większa liczba rodziców chce posyłać dzieci do przedszkola</w:t>
      </w:r>
      <w:r w:rsidR="00E5437F" w:rsidRPr="00113F7A">
        <w:rPr>
          <w:rFonts w:eastAsia="Times New Roman" w:cs="TT1177o00"/>
          <w:sz w:val="24"/>
          <w:szCs w:val="24"/>
          <w:lang w:bidi="en-US"/>
        </w:rPr>
        <w:t xml:space="preserve"> oraz niewielki wyż demograficzny spowodowały, że liczba oddziałów przedszkolnych i liczba dzieci przyjętych do przedszkola zwiększyła się. Natomiast w 2014/15 i 2015/16 </w:t>
      </w:r>
      <w:r>
        <w:rPr>
          <w:rFonts w:eastAsia="Times New Roman" w:cs="TT1177o00"/>
          <w:sz w:val="24"/>
          <w:szCs w:val="24"/>
          <w:lang w:bidi="en-US"/>
        </w:rPr>
        <w:t>jest mniejsza</w:t>
      </w:r>
      <w:r w:rsidR="00E5437F" w:rsidRPr="00113F7A">
        <w:rPr>
          <w:rFonts w:eastAsia="Times New Roman" w:cs="TT1177o00"/>
          <w:sz w:val="24"/>
          <w:szCs w:val="24"/>
          <w:lang w:bidi="en-US"/>
        </w:rPr>
        <w:t xml:space="preserve"> liczba dzieci, gdyż do szkoły podstawowej uczęszczać zaczęły dzieci sześcioletnie.</w:t>
      </w:r>
    </w:p>
    <w:p w:rsidR="007952D9" w:rsidRPr="00631729" w:rsidRDefault="007952D9" w:rsidP="00E5437F">
      <w:pPr>
        <w:autoSpaceDE w:val="0"/>
        <w:autoSpaceDN w:val="0"/>
        <w:adjustRightInd w:val="0"/>
        <w:spacing w:after="0" w:line="276" w:lineRule="auto"/>
        <w:jc w:val="both"/>
        <w:rPr>
          <w:rFonts w:eastAsia="Times New Roman" w:cs="TT1177o00"/>
          <w:sz w:val="24"/>
          <w:szCs w:val="24"/>
          <w:lang w:bidi="en-US"/>
        </w:rPr>
      </w:pPr>
    </w:p>
    <w:p w:rsidR="00E5437F" w:rsidRPr="00113F7A" w:rsidRDefault="00E5437F" w:rsidP="00E5437F">
      <w:pPr>
        <w:numPr>
          <w:ilvl w:val="0"/>
          <w:numId w:val="7"/>
        </w:numPr>
        <w:autoSpaceDE w:val="0"/>
        <w:autoSpaceDN w:val="0"/>
        <w:adjustRightInd w:val="0"/>
        <w:spacing w:after="0" w:line="280" w:lineRule="exact"/>
        <w:contextualSpacing/>
        <w:jc w:val="both"/>
        <w:rPr>
          <w:rFonts w:eastAsia="Times New Roman" w:cs="Arial"/>
          <w:b/>
          <w:sz w:val="24"/>
          <w:szCs w:val="24"/>
          <w:lang w:bidi="en-US"/>
        </w:rPr>
      </w:pPr>
      <w:r w:rsidRPr="00113F7A">
        <w:rPr>
          <w:rFonts w:eastAsia="Times New Roman" w:cs="Arial"/>
          <w:b/>
          <w:sz w:val="24"/>
          <w:szCs w:val="24"/>
          <w:lang w:bidi="en-US"/>
        </w:rPr>
        <w:t xml:space="preserve">PRIORYTETY </w:t>
      </w:r>
      <w:r w:rsidR="00BF6402">
        <w:rPr>
          <w:rFonts w:eastAsia="Times New Roman" w:cs="Arial"/>
          <w:b/>
          <w:sz w:val="24"/>
          <w:szCs w:val="24"/>
          <w:lang w:bidi="en-US"/>
        </w:rPr>
        <w:t>REALIZOWANE W ROKU SZKOLNYM 2017</w:t>
      </w:r>
      <w:r w:rsidRPr="00113F7A">
        <w:rPr>
          <w:rFonts w:eastAsia="Times New Roman" w:cs="Arial"/>
          <w:b/>
          <w:sz w:val="24"/>
          <w:szCs w:val="24"/>
          <w:lang w:bidi="en-US"/>
        </w:rPr>
        <w:t>/201</w:t>
      </w:r>
      <w:r w:rsidR="00BF6402">
        <w:rPr>
          <w:rFonts w:eastAsia="Times New Roman" w:cs="Arial"/>
          <w:b/>
          <w:sz w:val="24"/>
          <w:szCs w:val="24"/>
          <w:lang w:bidi="en-US"/>
        </w:rPr>
        <w:t>8</w:t>
      </w:r>
    </w:p>
    <w:p w:rsidR="00E5437F" w:rsidRPr="00113F7A" w:rsidRDefault="00E5437F" w:rsidP="00E5437F">
      <w:pPr>
        <w:autoSpaceDE w:val="0"/>
        <w:autoSpaceDN w:val="0"/>
        <w:adjustRightInd w:val="0"/>
        <w:spacing w:after="0" w:line="276" w:lineRule="auto"/>
        <w:contextualSpacing/>
        <w:jc w:val="both"/>
        <w:rPr>
          <w:rFonts w:eastAsia="Times New Roman" w:cs="Arial"/>
          <w:sz w:val="24"/>
          <w:szCs w:val="24"/>
          <w:lang w:bidi="en-US"/>
        </w:rPr>
      </w:pPr>
    </w:p>
    <w:p w:rsidR="00E5437F" w:rsidRPr="00113F7A" w:rsidRDefault="00E5437F" w:rsidP="00E5437F">
      <w:pPr>
        <w:numPr>
          <w:ilvl w:val="0"/>
          <w:numId w:val="6"/>
        </w:numPr>
        <w:spacing w:after="0" w:line="276" w:lineRule="auto"/>
        <w:contextualSpacing/>
        <w:jc w:val="both"/>
        <w:rPr>
          <w:rFonts w:eastAsia="Times New Roman" w:cs="Arial"/>
          <w:bCs/>
          <w:sz w:val="24"/>
          <w:szCs w:val="24"/>
          <w:u w:val="single"/>
          <w:lang w:bidi="en-US"/>
        </w:rPr>
      </w:pPr>
      <w:r w:rsidRPr="00113F7A">
        <w:rPr>
          <w:rFonts w:eastAsia="Times New Roman" w:cs="Arial"/>
          <w:bCs/>
          <w:sz w:val="24"/>
          <w:szCs w:val="24"/>
          <w:u w:val="single"/>
          <w:lang w:bidi="en-US"/>
        </w:rPr>
        <w:t>Jakość kształcenia</w:t>
      </w:r>
    </w:p>
    <w:p w:rsidR="00E5437F" w:rsidRPr="00113F7A" w:rsidRDefault="00E5437F" w:rsidP="00E5437F">
      <w:pPr>
        <w:autoSpaceDE w:val="0"/>
        <w:autoSpaceDN w:val="0"/>
        <w:adjustRightInd w:val="0"/>
        <w:spacing w:after="0" w:line="276" w:lineRule="auto"/>
        <w:ind w:firstLine="360"/>
        <w:jc w:val="both"/>
        <w:rPr>
          <w:rFonts w:eastAsia="Times New Roman" w:cs="Arial"/>
          <w:bCs/>
          <w:sz w:val="24"/>
          <w:szCs w:val="24"/>
          <w:lang w:bidi="en-US"/>
        </w:rPr>
      </w:pPr>
      <w:r w:rsidRPr="00113F7A">
        <w:rPr>
          <w:rFonts w:eastAsia="Times New Roman" w:cs="Arial"/>
          <w:sz w:val="24"/>
          <w:szCs w:val="24"/>
          <w:lang w:bidi="en-US"/>
        </w:rPr>
        <w:t xml:space="preserve">Wobec zmieniających się potrzeb w zakresie edukacji </w:t>
      </w:r>
      <w:r w:rsidRPr="00113F7A">
        <w:rPr>
          <w:rFonts w:eastAsia="Times New Roman" w:cs="Arial"/>
          <w:bCs/>
          <w:sz w:val="24"/>
          <w:szCs w:val="24"/>
          <w:lang w:bidi="en-US"/>
        </w:rPr>
        <w:t xml:space="preserve">podejmowano działania: </w:t>
      </w:r>
    </w:p>
    <w:p w:rsidR="00E5437F" w:rsidRPr="00113F7A" w:rsidRDefault="00E5437F" w:rsidP="00E5437F">
      <w:pPr>
        <w:numPr>
          <w:ilvl w:val="0"/>
          <w:numId w:val="1"/>
        </w:numPr>
        <w:autoSpaceDE w:val="0"/>
        <w:autoSpaceDN w:val="0"/>
        <w:adjustRightInd w:val="0"/>
        <w:spacing w:after="0" w:line="276" w:lineRule="auto"/>
        <w:contextualSpacing/>
        <w:jc w:val="both"/>
        <w:rPr>
          <w:rFonts w:eastAsia="Times New Roman" w:cs="Arial"/>
          <w:sz w:val="24"/>
          <w:szCs w:val="24"/>
          <w:lang w:bidi="en-US"/>
        </w:rPr>
      </w:pPr>
      <w:r w:rsidRPr="00113F7A">
        <w:rPr>
          <w:rFonts w:eastAsia="Times New Roman" w:cs="Arial"/>
          <w:sz w:val="24"/>
          <w:szCs w:val="24"/>
          <w:lang w:bidi="en-US"/>
        </w:rPr>
        <w:t xml:space="preserve">upowszechnianie przykładów dobrej praktyki w zakresie kształcenia, wychowania </w:t>
      </w:r>
      <w:r w:rsidRPr="00113F7A">
        <w:rPr>
          <w:rFonts w:eastAsia="Times New Roman" w:cs="Arial"/>
          <w:sz w:val="24"/>
          <w:szCs w:val="24"/>
          <w:lang w:bidi="en-US"/>
        </w:rPr>
        <w:br/>
        <w:t>i opieki,</w:t>
      </w:r>
    </w:p>
    <w:p w:rsidR="00E5437F" w:rsidRPr="00113F7A" w:rsidRDefault="00E5437F" w:rsidP="00E5437F">
      <w:pPr>
        <w:numPr>
          <w:ilvl w:val="0"/>
          <w:numId w:val="1"/>
        </w:numPr>
        <w:autoSpaceDE w:val="0"/>
        <w:autoSpaceDN w:val="0"/>
        <w:adjustRightInd w:val="0"/>
        <w:spacing w:after="0" w:line="276" w:lineRule="auto"/>
        <w:contextualSpacing/>
        <w:jc w:val="both"/>
        <w:rPr>
          <w:rFonts w:eastAsia="Times New Roman" w:cs="Arial"/>
          <w:sz w:val="24"/>
          <w:szCs w:val="24"/>
          <w:lang w:bidi="en-US"/>
        </w:rPr>
      </w:pPr>
      <w:r w:rsidRPr="00113F7A">
        <w:rPr>
          <w:rFonts w:eastAsia="Times New Roman" w:cs="Arial"/>
          <w:sz w:val="24"/>
          <w:szCs w:val="24"/>
          <w:lang w:bidi="en-US"/>
        </w:rPr>
        <w:t xml:space="preserve">promowanie szkół uzyskujących najlepsze wyniki dydaktyczne i wychowawcze </w:t>
      </w:r>
      <w:r w:rsidRPr="00113F7A">
        <w:rPr>
          <w:rFonts w:eastAsia="Times New Roman" w:cs="Arial"/>
          <w:sz w:val="24"/>
          <w:szCs w:val="24"/>
          <w:lang w:bidi="en-US"/>
        </w:rPr>
        <w:br/>
        <w:t xml:space="preserve">oraz wspieranie szkół mających słabe wyniki nauczania i nieradzących sobie </w:t>
      </w:r>
      <w:r w:rsidRPr="00113F7A">
        <w:rPr>
          <w:rFonts w:eastAsia="Times New Roman" w:cs="Arial"/>
          <w:sz w:val="24"/>
          <w:szCs w:val="24"/>
          <w:lang w:bidi="en-US"/>
        </w:rPr>
        <w:br/>
        <w:t>z problemami wychowawczymi,</w:t>
      </w:r>
    </w:p>
    <w:p w:rsidR="00E5437F" w:rsidRPr="00113F7A" w:rsidRDefault="00E5437F" w:rsidP="00E5437F">
      <w:pPr>
        <w:numPr>
          <w:ilvl w:val="0"/>
          <w:numId w:val="1"/>
        </w:numPr>
        <w:autoSpaceDE w:val="0"/>
        <w:autoSpaceDN w:val="0"/>
        <w:adjustRightInd w:val="0"/>
        <w:spacing w:after="0" w:line="276" w:lineRule="auto"/>
        <w:contextualSpacing/>
        <w:jc w:val="both"/>
        <w:rPr>
          <w:rFonts w:eastAsia="Times New Roman" w:cs="Arial"/>
          <w:bCs/>
          <w:sz w:val="24"/>
          <w:szCs w:val="24"/>
          <w:lang w:bidi="en-US"/>
        </w:rPr>
      </w:pPr>
      <w:r w:rsidRPr="00113F7A">
        <w:rPr>
          <w:rFonts w:eastAsia="Times New Roman" w:cs="Arial"/>
          <w:bCs/>
          <w:sz w:val="24"/>
          <w:szCs w:val="24"/>
          <w:lang w:bidi="en-US"/>
        </w:rPr>
        <w:t>realizacja projektów rozwijających zainteresowania dzieci i młodzieży oraz wyrównujących ich szanse edukacyjne,</w:t>
      </w:r>
    </w:p>
    <w:p w:rsidR="00E5437F" w:rsidRPr="00113F7A" w:rsidRDefault="00E5437F" w:rsidP="00E5437F">
      <w:pPr>
        <w:numPr>
          <w:ilvl w:val="0"/>
          <w:numId w:val="1"/>
        </w:numPr>
        <w:autoSpaceDE w:val="0"/>
        <w:autoSpaceDN w:val="0"/>
        <w:adjustRightInd w:val="0"/>
        <w:spacing w:after="0" w:line="276" w:lineRule="auto"/>
        <w:contextualSpacing/>
        <w:jc w:val="both"/>
        <w:rPr>
          <w:rFonts w:eastAsia="Times New Roman" w:cs="Arial"/>
          <w:sz w:val="24"/>
          <w:szCs w:val="24"/>
          <w:lang w:bidi="en-US"/>
        </w:rPr>
      </w:pPr>
      <w:r w:rsidRPr="00113F7A">
        <w:rPr>
          <w:rFonts w:eastAsia="Times New Roman" w:cs="Arial"/>
          <w:sz w:val="24"/>
          <w:szCs w:val="24"/>
          <w:lang w:bidi="en-US"/>
        </w:rPr>
        <w:t>zapewnienie warunków do nauki języków obcych w przedszkolach,</w:t>
      </w:r>
    </w:p>
    <w:p w:rsidR="00E5437F" w:rsidRPr="00113F7A" w:rsidRDefault="00E5437F" w:rsidP="00E5437F">
      <w:pPr>
        <w:numPr>
          <w:ilvl w:val="0"/>
          <w:numId w:val="1"/>
        </w:numPr>
        <w:autoSpaceDE w:val="0"/>
        <w:autoSpaceDN w:val="0"/>
        <w:adjustRightInd w:val="0"/>
        <w:spacing w:after="0" w:line="276" w:lineRule="auto"/>
        <w:contextualSpacing/>
        <w:jc w:val="both"/>
        <w:rPr>
          <w:rFonts w:eastAsia="Times New Roman" w:cs="Arial"/>
          <w:sz w:val="24"/>
          <w:szCs w:val="24"/>
          <w:lang w:bidi="en-US"/>
        </w:rPr>
      </w:pPr>
      <w:r w:rsidRPr="00113F7A">
        <w:rPr>
          <w:rFonts w:eastAsia="Times New Roman" w:cs="Arial"/>
          <w:sz w:val="24"/>
          <w:szCs w:val="24"/>
          <w:lang w:bidi="en-US"/>
        </w:rPr>
        <w:t>zapewnienie odpowiednich warunków i jakości kształcenia osób niepełnosprawnych,</w:t>
      </w:r>
    </w:p>
    <w:p w:rsidR="00E5437F" w:rsidRPr="00113F7A" w:rsidRDefault="00E5437F" w:rsidP="00E5437F">
      <w:pPr>
        <w:numPr>
          <w:ilvl w:val="0"/>
          <w:numId w:val="1"/>
        </w:numPr>
        <w:autoSpaceDE w:val="0"/>
        <w:autoSpaceDN w:val="0"/>
        <w:adjustRightInd w:val="0"/>
        <w:spacing w:after="0" w:line="276" w:lineRule="auto"/>
        <w:contextualSpacing/>
        <w:jc w:val="both"/>
        <w:rPr>
          <w:rFonts w:eastAsia="Times New Roman" w:cs="Arial"/>
          <w:bCs/>
          <w:sz w:val="24"/>
          <w:szCs w:val="24"/>
          <w:lang w:bidi="en-US"/>
        </w:rPr>
      </w:pPr>
      <w:r w:rsidRPr="00113F7A">
        <w:rPr>
          <w:rFonts w:eastAsia="Times New Roman" w:cs="Arial"/>
          <w:sz w:val="24"/>
          <w:szCs w:val="24"/>
          <w:lang w:bidi="en-US"/>
        </w:rPr>
        <w:t>wspieranie przedsięwzięć inicjowanych przez szkoły i przedszkola promujące edukację prozdrowotną, ekologiczną i kulturalną.</w:t>
      </w:r>
    </w:p>
    <w:p w:rsidR="00E5437F" w:rsidRDefault="00E5437F" w:rsidP="00E5437F">
      <w:pPr>
        <w:spacing w:after="0" w:line="276" w:lineRule="auto"/>
        <w:jc w:val="both"/>
        <w:rPr>
          <w:rFonts w:eastAsia="Times New Roman" w:cs="Arial"/>
          <w:bCs/>
          <w:sz w:val="24"/>
          <w:szCs w:val="24"/>
          <w:lang w:bidi="en-US"/>
        </w:rPr>
      </w:pPr>
    </w:p>
    <w:p w:rsidR="007952D9" w:rsidRPr="00113F7A" w:rsidRDefault="007952D9" w:rsidP="00E5437F">
      <w:pPr>
        <w:spacing w:after="0" w:line="276" w:lineRule="auto"/>
        <w:jc w:val="both"/>
        <w:rPr>
          <w:rFonts w:eastAsia="Times New Roman" w:cs="Arial"/>
          <w:bCs/>
          <w:sz w:val="24"/>
          <w:szCs w:val="24"/>
          <w:lang w:bidi="en-US"/>
        </w:rPr>
      </w:pPr>
    </w:p>
    <w:p w:rsidR="00E5437F" w:rsidRPr="00113F7A" w:rsidRDefault="00E5437F" w:rsidP="00E5437F">
      <w:pPr>
        <w:numPr>
          <w:ilvl w:val="0"/>
          <w:numId w:val="6"/>
        </w:numPr>
        <w:spacing w:after="0" w:line="276" w:lineRule="auto"/>
        <w:contextualSpacing/>
        <w:jc w:val="both"/>
        <w:rPr>
          <w:rFonts w:eastAsia="Times New Roman" w:cs="Arial"/>
          <w:bCs/>
          <w:sz w:val="24"/>
          <w:szCs w:val="24"/>
          <w:u w:val="single"/>
          <w:lang w:bidi="en-US"/>
        </w:rPr>
      </w:pPr>
      <w:r w:rsidRPr="00113F7A">
        <w:rPr>
          <w:rFonts w:eastAsia="Times New Roman" w:cs="Arial"/>
          <w:bCs/>
          <w:sz w:val="24"/>
          <w:szCs w:val="24"/>
          <w:u w:val="single"/>
          <w:lang w:bidi="en-US"/>
        </w:rPr>
        <w:lastRenderedPageBreak/>
        <w:t>Kadra pedagogiczna</w:t>
      </w:r>
    </w:p>
    <w:p w:rsidR="00E5437F" w:rsidRPr="00113F7A" w:rsidRDefault="00E5437F" w:rsidP="00E5437F">
      <w:pPr>
        <w:autoSpaceDE w:val="0"/>
        <w:autoSpaceDN w:val="0"/>
        <w:adjustRightInd w:val="0"/>
        <w:spacing w:after="0" w:line="276" w:lineRule="auto"/>
        <w:ind w:left="360"/>
        <w:jc w:val="both"/>
        <w:rPr>
          <w:rFonts w:eastAsia="Times New Roman" w:cs="Arial"/>
          <w:sz w:val="24"/>
          <w:szCs w:val="24"/>
          <w:lang w:bidi="en-US"/>
        </w:rPr>
      </w:pPr>
      <w:r w:rsidRPr="00113F7A">
        <w:rPr>
          <w:rFonts w:eastAsia="Times New Roman" w:cs="Arial"/>
          <w:sz w:val="24"/>
          <w:szCs w:val="24"/>
          <w:lang w:bidi="en-US"/>
        </w:rPr>
        <w:t>Wzmacniano kadrę pedagogiczną pod kątem aktualizacji wiedzy i umiejętności pedagogów oraz ich potrzeby dające poczucie stabilności. Podejmowane działania poprzez:</w:t>
      </w:r>
    </w:p>
    <w:p w:rsidR="00E5437F" w:rsidRPr="00113F7A" w:rsidRDefault="00E5437F" w:rsidP="00E5437F">
      <w:pPr>
        <w:numPr>
          <w:ilvl w:val="0"/>
          <w:numId w:val="2"/>
        </w:numPr>
        <w:autoSpaceDE w:val="0"/>
        <w:autoSpaceDN w:val="0"/>
        <w:adjustRightInd w:val="0"/>
        <w:spacing w:after="0" w:line="276" w:lineRule="auto"/>
        <w:contextualSpacing/>
        <w:jc w:val="both"/>
        <w:rPr>
          <w:rFonts w:eastAsia="Times New Roman" w:cs="Arial"/>
          <w:sz w:val="24"/>
          <w:szCs w:val="24"/>
          <w:lang w:bidi="en-US"/>
        </w:rPr>
      </w:pPr>
      <w:r w:rsidRPr="00113F7A">
        <w:rPr>
          <w:rFonts w:eastAsia="Times New Roman" w:cs="Arial"/>
          <w:sz w:val="24"/>
          <w:szCs w:val="24"/>
          <w:lang w:bidi="en-US"/>
        </w:rPr>
        <w:t xml:space="preserve">tworzenie warunków doskonalenia zawodowego nauczycieli w oparciu o współpracę </w:t>
      </w:r>
    </w:p>
    <w:p w:rsidR="00E5437F" w:rsidRPr="00113F7A" w:rsidRDefault="00E5437F" w:rsidP="00E5437F">
      <w:pPr>
        <w:autoSpaceDE w:val="0"/>
        <w:autoSpaceDN w:val="0"/>
        <w:adjustRightInd w:val="0"/>
        <w:spacing w:after="0" w:line="276" w:lineRule="auto"/>
        <w:ind w:left="360"/>
        <w:contextualSpacing/>
        <w:jc w:val="both"/>
        <w:rPr>
          <w:rFonts w:eastAsia="Times New Roman" w:cs="Arial"/>
          <w:sz w:val="24"/>
          <w:szCs w:val="24"/>
          <w:lang w:bidi="en-US"/>
        </w:rPr>
      </w:pPr>
      <w:r w:rsidRPr="00113F7A">
        <w:rPr>
          <w:rFonts w:eastAsia="Times New Roman" w:cs="Arial"/>
          <w:sz w:val="24"/>
          <w:szCs w:val="24"/>
          <w:lang w:bidi="en-US"/>
        </w:rPr>
        <w:t>z ośrodkami doskonalenia, przy wykorzystaniu programów i środków europejskich,</w:t>
      </w:r>
    </w:p>
    <w:p w:rsidR="00E5437F" w:rsidRPr="00113F7A" w:rsidRDefault="00E5437F" w:rsidP="00E5437F">
      <w:pPr>
        <w:numPr>
          <w:ilvl w:val="0"/>
          <w:numId w:val="2"/>
        </w:numPr>
        <w:autoSpaceDE w:val="0"/>
        <w:autoSpaceDN w:val="0"/>
        <w:adjustRightInd w:val="0"/>
        <w:spacing w:after="0" w:line="276" w:lineRule="auto"/>
        <w:contextualSpacing/>
        <w:jc w:val="both"/>
        <w:rPr>
          <w:rFonts w:eastAsia="Times New Roman" w:cs="Arial"/>
          <w:sz w:val="24"/>
          <w:szCs w:val="24"/>
          <w:lang w:bidi="en-US"/>
        </w:rPr>
      </w:pPr>
      <w:r w:rsidRPr="00113F7A">
        <w:rPr>
          <w:rFonts w:eastAsia="Times New Roman" w:cs="Arial"/>
          <w:sz w:val="24"/>
          <w:szCs w:val="24"/>
          <w:lang w:bidi="en-US"/>
        </w:rPr>
        <w:t>monitorowanie systemu doradztwa metodycznego dla nauczycieli oraz podejmowanie działań na rzecz podnoszenia jego jakości.</w:t>
      </w:r>
    </w:p>
    <w:p w:rsidR="00E5437F" w:rsidRPr="00113F7A" w:rsidRDefault="00E5437F" w:rsidP="00E5437F">
      <w:pPr>
        <w:spacing w:after="0" w:line="276" w:lineRule="auto"/>
        <w:ind w:firstLine="360"/>
        <w:jc w:val="both"/>
        <w:rPr>
          <w:rFonts w:eastAsia="Times New Roman" w:cs="Arial"/>
          <w:bCs/>
          <w:sz w:val="24"/>
          <w:szCs w:val="24"/>
          <w:lang w:bidi="en-US"/>
        </w:rPr>
      </w:pPr>
    </w:p>
    <w:p w:rsidR="00E5437F" w:rsidRPr="00113F7A" w:rsidRDefault="00E5437F" w:rsidP="00E5437F">
      <w:pPr>
        <w:numPr>
          <w:ilvl w:val="0"/>
          <w:numId w:val="6"/>
        </w:numPr>
        <w:spacing w:after="0" w:line="276" w:lineRule="auto"/>
        <w:contextualSpacing/>
        <w:jc w:val="both"/>
        <w:rPr>
          <w:rFonts w:eastAsia="Times New Roman" w:cs="Arial"/>
          <w:bCs/>
          <w:sz w:val="24"/>
          <w:szCs w:val="24"/>
          <w:u w:val="single"/>
          <w:lang w:bidi="en-US"/>
        </w:rPr>
      </w:pPr>
      <w:r w:rsidRPr="00113F7A">
        <w:rPr>
          <w:rFonts w:eastAsia="Times New Roman" w:cs="Arial"/>
          <w:bCs/>
          <w:sz w:val="24"/>
          <w:szCs w:val="24"/>
          <w:u w:val="single"/>
          <w:lang w:bidi="en-US"/>
        </w:rPr>
        <w:t>Zarządzanie oświatą</w:t>
      </w:r>
    </w:p>
    <w:p w:rsidR="00E5437F" w:rsidRPr="00113F7A" w:rsidRDefault="00E5437F" w:rsidP="00E5437F">
      <w:pPr>
        <w:autoSpaceDE w:val="0"/>
        <w:autoSpaceDN w:val="0"/>
        <w:adjustRightInd w:val="0"/>
        <w:spacing w:after="0" w:line="276" w:lineRule="auto"/>
        <w:ind w:left="360"/>
        <w:jc w:val="both"/>
        <w:rPr>
          <w:rFonts w:eastAsia="Times New Roman" w:cs="Arial"/>
          <w:sz w:val="24"/>
          <w:szCs w:val="24"/>
          <w:lang w:bidi="en-US"/>
        </w:rPr>
      </w:pPr>
      <w:r w:rsidRPr="00113F7A">
        <w:rPr>
          <w:rFonts w:eastAsia="Times New Roman" w:cs="Arial"/>
          <w:sz w:val="24"/>
          <w:szCs w:val="24"/>
          <w:lang w:bidi="en-US"/>
        </w:rPr>
        <w:t>Wspierając dyrektorów brzeskich przedszkoli i szkół w podejmowaniu nowych działań oraz lepszego przygotowania do pełnienia funkcji realizowano wsparcie w zakresie poradnictwa prawnego, promowania dobrych praktyk w zakresie zarządzania poprzez między innymi system dodatków funkcyjnych i motywacyjnych czy też wymianę doświadczeń. Zwracano uwagę na autonomię dyrektora w zakresie zarządzania jednostką oświatową.</w:t>
      </w:r>
    </w:p>
    <w:p w:rsidR="00E5437F" w:rsidRPr="00113F7A" w:rsidRDefault="00E5437F" w:rsidP="00E5437F">
      <w:pPr>
        <w:autoSpaceDE w:val="0"/>
        <w:autoSpaceDN w:val="0"/>
        <w:adjustRightInd w:val="0"/>
        <w:spacing w:after="0" w:line="276" w:lineRule="auto"/>
        <w:jc w:val="both"/>
        <w:rPr>
          <w:rFonts w:eastAsia="Times New Roman" w:cs="Arial"/>
          <w:bCs/>
          <w:sz w:val="24"/>
          <w:szCs w:val="24"/>
          <w:lang w:bidi="en-US"/>
        </w:rPr>
      </w:pPr>
    </w:p>
    <w:p w:rsidR="00E5437F" w:rsidRPr="00113F7A" w:rsidRDefault="00E5437F" w:rsidP="00E5437F">
      <w:pPr>
        <w:numPr>
          <w:ilvl w:val="0"/>
          <w:numId w:val="6"/>
        </w:numPr>
        <w:autoSpaceDE w:val="0"/>
        <w:autoSpaceDN w:val="0"/>
        <w:adjustRightInd w:val="0"/>
        <w:spacing w:after="0" w:line="276" w:lineRule="auto"/>
        <w:contextualSpacing/>
        <w:jc w:val="both"/>
        <w:rPr>
          <w:rFonts w:eastAsia="Times New Roman" w:cs="Arial"/>
          <w:sz w:val="24"/>
          <w:szCs w:val="24"/>
          <w:u w:val="single"/>
          <w:lang w:bidi="en-US"/>
        </w:rPr>
      </w:pPr>
      <w:r w:rsidRPr="00113F7A">
        <w:rPr>
          <w:rFonts w:eastAsia="Times New Roman" w:cs="Arial"/>
          <w:bCs/>
          <w:sz w:val="24"/>
          <w:szCs w:val="24"/>
          <w:u w:val="single"/>
          <w:lang w:bidi="en-US"/>
        </w:rPr>
        <w:t>Standardy edukacyjne</w:t>
      </w:r>
    </w:p>
    <w:p w:rsidR="00E5437F" w:rsidRPr="00113F7A" w:rsidRDefault="00E5437F" w:rsidP="00E5437F">
      <w:pPr>
        <w:autoSpaceDE w:val="0"/>
        <w:autoSpaceDN w:val="0"/>
        <w:adjustRightInd w:val="0"/>
        <w:spacing w:after="0" w:line="276" w:lineRule="auto"/>
        <w:ind w:firstLine="360"/>
        <w:jc w:val="both"/>
        <w:rPr>
          <w:rFonts w:eastAsia="Times New Roman" w:cs="Arial"/>
          <w:sz w:val="24"/>
          <w:szCs w:val="24"/>
          <w:lang w:bidi="en-US"/>
        </w:rPr>
      </w:pPr>
      <w:r w:rsidRPr="00113F7A">
        <w:rPr>
          <w:rFonts w:eastAsia="Times New Roman" w:cs="Arial"/>
          <w:sz w:val="24"/>
          <w:szCs w:val="24"/>
          <w:lang w:bidi="en-US"/>
        </w:rPr>
        <w:t xml:space="preserve">Dla pełnej realizacji kierunków polityki oświatowej ustalono standardy edukacyjne </w:t>
      </w:r>
      <w:r w:rsidRPr="00113F7A">
        <w:rPr>
          <w:rFonts w:eastAsia="Times New Roman" w:cs="Arial"/>
          <w:sz w:val="24"/>
          <w:szCs w:val="24"/>
          <w:lang w:bidi="en-US"/>
        </w:rPr>
        <w:br/>
        <w:t>na wszystkich etapach edukacyjnych.</w:t>
      </w:r>
    </w:p>
    <w:p w:rsidR="00E5437F" w:rsidRPr="00113F7A" w:rsidRDefault="00E5437F" w:rsidP="00E5437F">
      <w:pPr>
        <w:numPr>
          <w:ilvl w:val="0"/>
          <w:numId w:val="3"/>
        </w:numPr>
        <w:autoSpaceDE w:val="0"/>
        <w:autoSpaceDN w:val="0"/>
        <w:adjustRightInd w:val="0"/>
        <w:spacing w:after="0" w:line="276" w:lineRule="auto"/>
        <w:contextualSpacing/>
        <w:jc w:val="both"/>
        <w:rPr>
          <w:rFonts w:eastAsia="Times New Roman" w:cs="Arial"/>
          <w:bCs/>
          <w:sz w:val="24"/>
          <w:szCs w:val="24"/>
          <w:lang w:bidi="en-US"/>
        </w:rPr>
      </w:pPr>
      <w:r w:rsidRPr="00113F7A">
        <w:rPr>
          <w:rFonts w:eastAsia="Times New Roman" w:cs="Arial"/>
          <w:bCs/>
          <w:sz w:val="24"/>
          <w:szCs w:val="24"/>
          <w:lang w:bidi="en-US"/>
        </w:rPr>
        <w:t>Przedszkola:</w:t>
      </w:r>
    </w:p>
    <w:p w:rsidR="00E5437F" w:rsidRPr="00113F7A" w:rsidRDefault="00E5437F" w:rsidP="00E5437F">
      <w:pPr>
        <w:autoSpaceDE w:val="0"/>
        <w:autoSpaceDN w:val="0"/>
        <w:adjustRightInd w:val="0"/>
        <w:spacing w:after="0" w:line="276" w:lineRule="auto"/>
        <w:ind w:firstLine="360"/>
        <w:contextualSpacing/>
        <w:jc w:val="both"/>
        <w:rPr>
          <w:rFonts w:eastAsia="Times New Roman" w:cs="Arial"/>
          <w:sz w:val="24"/>
          <w:szCs w:val="24"/>
          <w:lang w:bidi="en-US"/>
        </w:rPr>
      </w:pPr>
      <w:r w:rsidRPr="00113F7A">
        <w:rPr>
          <w:rFonts w:eastAsia="Times New Roman" w:cs="Arial"/>
          <w:sz w:val="24"/>
          <w:szCs w:val="24"/>
          <w:lang w:bidi="en-US"/>
        </w:rPr>
        <w:t xml:space="preserve">- </w:t>
      </w:r>
      <w:r w:rsidRPr="00113F7A">
        <w:rPr>
          <w:rFonts w:eastAsia="Times New Roman" w:cs="Arial"/>
          <w:sz w:val="24"/>
          <w:szCs w:val="24"/>
          <w:lang w:bidi="en-US"/>
        </w:rPr>
        <w:tab/>
        <w:t xml:space="preserve">działania na rzecz kształtowania postaw prozdrowotnych i proekologicznych,  </w:t>
      </w:r>
    </w:p>
    <w:p w:rsidR="00E5437F" w:rsidRPr="00113F7A" w:rsidRDefault="00E5437F" w:rsidP="00E5437F">
      <w:pPr>
        <w:autoSpaceDE w:val="0"/>
        <w:autoSpaceDN w:val="0"/>
        <w:adjustRightInd w:val="0"/>
        <w:spacing w:after="0" w:line="276" w:lineRule="auto"/>
        <w:ind w:firstLine="360"/>
        <w:contextualSpacing/>
        <w:jc w:val="both"/>
        <w:rPr>
          <w:rFonts w:eastAsia="Times New Roman" w:cs="Arial"/>
          <w:sz w:val="24"/>
          <w:szCs w:val="24"/>
          <w:lang w:bidi="en-US"/>
        </w:rPr>
      </w:pPr>
      <w:r w:rsidRPr="00113F7A">
        <w:rPr>
          <w:rFonts w:eastAsia="Times New Roman" w:cs="Arial"/>
          <w:sz w:val="24"/>
          <w:szCs w:val="24"/>
          <w:lang w:bidi="en-US"/>
        </w:rPr>
        <w:t xml:space="preserve">- </w:t>
      </w:r>
      <w:r w:rsidRPr="00113F7A">
        <w:rPr>
          <w:rFonts w:eastAsia="Times New Roman" w:cs="Arial"/>
          <w:sz w:val="24"/>
          <w:szCs w:val="24"/>
          <w:lang w:bidi="en-US"/>
        </w:rPr>
        <w:tab/>
        <w:t>zajęcia wspomagające rozwój fizyczny dziecka,</w:t>
      </w:r>
    </w:p>
    <w:p w:rsidR="00E5437F" w:rsidRPr="00113F7A" w:rsidRDefault="00E5437F" w:rsidP="00E5437F">
      <w:pPr>
        <w:numPr>
          <w:ilvl w:val="0"/>
          <w:numId w:val="4"/>
        </w:numPr>
        <w:autoSpaceDE w:val="0"/>
        <w:autoSpaceDN w:val="0"/>
        <w:adjustRightInd w:val="0"/>
        <w:spacing w:after="0" w:line="276" w:lineRule="auto"/>
        <w:contextualSpacing/>
        <w:jc w:val="both"/>
        <w:rPr>
          <w:rFonts w:eastAsia="Times New Roman" w:cs="Arial"/>
          <w:sz w:val="24"/>
          <w:szCs w:val="24"/>
          <w:lang w:bidi="en-US"/>
        </w:rPr>
      </w:pPr>
      <w:r w:rsidRPr="00113F7A">
        <w:rPr>
          <w:rFonts w:eastAsia="Times New Roman" w:cs="Arial"/>
          <w:sz w:val="24"/>
          <w:szCs w:val="24"/>
          <w:lang w:bidi="en-US"/>
        </w:rPr>
        <w:t>działania na rzecz podnoszenia doradztwa zawodowego realizując innowację pedagogiczną „Brzeski system doradztwa edukacyjno-zawodowego od przedszkola do gimnazjum”, poprzez poznawanie zawodów i zainteresowań,</w:t>
      </w:r>
    </w:p>
    <w:p w:rsidR="00E5437F" w:rsidRPr="00113F7A" w:rsidRDefault="00E5437F" w:rsidP="00E5437F">
      <w:pPr>
        <w:numPr>
          <w:ilvl w:val="0"/>
          <w:numId w:val="4"/>
        </w:numPr>
        <w:autoSpaceDE w:val="0"/>
        <w:autoSpaceDN w:val="0"/>
        <w:adjustRightInd w:val="0"/>
        <w:spacing w:after="0" w:line="276" w:lineRule="auto"/>
        <w:contextualSpacing/>
        <w:jc w:val="both"/>
        <w:rPr>
          <w:rFonts w:eastAsia="Times New Roman" w:cs="Arial"/>
          <w:sz w:val="24"/>
          <w:szCs w:val="24"/>
          <w:lang w:bidi="en-US"/>
        </w:rPr>
      </w:pPr>
      <w:r w:rsidRPr="00113F7A">
        <w:rPr>
          <w:rFonts w:eastAsia="Times New Roman" w:cs="Arial"/>
          <w:sz w:val="24"/>
          <w:szCs w:val="24"/>
          <w:lang w:bidi="en-US"/>
        </w:rPr>
        <w:t>pomoc psychologiczno-pedagogiczna dla dzieci i ich rodziców (logopeda, psycholog, terapeuta, asystent nauczyciela),</w:t>
      </w:r>
    </w:p>
    <w:p w:rsidR="00E5437F" w:rsidRPr="00113F7A" w:rsidRDefault="00E5437F" w:rsidP="00E5437F">
      <w:pPr>
        <w:numPr>
          <w:ilvl w:val="0"/>
          <w:numId w:val="4"/>
        </w:numPr>
        <w:autoSpaceDE w:val="0"/>
        <w:autoSpaceDN w:val="0"/>
        <w:adjustRightInd w:val="0"/>
        <w:spacing w:after="0" w:line="276" w:lineRule="auto"/>
        <w:contextualSpacing/>
        <w:jc w:val="both"/>
        <w:rPr>
          <w:rFonts w:eastAsia="Times New Roman" w:cs="Arial"/>
          <w:sz w:val="24"/>
          <w:szCs w:val="24"/>
          <w:lang w:bidi="en-US"/>
        </w:rPr>
      </w:pPr>
      <w:r w:rsidRPr="00113F7A">
        <w:rPr>
          <w:rFonts w:eastAsia="Times New Roman" w:cs="Arial"/>
          <w:sz w:val="24"/>
          <w:szCs w:val="24"/>
          <w:lang w:bidi="en-US"/>
        </w:rPr>
        <w:t>działania na rzecz dzieci z orzeczeniami o potrzebie kształcenia specjalnego,</w:t>
      </w:r>
    </w:p>
    <w:p w:rsidR="00E5437F" w:rsidRPr="00113F7A" w:rsidRDefault="00E5437F" w:rsidP="00E5437F">
      <w:pPr>
        <w:numPr>
          <w:ilvl w:val="0"/>
          <w:numId w:val="4"/>
        </w:numPr>
        <w:autoSpaceDE w:val="0"/>
        <w:autoSpaceDN w:val="0"/>
        <w:adjustRightInd w:val="0"/>
        <w:spacing w:after="0" w:line="276" w:lineRule="auto"/>
        <w:contextualSpacing/>
        <w:jc w:val="both"/>
        <w:rPr>
          <w:rFonts w:eastAsia="Times New Roman" w:cs="Arial"/>
          <w:sz w:val="24"/>
          <w:szCs w:val="24"/>
          <w:lang w:bidi="en-US"/>
        </w:rPr>
      </w:pPr>
      <w:r w:rsidRPr="00113F7A">
        <w:rPr>
          <w:rFonts w:eastAsia="Times New Roman" w:cs="Arial"/>
          <w:sz w:val="24"/>
          <w:szCs w:val="24"/>
          <w:lang w:bidi="en-US"/>
        </w:rPr>
        <w:t>nauka języka obcego,</w:t>
      </w:r>
    </w:p>
    <w:p w:rsidR="00E5437F" w:rsidRPr="00113F7A" w:rsidRDefault="00E5437F" w:rsidP="00E5437F">
      <w:pPr>
        <w:numPr>
          <w:ilvl w:val="0"/>
          <w:numId w:val="4"/>
        </w:numPr>
        <w:autoSpaceDE w:val="0"/>
        <w:autoSpaceDN w:val="0"/>
        <w:adjustRightInd w:val="0"/>
        <w:spacing w:after="0" w:line="276" w:lineRule="auto"/>
        <w:contextualSpacing/>
        <w:jc w:val="both"/>
        <w:rPr>
          <w:rFonts w:eastAsia="Times New Roman" w:cs="Arial"/>
          <w:sz w:val="24"/>
          <w:szCs w:val="24"/>
          <w:lang w:bidi="en-US"/>
        </w:rPr>
      </w:pPr>
      <w:r w:rsidRPr="00113F7A">
        <w:rPr>
          <w:rFonts w:eastAsia="Times New Roman" w:cs="Arial"/>
          <w:sz w:val="24"/>
          <w:szCs w:val="24"/>
          <w:lang w:bidi="en-US"/>
        </w:rPr>
        <w:t>realizacja programów i projektów edukacyjnych rozwijające uzdolnienia dzieci.</w:t>
      </w:r>
    </w:p>
    <w:p w:rsidR="00E5437F" w:rsidRPr="00113F7A" w:rsidRDefault="00E5437F" w:rsidP="00E5437F">
      <w:pPr>
        <w:numPr>
          <w:ilvl w:val="0"/>
          <w:numId w:val="3"/>
        </w:numPr>
        <w:autoSpaceDE w:val="0"/>
        <w:autoSpaceDN w:val="0"/>
        <w:adjustRightInd w:val="0"/>
        <w:spacing w:after="0" w:line="276" w:lineRule="auto"/>
        <w:contextualSpacing/>
        <w:jc w:val="both"/>
        <w:rPr>
          <w:rFonts w:eastAsia="Times New Roman" w:cs="Arial"/>
          <w:bCs/>
          <w:sz w:val="24"/>
          <w:szCs w:val="24"/>
          <w:lang w:bidi="en-US"/>
        </w:rPr>
      </w:pPr>
      <w:r w:rsidRPr="00113F7A">
        <w:rPr>
          <w:rFonts w:eastAsia="Times New Roman" w:cs="Arial"/>
          <w:bCs/>
          <w:sz w:val="24"/>
          <w:szCs w:val="24"/>
          <w:lang w:bidi="en-US"/>
        </w:rPr>
        <w:t>Szkoły podstawowe:</w:t>
      </w:r>
    </w:p>
    <w:p w:rsidR="00E5437F" w:rsidRPr="00113F7A" w:rsidRDefault="00E5437F" w:rsidP="00E5437F">
      <w:pPr>
        <w:autoSpaceDE w:val="0"/>
        <w:autoSpaceDN w:val="0"/>
        <w:adjustRightInd w:val="0"/>
        <w:spacing w:after="0" w:line="276" w:lineRule="auto"/>
        <w:ind w:left="360"/>
        <w:contextualSpacing/>
        <w:jc w:val="both"/>
        <w:rPr>
          <w:rFonts w:eastAsia="Times New Roman" w:cs="Arial"/>
          <w:bCs/>
          <w:sz w:val="24"/>
          <w:szCs w:val="24"/>
          <w:lang w:bidi="en-US"/>
        </w:rPr>
      </w:pPr>
      <w:r w:rsidRPr="00113F7A">
        <w:rPr>
          <w:rFonts w:eastAsia="Times New Roman" w:cs="Arial"/>
          <w:bCs/>
          <w:sz w:val="24"/>
          <w:szCs w:val="24"/>
          <w:lang w:bidi="en-US"/>
        </w:rPr>
        <w:t xml:space="preserve">- </w:t>
      </w:r>
      <w:r w:rsidRPr="00113F7A">
        <w:rPr>
          <w:rFonts w:eastAsia="Times New Roman" w:cs="Arial"/>
          <w:bCs/>
          <w:sz w:val="24"/>
          <w:szCs w:val="24"/>
          <w:lang w:bidi="en-US"/>
        </w:rPr>
        <w:tab/>
        <w:t>działania na rzecz podnoszenia doradztwa zawodowego realizując innowację</w:t>
      </w:r>
    </w:p>
    <w:p w:rsidR="00E5437F" w:rsidRPr="00113F7A" w:rsidRDefault="00E5437F" w:rsidP="00E5437F">
      <w:pPr>
        <w:autoSpaceDE w:val="0"/>
        <w:autoSpaceDN w:val="0"/>
        <w:adjustRightInd w:val="0"/>
        <w:spacing w:after="0" w:line="276" w:lineRule="auto"/>
        <w:ind w:left="360"/>
        <w:contextualSpacing/>
        <w:jc w:val="both"/>
        <w:rPr>
          <w:rFonts w:eastAsia="Times New Roman" w:cs="Arial"/>
          <w:bCs/>
          <w:sz w:val="24"/>
          <w:szCs w:val="24"/>
          <w:lang w:bidi="en-US"/>
        </w:rPr>
      </w:pPr>
      <w:r w:rsidRPr="00113F7A">
        <w:rPr>
          <w:rFonts w:eastAsia="Times New Roman" w:cs="Arial"/>
          <w:bCs/>
          <w:sz w:val="24"/>
          <w:szCs w:val="24"/>
          <w:lang w:bidi="en-US"/>
        </w:rPr>
        <w:t xml:space="preserve">      pedagogiczną „Brzeski system doradztwa edukacyjno-zawodowego od przedszkola do</w:t>
      </w:r>
    </w:p>
    <w:p w:rsidR="00E5437F" w:rsidRPr="00113F7A" w:rsidRDefault="00E5437F" w:rsidP="00E5437F">
      <w:pPr>
        <w:autoSpaceDE w:val="0"/>
        <w:autoSpaceDN w:val="0"/>
        <w:adjustRightInd w:val="0"/>
        <w:spacing w:after="0" w:line="276" w:lineRule="auto"/>
        <w:ind w:left="360"/>
        <w:contextualSpacing/>
        <w:jc w:val="both"/>
        <w:rPr>
          <w:rFonts w:eastAsia="Times New Roman" w:cs="Arial"/>
          <w:bCs/>
          <w:sz w:val="24"/>
          <w:szCs w:val="24"/>
          <w:lang w:bidi="en-US"/>
        </w:rPr>
      </w:pPr>
      <w:r w:rsidRPr="00113F7A">
        <w:rPr>
          <w:rFonts w:eastAsia="Times New Roman" w:cs="Arial"/>
          <w:bCs/>
          <w:sz w:val="24"/>
          <w:szCs w:val="24"/>
          <w:lang w:bidi="en-US"/>
        </w:rPr>
        <w:t xml:space="preserve">      gimnazjum”, poprzez rozpoznanie swoich zainteresowań i znajomość wykonywanych</w:t>
      </w:r>
    </w:p>
    <w:p w:rsidR="00E5437F" w:rsidRPr="00113F7A" w:rsidRDefault="00E5437F" w:rsidP="00E5437F">
      <w:pPr>
        <w:autoSpaceDE w:val="0"/>
        <w:autoSpaceDN w:val="0"/>
        <w:adjustRightInd w:val="0"/>
        <w:spacing w:after="0" w:line="276" w:lineRule="auto"/>
        <w:ind w:left="360"/>
        <w:contextualSpacing/>
        <w:jc w:val="both"/>
        <w:rPr>
          <w:rFonts w:eastAsia="Times New Roman" w:cs="Arial"/>
          <w:bCs/>
          <w:sz w:val="24"/>
          <w:szCs w:val="24"/>
          <w:lang w:bidi="en-US"/>
        </w:rPr>
      </w:pPr>
      <w:r w:rsidRPr="00113F7A">
        <w:rPr>
          <w:rFonts w:eastAsia="Times New Roman" w:cs="Arial"/>
          <w:bCs/>
          <w:sz w:val="24"/>
          <w:szCs w:val="24"/>
          <w:lang w:bidi="en-US"/>
        </w:rPr>
        <w:t xml:space="preserve">      zawodów w najbliższym otoczeniu,</w:t>
      </w:r>
    </w:p>
    <w:p w:rsidR="00E5437F" w:rsidRPr="00113F7A" w:rsidRDefault="00E5437F" w:rsidP="00E5437F">
      <w:pPr>
        <w:autoSpaceDE w:val="0"/>
        <w:autoSpaceDN w:val="0"/>
        <w:adjustRightInd w:val="0"/>
        <w:spacing w:after="0" w:line="276" w:lineRule="auto"/>
        <w:ind w:left="360"/>
        <w:contextualSpacing/>
        <w:jc w:val="both"/>
        <w:rPr>
          <w:rFonts w:eastAsia="Times New Roman" w:cs="Arial"/>
          <w:sz w:val="24"/>
          <w:szCs w:val="24"/>
          <w:lang w:bidi="en-US"/>
        </w:rPr>
      </w:pPr>
      <w:r w:rsidRPr="00113F7A">
        <w:rPr>
          <w:rFonts w:eastAsia="Times New Roman" w:cs="Arial"/>
          <w:bCs/>
          <w:sz w:val="24"/>
          <w:szCs w:val="24"/>
          <w:lang w:bidi="en-US"/>
        </w:rPr>
        <w:t xml:space="preserve">-     </w:t>
      </w:r>
      <w:r w:rsidRPr="00113F7A">
        <w:rPr>
          <w:rFonts w:eastAsia="Times New Roman" w:cs="Arial"/>
          <w:sz w:val="24"/>
          <w:szCs w:val="24"/>
          <w:lang w:bidi="en-US"/>
        </w:rPr>
        <w:t>rozpoznawanie i rozwijanie uzdolnień dzieci, w tym</w:t>
      </w:r>
      <w:r w:rsidRPr="00113F7A">
        <w:t xml:space="preserve"> </w:t>
      </w:r>
      <w:r w:rsidRPr="00113F7A">
        <w:rPr>
          <w:rFonts w:eastAsia="Times New Roman" w:cs="Arial"/>
          <w:sz w:val="24"/>
          <w:szCs w:val="24"/>
          <w:lang w:bidi="en-US"/>
        </w:rPr>
        <w:t>wspomagające rozwój fizyczny</w:t>
      </w:r>
    </w:p>
    <w:p w:rsidR="00E5437F" w:rsidRPr="00113F7A" w:rsidRDefault="00E5437F" w:rsidP="00E5437F">
      <w:pPr>
        <w:autoSpaceDE w:val="0"/>
        <w:autoSpaceDN w:val="0"/>
        <w:adjustRightInd w:val="0"/>
        <w:spacing w:after="0" w:line="276" w:lineRule="auto"/>
        <w:ind w:left="360"/>
        <w:contextualSpacing/>
        <w:jc w:val="both"/>
        <w:rPr>
          <w:rFonts w:eastAsia="Times New Roman" w:cs="Arial"/>
          <w:sz w:val="24"/>
          <w:szCs w:val="24"/>
          <w:lang w:bidi="en-US"/>
        </w:rPr>
      </w:pPr>
      <w:r w:rsidRPr="00113F7A">
        <w:rPr>
          <w:rFonts w:eastAsia="Times New Roman" w:cs="Arial"/>
          <w:sz w:val="24"/>
          <w:szCs w:val="24"/>
          <w:lang w:bidi="en-US"/>
        </w:rPr>
        <w:t xml:space="preserve">      dziecka</w:t>
      </w:r>
    </w:p>
    <w:p w:rsidR="00E5437F" w:rsidRPr="00113F7A" w:rsidRDefault="00E5437F" w:rsidP="00E5437F">
      <w:pPr>
        <w:numPr>
          <w:ilvl w:val="0"/>
          <w:numId w:val="5"/>
        </w:numPr>
        <w:autoSpaceDE w:val="0"/>
        <w:autoSpaceDN w:val="0"/>
        <w:adjustRightInd w:val="0"/>
        <w:spacing w:after="0" w:line="276" w:lineRule="auto"/>
        <w:contextualSpacing/>
        <w:jc w:val="both"/>
        <w:rPr>
          <w:rFonts w:eastAsia="Times New Roman" w:cs="Arial"/>
          <w:sz w:val="24"/>
          <w:szCs w:val="24"/>
          <w:lang w:bidi="en-US"/>
        </w:rPr>
      </w:pPr>
      <w:r w:rsidRPr="00113F7A">
        <w:rPr>
          <w:rFonts w:eastAsia="Times New Roman" w:cs="Arial"/>
          <w:sz w:val="24"/>
          <w:szCs w:val="24"/>
          <w:lang w:bidi="en-US"/>
        </w:rPr>
        <w:t>edukacja włączająca dzieci o specjalnych potrzebach edukacyjnych,</w:t>
      </w:r>
    </w:p>
    <w:p w:rsidR="00E5437F" w:rsidRPr="00113F7A" w:rsidRDefault="00E5437F" w:rsidP="00E5437F">
      <w:pPr>
        <w:numPr>
          <w:ilvl w:val="0"/>
          <w:numId w:val="5"/>
        </w:numPr>
        <w:autoSpaceDE w:val="0"/>
        <w:autoSpaceDN w:val="0"/>
        <w:adjustRightInd w:val="0"/>
        <w:spacing w:after="0" w:line="276" w:lineRule="auto"/>
        <w:contextualSpacing/>
        <w:jc w:val="both"/>
        <w:rPr>
          <w:rFonts w:eastAsia="Times New Roman" w:cs="Arial"/>
          <w:sz w:val="24"/>
          <w:szCs w:val="24"/>
          <w:lang w:bidi="en-US"/>
        </w:rPr>
      </w:pPr>
      <w:r w:rsidRPr="00113F7A">
        <w:rPr>
          <w:rFonts w:eastAsia="Times New Roman" w:cs="Arial"/>
          <w:sz w:val="24"/>
          <w:szCs w:val="24"/>
          <w:lang w:bidi="en-US"/>
        </w:rPr>
        <w:lastRenderedPageBreak/>
        <w:t>pomoc psychologiczno-pedagogiczna (logopeda, psycholog, pedagog, terapeuta, asystent nauczyciela),</w:t>
      </w:r>
    </w:p>
    <w:p w:rsidR="00E5437F" w:rsidRPr="00113F7A" w:rsidRDefault="00E5437F" w:rsidP="00E5437F">
      <w:pPr>
        <w:numPr>
          <w:ilvl w:val="0"/>
          <w:numId w:val="5"/>
        </w:numPr>
        <w:autoSpaceDE w:val="0"/>
        <w:autoSpaceDN w:val="0"/>
        <w:adjustRightInd w:val="0"/>
        <w:spacing w:after="0" w:line="276" w:lineRule="auto"/>
        <w:contextualSpacing/>
        <w:jc w:val="both"/>
        <w:rPr>
          <w:rFonts w:eastAsia="Times New Roman" w:cs="Arial"/>
          <w:sz w:val="24"/>
          <w:szCs w:val="24"/>
          <w:lang w:bidi="en-US"/>
        </w:rPr>
      </w:pPr>
      <w:r w:rsidRPr="00113F7A">
        <w:rPr>
          <w:rFonts w:eastAsia="Times New Roman" w:cs="Arial"/>
          <w:sz w:val="24"/>
          <w:szCs w:val="24"/>
          <w:lang w:bidi="en-US"/>
        </w:rPr>
        <w:t>działania na rzecz dzieci z orzeczeniami o potrzebie kształcenia specjalnego,</w:t>
      </w:r>
    </w:p>
    <w:p w:rsidR="00E5437F" w:rsidRPr="00113F7A" w:rsidRDefault="00E5437F" w:rsidP="00E5437F">
      <w:pPr>
        <w:numPr>
          <w:ilvl w:val="0"/>
          <w:numId w:val="5"/>
        </w:numPr>
        <w:autoSpaceDE w:val="0"/>
        <w:autoSpaceDN w:val="0"/>
        <w:adjustRightInd w:val="0"/>
        <w:spacing w:after="0" w:line="276" w:lineRule="auto"/>
        <w:contextualSpacing/>
        <w:jc w:val="both"/>
        <w:rPr>
          <w:rFonts w:eastAsia="Times New Roman" w:cs="Arial"/>
          <w:sz w:val="24"/>
          <w:szCs w:val="24"/>
          <w:lang w:bidi="en-US"/>
        </w:rPr>
      </w:pPr>
      <w:r w:rsidRPr="00113F7A">
        <w:rPr>
          <w:rFonts w:eastAsia="Times New Roman" w:cs="Arial"/>
          <w:sz w:val="24"/>
          <w:szCs w:val="24"/>
          <w:lang w:bidi="en-US"/>
        </w:rPr>
        <w:t>zajęcia pozalekcyjne rozwijające zainteresowania uczniów,</w:t>
      </w:r>
    </w:p>
    <w:p w:rsidR="00E5437F" w:rsidRPr="00113F7A" w:rsidRDefault="00E5437F" w:rsidP="00E5437F">
      <w:pPr>
        <w:numPr>
          <w:ilvl w:val="0"/>
          <w:numId w:val="5"/>
        </w:numPr>
        <w:autoSpaceDE w:val="0"/>
        <w:autoSpaceDN w:val="0"/>
        <w:adjustRightInd w:val="0"/>
        <w:spacing w:after="0" w:line="276" w:lineRule="auto"/>
        <w:contextualSpacing/>
        <w:jc w:val="both"/>
        <w:rPr>
          <w:rFonts w:eastAsia="Times New Roman" w:cs="Arial"/>
          <w:sz w:val="24"/>
          <w:szCs w:val="24"/>
          <w:lang w:bidi="en-US"/>
        </w:rPr>
      </w:pPr>
      <w:r w:rsidRPr="00113F7A">
        <w:rPr>
          <w:rFonts w:eastAsia="Times New Roman" w:cs="Arial"/>
          <w:sz w:val="24"/>
          <w:szCs w:val="24"/>
          <w:lang w:bidi="en-US"/>
        </w:rPr>
        <w:t>zajęcia wyrównawcze,</w:t>
      </w:r>
    </w:p>
    <w:p w:rsidR="00E5437F" w:rsidRPr="00113F7A" w:rsidRDefault="00E5437F" w:rsidP="00E5437F">
      <w:pPr>
        <w:numPr>
          <w:ilvl w:val="0"/>
          <w:numId w:val="5"/>
        </w:numPr>
        <w:autoSpaceDE w:val="0"/>
        <w:autoSpaceDN w:val="0"/>
        <w:adjustRightInd w:val="0"/>
        <w:spacing w:after="0" w:line="276" w:lineRule="auto"/>
        <w:contextualSpacing/>
        <w:jc w:val="both"/>
        <w:rPr>
          <w:rFonts w:eastAsia="Times New Roman" w:cs="Arial"/>
          <w:sz w:val="24"/>
          <w:szCs w:val="24"/>
          <w:lang w:bidi="en-US"/>
        </w:rPr>
      </w:pPr>
      <w:r w:rsidRPr="00113F7A">
        <w:rPr>
          <w:rFonts w:eastAsia="Times New Roman" w:cs="Arial"/>
          <w:sz w:val="24"/>
          <w:szCs w:val="24"/>
          <w:lang w:bidi="en-US"/>
        </w:rPr>
        <w:t>edukacja proekologiczna i prozdrowotna,</w:t>
      </w:r>
    </w:p>
    <w:p w:rsidR="00E5437F" w:rsidRPr="00113F7A" w:rsidRDefault="00E5437F" w:rsidP="00E5437F">
      <w:pPr>
        <w:numPr>
          <w:ilvl w:val="0"/>
          <w:numId w:val="5"/>
        </w:numPr>
        <w:autoSpaceDE w:val="0"/>
        <w:autoSpaceDN w:val="0"/>
        <w:adjustRightInd w:val="0"/>
        <w:spacing w:after="0" w:line="276" w:lineRule="auto"/>
        <w:contextualSpacing/>
        <w:jc w:val="both"/>
        <w:rPr>
          <w:rFonts w:eastAsia="Times New Roman" w:cs="Arial"/>
          <w:sz w:val="24"/>
          <w:szCs w:val="24"/>
          <w:lang w:bidi="en-US"/>
        </w:rPr>
      </w:pPr>
      <w:r w:rsidRPr="00113F7A">
        <w:rPr>
          <w:rFonts w:eastAsia="Times New Roman" w:cs="Arial"/>
          <w:sz w:val="24"/>
          <w:szCs w:val="24"/>
          <w:lang w:bidi="en-US"/>
        </w:rPr>
        <w:t>realizacja programów i projektów edukacyjnych.</w:t>
      </w:r>
    </w:p>
    <w:p w:rsidR="00E5437F" w:rsidRPr="00113F7A" w:rsidRDefault="00BF6402" w:rsidP="00E5437F">
      <w:pPr>
        <w:numPr>
          <w:ilvl w:val="0"/>
          <w:numId w:val="3"/>
        </w:numPr>
        <w:autoSpaceDE w:val="0"/>
        <w:autoSpaceDN w:val="0"/>
        <w:adjustRightInd w:val="0"/>
        <w:spacing w:after="0" w:line="276" w:lineRule="auto"/>
        <w:contextualSpacing/>
        <w:jc w:val="both"/>
        <w:rPr>
          <w:rFonts w:eastAsia="Times New Roman" w:cs="Arial"/>
          <w:sz w:val="24"/>
          <w:szCs w:val="24"/>
          <w:lang w:bidi="en-US"/>
        </w:rPr>
      </w:pPr>
      <w:r>
        <w:rPr>
          <w:rFonts w:eastAsia="Times New Roman" w:cs="Arial"/>
          <w:sz w:val="24"/>
          <w:szCs w:val="24"/>
          <w:lang w:bidi="en-US"/>
        </w:rPr>
        <w:t>Klasy g</w:t>
      </w:r>
      <w:r w:rsidR="00E5437F" w:rsidRPr="00113F7A">
        <w:rPr>
          <w:rFonts w:eastAsia="Times New Roman" w:cs="Arial"/>
          <w:sz w:val="24"/>
          <w:szCs w:val="24"/>
          <w:lang w:bidi="en-US"/>
        </w:rPr>
        <w:t>imnazja</w:t>
      </w:r>
      <w:r>
        <w:rPr>
          <w:rFonts w:eastAsia="Times New Roman" w:cs="Arial"/>
          <w:sz w:val="24"/>
          <w:szCs w:val="24"/>
          <w:lang w:bidi="en-US"/>
        </w:rPr>
        <w:t>lne</w:t>
      </w:r>
    </w:p>
    <w:p w:rsidR="00E5437F" w:rsidRPr="00113F7A" w:rsidRDefault="00E5437F" w:rsidP="00E5437F">
      <w:pPr>
        <w:numPr>
          <w:ilvl w:val="0"/>
          <w:numId w:val="20"/>
        </w:numPr>
        <w:autoSpaceDE w:val="0"/>
        <w:autoSpaceDN w:val="0"/>
        <w:adjustRightInd w:val="0"/>
        <w:spacing w:after="0" w:line="276" w:lineRule="auto"/>
        <w:contextualSpacing/>
        <w:jc w:val="both"/>
        <w:rPr>
          <w:rFonts w:eastAsia="Times New Roman" w:cs="Arial"/>
          <w:sz w:val="24"/>
          <w:szCs w:val="24"/>
          <w:lang w:bidi="en-US"/>
        </w:rPr>
      </w:pPr>
      <w:r w:rsidRPr="00113F7A">
        <w:rPr>
          <w:rFonts w:eastAsia="Times New Roman" w:cs="Arial"/>
          <w:sz w:val="24"/>
          <w:szCs w:val="24"/>
          <w:lang w:bidi="en-US"/>
        </w:rPr>
        <w:t>zapewnianie równych szans w przygotowaniu uczniów do egzaminów zewnętrznych,</w:t>
      </w:r>
    </w:p>
    <w:p w:rsidR="00E5437F" w:rsidRPr="00113F7A" w:rsidRDefault="00E5437F" w:rsidP="00E5437F">
      <w:pPr>
        <w:numPr>
          <w:ilvl w:val="0"/>
          <w:numId w:val="20"/>
        </w:numPr>
        <w:autoSpaceDE w:val="0"/>
        <w:autoSpaceDN w:val="0"/>
        <w:adjustRightInd w:val="0"/>
        <w:spacing w:after="0" w:line="276" w:lineRule="auto"/>
        <w:contextualSpacing/>
        <w:jc w:val="both"/>
        <w:rPr>
          <w:rFonts w:eastAsia="Times New Roman" w:cs="Arial"/>
          <w:sz w:val="24"/>
          <w:szCs w:val="24"/>
          <w:lang w:bidi="en-US"/>
        </w:rPr>
      </w:pPr>
      <w:r w:rsidRPr="00113F7A">
        <w:rPr>
          <w:rFonts w:eastAsia="Times New Roman" w:cs="Arial"/>
          <w:sz w:val="24"/>
          <w:szCs w:val="24"/>
          <w:lang w:bidi="en-US"/>
        </w:rPr>
        <w:t>działania na rzecz podnoszenia doradztwa zawodowego realizując innowację</w:t>
      </w:r>
    </w:p>
    <w:p w:rsidR="00E5437F" w:rsidRPr="00113F7A" w:rsidRDefault="00E5437F" w:rsidP="00E5437F">
      <w:pPr>
        <w:autoSpaceDE w:val="0"/>
        <w:autoSpaceDN w:val="0"/>
        <w:adjustRightInd w:val="0"/>
        <w:spacing w:after="0" w:line="276" w:lineRule="auto"/>
        <w:ind w:firstLine="360"/>
        <w:contextualSpacing/>
        <w:jc w:val="both"/>
        <w:rPr>
          <w:rFonts w:eastAsia="Times New Roman" w:cs="Arial"/>
          <w:sz w:val="24"/>
          <w:szCs w:val="24"/>
          <w:lang w:bidi="en-US"/>
        </w:rPr>
      </w:pPr>
      <w:r w:rsidRPr="00113F7A">
        <w:rPr>
          <w:rFonts w:eastAsia="Times New Roman" w:cs="Arial"/>
          <w:sz w:val="24"/>
          <w:szCs w:val="24"/>
          <w:lang w:bidi="en-US"/>
        </w:rPr>
        <w:t xml:space="preserve">      pedagogiczną „Brzeski system doradztwa edukacyjno-zawodowego od przedszkola do</w:t>
      </w:r>
    </w:p>
    <w:p w:rsidR="00E5437F" w:rsidRPr="00113F7A" w:rsidRDefault="00E5437F" w:rsidP="00E5437F">
      <w:pPr>
        <w:autoSpaceDE w:val="0"/>
        <w:autoSpaceDN w:val="0"/>
        <w:adjustRightInd w:val="0"/>
        <w:spacing w:after="0" w:line="276" w:lineRule="auto"/>
        <w:ind w:left="708"/>
        <w:contextualSpacing/>
        <w:jc w:val="both"/>
        <w:rPr>
          <w:rFonts w:eastAsia="Times New Roman" w:cs="Arial"/>
          <w:sz w:val="24"/>
          <w:szCs w:val="24"/>
          <w:lang w:bidi="en-US"/>
        </w:rPr>
      </w:pPr>
      <w:r w:rsidRPr="00113F7A">
        <w:rPr>
          <w:rFonts w:eastAsia="Times New Roman" w:cs="Arial"/>
          <w:sz w:val="24"/>
          <w:szCs w:val="24"/>
          <w:lang w:bidi="en-US"/>
        </w:rPr>
        <w:t>gimnazjum”, poprzez poznanie swoich mocnych i słabych stron oraz swoich preferencji zawodowych,</w:t>
      </w:r>
    </w:p>
    <w:p w:rsidR="00E5437F" w:rsidRPr="00113F7A" w:rsidRDefault="00E5437F" w:rsidP="00E5437F">
      <w:pPr>
        <w:numPr>
          <w:ilvl w:val="0"/>
          <w:numId w:val="20"/>
        </w:numPr>
        <w:autoSpaceDE w:val="0"/>
        <w:autoSpaceDN w:val="0"/>
        <w:adjustRightInd w:val="0"/>
        <w:spacing w:after="0" w:line="276" w:lineRule="auto"/>
        <w:contextualSpacing/>
        <w:jc w:val="both"/>
        <w:rPr>
          <w:rFonts w:eastAsia="Times New Roman" w:cs="Arial"/>
          <w:sz w:val="24"/>
          <w:szCs w:val="24"/>
          <w:lang w:bidi="en-US"/>
        </w:rPr>
      </w:pPr>
      <w:r w:rsidRPr="00113F7A">
        <w:rPr>
          <w:rFonts w:eastAsia="Times New Roman" w:cs="Arial"/>
          <w:sz w:val="24"/>
          <w:szCs w:val="24"/>
          <w:lang w:bidi="en-US"/>
        </w:rPr>
        <w:t>edukacja włączająca dzieci o specjalnych potrzebach edukacyjnych,</w:t>
      </w:r>
    </w:p>
    <w:p w:rsidR="00E5437F" w:rsidRPr="00113F7A" w:rsidRDefault="00E5437F" w:rsidP="00E5437F">
      <w:pPr>
        <w:numPr>
          <w:ilvl w:val="0"/>
          <w:numId w:val="20"/>
        </w:numPr>
        <w:autoSpaceDE w:val="0"/>
        <w:autoSpaceDN w:val="0"/>
        <w:adjustRightInd w:val="0"/>
        <w:spacing w:after="0" w:line="276" w:lineRule="auto"/>
        <w:contextualSpacing/>
        <w:jc w:val="both"/>
        <w:rPr>
          <w:rFonts w:eastAsia="Times New Roman" w:cs="Arial"/>
          <w:sz w:val="24"/>
          <w:szCs w:val="24"/>
          <w:lang w:bidi="en-US"/>
        </w:rPr>
      </w:pPr>
      <w:r w:rsidRPr="00113F7A">
        <w:rPr>
          <w:rFonts w:eastAsia="Times New Roman" w:cs="Arial"/>
          <w:sz w:val="24"/>
          <w:szCs w:val="24"/>
          <w:lang w:bidi="en-US"/>
        </w:rPr>
        <w:t>rozpoznawanie i rozwijanie uzdolnień młodzieży,</w:t>
      </w:r>
    </w:p>
    <w:p w:rsidR="00E5437F" w:rsidRPr="00113F7A" w:rsidRDefault="00E5437F" w:rsidP="00E5437F">
      <w:pPr>
        <w:numPr>
          <w:ilvl w:val="0"/>
          <w:numId w:val="20"/>
        </w:numPr>
        <w:autoSpaceDE w:val="0"/>
        <w:autoSpaceDN w:val="0"/>
        <w:adjustRightInd w:val="0"/>
        <w:spacing w:after="0" w:line="276" w:lineRule="auto"/>
        <w:contextualSpacing/>
        <w:jc w:val="both"/>
        <w:rPr>
          <w:rFonts w:eastAsia="Times New Roman" w:cs="Arial"/>
          <w:sz w:val="24"/>
          <w:szCs w:val="24"/>
          <w:lang w:bidi="en-US"/>
        </w:rPr>
      </w:pPr>
      <w:r w:rsidRPr="00113F7A">
        <w:rPr>
          <w:rFonts w:eastAsia="Times New Roman" w:cs="Arial"/>
          <w:sz w:val="24"/>
          <w:szCs w:val="24"/>
          <w:lang w:bidi="en-US"/>
        </w:rPr>
        <w:t>pomoc psychologiczno-pedagogiczna (psycholog, pedagog, doradca zawodowy, asystent nauczyciela, specjalista),</w:t>
      </w:r>
    </w:p>
    <w:p w:rsidR="00E5437F" w:rsidRPr="00113F7A" w:rsidRDefault="00E5437F" w:rsidP="00E5437F">
      <w:pPr>
        <w:numPr>
          <w:ilvl w:val="0"/>
          <w:numId w:val="20"/>
        </w:numPr>
        <w:autoSpaceDE w:val="0"/>
        <w:autoSpaceDN w:val="0"/>
        <w:adjustRightInd w:val="0"/>
        <w:spacing w:after="0" w:line="276" w:lineRule="auto"/>
        <w:contextualSpacing/>
        <w:jc w:val="both"/>
        <w:rPr>
          <w:rFonts w:eastAsia="Times New Roman" w:cs="Arial"/>
          <w:sz w:val="24"/>
          <w:szCs w:val="24"/>
          <w:lang w:bidi="en-US"/>
        </w:rPr>
      </w:pPr>
      <w:r w:rsidRPr="00113F7A">
        <w:rPr>
          <w:rFonts w:eastAsia="Times New Roman" w:cs="Arial"/>
          <w:sz w:val="24"/>
          <w:szCs w:val="24"/>
          <w:lang w:bidi="en-US"/>
        </w:rPr>
        <w:t>działania na rzecz dzieci z orzeczeniami o potrzebie kształcenia specjalnego,</w:t>
      </w:r>
    </w:p>
    <w:p w:rsidR="00E5437F" w:rsidRPr="00113F7A" w:rsidRDefault="00E5437F" w:rsidP="00E5437F">
      <w:pPr>
        <w:numPr>
          <w:ilvl w:val="0"/>
          <w:numId w:val="20"/>
        </w:numPr>
        <w:autoSpaceDE w:val="0"/>
        <w:autoSpaceDN w:val="0"/>
        <w:adjustRightInd w:val="0"/>
        <w:spacing w:after="0" w:line="276" w:lineRule="auto"/>
        <w:contextualSpacing/>
        <w:jc w:val="both"/>
        <w:rPr>
          <w:rFonts w:eastAsia="Times New Roman" w:cs="Arial"/>
          <w:sz w:val="24"/>
          <w:szCs w:val="24"/>
          <w:lang w:bidi="en-US"/>
        </w:rPr>
      </w:pPr>
      <w:r w:rsidRPr="00113F7A">
        <w:rPr>
          <w:rFonts w:eastAsia="Times New Roman" w:cs="Arial"/>
          <w:sz w:val="24"/>
          <w:szCs w:val="24"/>
          <w:lang w:bidi="en-US"/>
        </w:rPr>
        <w:t>zajęcia wyrównawcze,</w:t>
      </w:r>
    </w:p>
    <w:p w:rsidR="00E5437F" w:rsidRPr="00113F7A" w:rsidRDefault="00E5437F" w:rsidP="00E5437F">
      <w:pPr>
        <w:numPr>
          <w:ilvl w:val="0"/>
          <w:numId w:val="20"/>
        </w:numPr>
        <w:autoSpaceDE w:val="0"/>
        <w:autoSpaceDN w:val="0"/>
        <w:adjustRightInd w:val="0"/>
        <w:spacing w:after="0" w:line="276" w:lineRule="auto"/>
        <w:contextualSpacing/>
        <w:jc w:val="both"/>
        <w:rPr>
          <w:rFonts w:eastAsia="Times New Roman" w:cs="Arial"/>
          <w:sz w:val="24"/>
          <w:szCs w:val="24"/>
          <w:lang w:bidi="en-US"/>
        </w:rPr>
      </w:pPr>
      <w:r w:rsidRPr="00113F7A">
        <w:rPr>
          <w:rFonts w:eastAsia="Times New Roman" w:cs="Arial"/>
          <w:sz w:val="24"/>
          <w:szCs w:val="24"/>
          <w:lang w:bidi="en-US"/>
        </w:rPr>
        <w:t>rozwijanie przedsiębiorczości i kreatywności uczniów,</w:t>
      </w:r>
    </w:p>
    <w:p w:rsidR="00E5437F" w:rsidRPr="00113F7A" w:rsidRDefault="00E5437F" w:rsidP="00E5437F">
      <w:pPr>
        <w:numPr>
          <w:ilvl w:val="0"/>
          <w:numId w:val="20"/>
        </w:numPr>
        <w:autoSpaceDE w:val="0"/>
        <w:autoSpaceDN w:val="0"/>
        <w:adjustRightInd w:val="0"/>
        <w:spacing w:after="0" w:line="276" w:lineRule="auto"/>
        <w:contextualSpacing/>
        <w:jc w:val="both"/>
        <w:rPr>
          <w:rFonts w:eastAsia="Times New Roman" w:cs="Arial"/>
          <w:sz w:val="24"/>
          <w:szCs w:val="24"/>
          <w:lang w:bidi="en-US"/>
        </w:rPr>
      </w:pPr>
      <w:r w:rsidRPr="00113F7A">
        <w:rPr>
          <w:rFonts w:eastAsia="Times New Roman" w:cs="Arial"/>
          <w:sz w:val="24"/>
          <w:szCs w:val="24"/>
          <w:lang w:bidi="en-US"/>
        </w:rPr>
        <w:t>rozwijanie umiejętności uczniów w zakresie stosowania technologii informacyjnych,</w:t>
      </w:r>
    </w:p>
    <w:p w:rsidR="00E5437F" w:rsidRPr="00113F7A" w:rsidRDefault="00E5437F" w:rsidP="00E5437F">
      <w:pPr>
        <w:numPr>
          <w:ilvl w:val="0"/>
          <w:numId w:val="20"/>
        </w:numPr>
        <w:autoSpaceDE w:val="0"/>
        <w:autoSpaceDN w:val="0"/>
        <w:adjustRightInd w:val="0"/>
        <w:spacing w:after="0" w:line="276" w:lineRule="auto"/>
        <w:contextualSpacing/>
        <w:jc w:val="both"/>
        <w:rPr>
          <w:rFonts w:eastAsia="Times New Roman" w:cs="Arial"/>
          <w:sz w:val="24"/>
          <w:szCs w:val="24"/>
          <w:lang w:bidi="en-US"/>
        </w:rPr>
      </w:pPr>
      <w:r w:rsidRPr="00113F7A">
        <w:rPr>
          <w:rFonts w:eastAsia="Times New Roman" w:cs="Arial"/>
          <w:sz w:val="24"/>
          <w:szCs w:val="24"/>
          <w:lang w:bidi="en-US"/>
        </w:rPr>
        <w:t>zajęcia przygotowujące młodzież do kontaktów międzykulturowych,</w:t>
      </w:r>
    </w:p>
    <w:p w:rsidR="00E5437F" w:rsidRPr="00113F7A" w:rsidRDefault="00E5437F" w:rsidP="00E5437F">
      <w:pPr>
        <w:numPr>
          <w:ilvl w:val="0"/>
          <w:numId w:val="20"/>
        </w:numPr>
        <w:autoSpaceDE w:val="0"/>
        <w:autoSpaceDN w:val="0"/>
        <w:adjustRightInd w:val="0"/>
        <w:spacing w:after="0" w:line="276" w:lineRule="auto"/>
        <w:contextualSpacing/>
        <w:jc w:val="both"/>
        <w:rPr>
          <w:rFonts w:eastAsia="Times New Roman" w:cs="Arial"/>
          <w:sz w:val="24"/>
          <w:szCs w:val="24"/>
          <w:lang w:bidi="en-US"/>
        </w:rPr>
      </w:pPr>
      <w:r w:rsidRPr="00113F7A">
        <w:rPr>
          <w:rFonts w:eastAsia="Times New Roman" w:cs="Arial"/>
          <w:sz w:val="24"/>
          <w:szCs w:val="24"/>
          <w:lang w:bidi="en-US"/>
        </w:rPr>
        <w:t>realizacja programów i projektów edukacyjnych.</w:t>
      </w:r>
    </w:p>
    <w:p w:rsidR="00E5437F" w:rsidRPr="00113F7A" w:rsidRDefault="00E5437F" w:rsidP="00E5437F">
      <w:pPr>
        <w:autoSpaceDE w:val="0"/>
        <w:autoSpaceDN w:val="0"/>
        <w:adjustRightInd w:val="0"/>
        <w:spacing w:after="0" w:line="276" w:lineRule="auto"/>
        <w:ind w:left="720"/>
        <w:contextualSpacing/>
        <w:rPr>
          <w:rFonts w:eastAsia="Times New Roman" w:cs="TT1177o00"/>
          <w:b/>
          <w:sz w:val="24"/>
          <w:szCs w:val="24"/>
          <w:lang w:bidi="en-US"/>
        </w:rPr>
      </w:pPr>
    </w:p>
    <w:p w:rsidR="00E5437F" w:rsidRPr="00113F7A" w:rsidRDefault="00E5437F" w:rsidP="00E5437F">
      <w:pPr>
        <w:numPr>
          <w:ilvl w:val="0"/>
          <w:numId w:val="7"/>
        </w:numPr>
        <w:autoSpaceDE w:val="0"/>
        <w:autoSpaceDN w:val="0"/>
        <w:adjustRightInd w:val="0"/>
        <w:spacing w:after="0" w:line="276" w:lineRule="auto"/>
        <w:contextualSpacing/>
        <w:rPr>
          <w:rFonts w:eastAsia="Times New Roman" w:cs="TT1177o00"/>
          <w:b/>
          <w:sz w:val="24"/>
          <w:szCs w:val="24"/>
          <w:lang w:bidi="en-US"/>
        </w:rPr>
      </w:pPr>
      <w:r w:rsidRPr="00113F7A">
        <w:rPr>
          <w:rFonts w:eastAsia="Times New Roman" w:cs="Arial"/>
          <w:b/>
          <w:bCs/>
          <w:sz w:val="24"/>
          <w:szCs w:val="24"/>
          <w:lang w:bidi="en-US"/>
        </w:rPr>
        <w:t>DOSKONALENIE ZAWODOWE NAUCZYCIELI</w:t>
      </w:r>
    </w:p>
    <w:p w:rsidR="00E5437F" w:rsidRPr="00113F7A" w:rsidRDefault="00E5437F" w:rsidP="00E5437F">
      <w:pPr>
        <w:spacing w:after="0" w:line="276" w:lineRule="auto"/>
        <w:ind w:firstLine="360"/>
        <w:jc w:val="both"/>
        <w:rPr>
          <w:rFonts w:eastAsia="Times New Roman" w:cs="Arial"/>
          <w:sz w:val="24"/>
          <w:szCs w:val="24"/>
          <w:lang w:bidi="en-US"/>
        </w:rPr>
      </w:pPr>
      <w:r w:rsidRPr="00113F7A">
        <w:rPr>
          <w:rFonts w:eastAsia="Times New Roman" w:cs="Arial"/>
          <w:sz w:val="24"/>
          <w:szCs w:val="24"/>
          <w:lang w:bidi="en-US"/>
        </w:rPr>
        <w:t>W</w:t>
      </w:r>
      <w:r w:rsidRPr="00113F7A">
        <w:rPr>
          <w:rFonts w:eastAsia="Times New Roman" w:cs="Arial"/>
          <w:b/>
          <w:bCs/>
          <w:sz w:val="24"/>
          <w:szCs w:val="24"/>
          <w:lang w:bidi="en-US"/>
        </w:rPr>
        <w:t xml:space="preserve"> </w:t>
      </w:r>
      <w:r w:rsidRPr="00113F7A">
        <w:rPr>
          <w:rFonts w:eastAsia="Times New Roman" w:cs="Arial"/>
          <w:bCs/>
          <w:sz w:val="24"/>
          <w:szCs w:val="24"/>
          <w:lang w:bidi="en-US"/>
        </w:rPr>
        <w:t>uchwale budżetowej zaplanowano środki na dofinansowanie doskonalenia zawodowego nauczycieli</w:t>
      </w:r>
      <w:r w:rsidRPr="00113F7A">
        <w:rPr>
          <w:rFonts w:eastAsia="Times New Roman" w:cs="Arial"/>
          <w:sz w:val="24"/>
          <w:szCs w:val="24"/>
          <w:lang w:bidi="en-US"/>
        </w:rPr>
        <w:t xml:space="preserve"> i doradztwa metodycznego w wysokości 1% planowanych rocznych środków przeznaczonych na wynagrodzenia. Ze środków na doskonalenie zawodowe nauczycieli dofinansowuje się:</w:t>
      </w:r>
    </w:p>
    <w:p w:rsidR="00E5437F" w:rsidRPr="00113F7A" w:rsidRDefault="00E5437F" w:rsidP="00E5437F">
      <w:pPr>
        <w:spacing w:after="0" w:line="276" w:lineRule="auto"/>
        <w:jc w:val="both"/>
        <w:rPr>
          <w:rFonts w:eastAsia="Times New Roman" w:cs="Arial"/>
          <w:b/>
          <w:sz w:val="24"/>
          <w:szCs w:val="24"/>
          <w:lang w:eastAsia="pl-PL" w:bidi="en-US"/>
        </w:rPr>
      </w:pPr>
      <w:r w:rsidRPr="00113F7A">
        <w:rPr>
          <w:rFonts w:eastAsia="Times New Roman" w:cs="Arial"/>
          <w:b/>
          <w:sz w:val="24"/>
          <w:szCs w:val="24"/>
          <w:lang w:eastAsia="pl-PL" w:bidi="en-US"/>
        </w:rPr>
        <w:t>- organizację doradztwa metodycznego dla nauczycieli</w:t>
      </w:r>
    </w:p>
    <w:p w:rsidR="00E5437F" w:rsidRPr="00113F7A" w:rsidRDefault="00E5437F" w:rsidP="00E5437F">
      <w:pPr>
        <w:spacing w:after="0" w:line="276" w:lineRule="auto"/>
        <w:ind w:firstLine="708"/>
        <w:jc w:val="both"/>
        <w:rPr>
          <w:rFonts w:eastAsia="Times New Roman" w:cs="Arial"/>
          <w:sz w:val="24"/>
          <w:szCs w:val="24"/>
          <w:lang w:eastAsia="pl-PL" w:bidi="en-US"/>
        </w:rPr>
      </w:pPr>
      <w:r w:rsidRPr="00113F7A">
        <w:rPr>
          <w:rFonts w:eastAsia="Times New Roman" w:cs="Arial"/>
          <w:spacing w:val="-2"/>
          <w:sz w:val="24"/>
          <w:szCs w:val="24"/>
          <w:lang w:bidi="en-US"/>
        </w:rPr>
        <w:t>Zadania w tym zakresie realizuje Regionalne Zespół Placówek Wsparcia Edukacji w Opolu zgodnie z ustalonym harmonogramem. Z tej formy wspomagania ro</w:t>
      </w:r>
      <w:r w:rsidR="00BF6402">
        <w:rPr>
          <w:rFonts w:eastAsia="Times New Roman" w:cs="Arial"/>
          <w:spacing w:val="-2"/>
          <w:sz w:val="24"/>
          <w:szCs w:val="24"/>
          <w:lang w:bidi="en-US"/>
        </w:rPr>
        <w:t>zwoju zawodowego korzysta ok. 60</w:t>
      </w:r>
      <w:r w:rsidRPr="00113F7A">
        <w:rPr>
          <w:rFonts w:eastAsia="Times New Roman" w:cs="Arial"/>
          <w:spacing w:val="-2"/>
          <w:sz w:val="24"/>
          <w:szCs w:val="24"/>
          <w:lang w:bidi="en-US"/>
        </w:rPr>
        <w:t xml:space="preserve"> % nauczycieli. Nauczyciele doradcy udzielali również konsultacji telefonicznych i za pomocą poczty elektronicznej. Ta forma cieszy się dużą popularnością wśród nauczycieli. Przeprowadzono spotkania - konsultacje zbiorowe według sygnalizowanych potrzeb zainteresowanych nauczycieli. Analizowane były aktualne potrzeby zgłaszane przez nauczycieli oraz zmiany w prawie oświatowym. Prowadzone były dyżury konsultacyjne pełnione przez </w:t>
      </w:r>
      <w:r w:rsidRPr="00113F7A">
        <w:rPr>
          <w:rFonts w:eastAsia="Times New Roman" w:cs="Arial"/>
          <w:spacing w:val="-2"/>
          <w:sz w:val="24"/>
          <w:szCs w:val="24"/>
          <w:lang w:bidi="en-US"/>
        </w:rPr>
        <w:lastRenderedPageBreak/>
        <w:t xml:space="preserve">doradców nauczycieli w placówkach ustalonych dyrektorami szkół i przedszkoli. Współpraca RZPWE z nauczycielami i dyrektorami układała się dobrze. </w:t>
      </w:r>
    </w:p>
    <w:p w:rsidR="00E5437F" w:rsidRPr="00113F7A" w:rsidRDefault="00E5437F" w:rsidP="00E5437F">
      <w:pPr>
        <w:spacing w:after="0" w:line="276" w:lineRule="auto"/>
        <w:rPr>
          <w:rFonts w:eastAsia="Times New Roman" w:cs="Arial"/>
          <w:b/>
          <w:sz w:val="24"/>
          <w:szCs w:val="24"/>
          <w:lang w:eastAsia="pl-PL" w:bidi="en-US"/>
        </w:rPr>
      </w:pPr>
      <w:r w:rsidRPr="00113F7A">
        <w:rPr>
          <w:rFonts w:eastAsia="Times New Roman" w:cs="Arial"/>
          <w:b/>
          <w:sz w:val="24"/>
          <w:szCs w:val="24"/>
          <w:lang w:eastAsia="pl-PL" w:bidi="en-US"/>
        </w:rPr>
        <w:t xml:space="preserve">- formy doskonalenia zawodowego nauczycieli </w:t>
      </w:r>
    </w:p>
    <w:p w:rsidR="00E5437F" w:rsidRPr="00113F7A" w:rsidRDefault="00E5437F" w:rsidP="00E5437F">
      <w:pPr>
        <w:spacing w:after="0" w:line="276" w:lineRule="auto"/>
        <w:ind w:firstLine="360"/>
        <w:jc w:val="both"/>
        <w:rPr>
          <w:rFonts w:eastAsia="Times New Roman" w:cs="Arial"/>
          <w:sz w:val="24"/>
          <w:szCs w:val="24"/>
          <w:lang w:bidi="en-US"/>
        </w:rPr>
      </w:pPr>
      <w:r w:rsidRPr="00113F7A">
        <w:rPr>
          <w:rFonts w:eastAsia="Times New Roman" w:cs="Arial"/>
          <w:sz w:val="24"/>
          <w:szCs w:val="24"/>
          <w:lang w:bidi="en-US"/>
        </w:rPr>
        <w:t>W porozumieniu z dyrektorami szkół i przedszkoli i po wcześniejszym zaopiniowaniu przez związki zawodowe, Burmistrz Brzegu zarządzeniem określił plan dofinansowania form doskonalenia zawodowego nauczycieli. Ze środków na doskonalenie zawodowe nauczycieli, pozostających w przedszkolach</w:t>
      </w:r>
      <w:r w:rsidR="006F2B0F">
        <w:rPr>
          <w:rFonts w:eastAsia="Times New Roman" w:cs="Arial"/>
          <w:sz w:val="24"/>
          <w:szCs w:val="24"/>
          <w:lang w:bidi="en-US"/>
        </w:rPr>
        <w:t xml:space="preserve"> i szkołach w roku szkolnym 2017/2018</w:t>
      </w:r>
      <w:r w:rsidRPr="00113F7A">
        <w:rPr>
          <w:rFonts w:eastAsia="Times New Roman" w:cs="Arial"/>
          <w:sz w:val="24"/>
          <w:szCs w:val="24"/>
          <w:lang w:bidi="en-US"/>
        </w:rPr>
        <w:t xml:space="preserve"> dofinansowano:</w:t>
      </w:r>
    </w:p>
    <w:p w:rsidR="00E5437F" w:rsidRPr="00AE6714" w:rsidRDefault="00E5437F" w:rsidP="00E5437F">
      <w:pPr>
        <w:numPr>
          <w:ilvl w:val="0"/>
          <w:numId w:val="8"/>
        </w:numPr>
        <w:spacing w:after="0" w:line="276" w:lineRule="auto"/>
        <w:jc w:val="both"/>
        <w:rPr>
          <w:rFonts w:eastAsia="Times New Roman" w:cs="Arial"/>
          <w:sz w:val="24"/>
          <w:szCs w:val="24"/>
          <w:lang w:bidi="en-US"/>
        </w:rPr>
      </w:pPr>
      <w:r w:rsidRPr="00AE6714">
        <w:rPr>
          <w:rFonts w:eastAsia="Times New Roman" w:cs="Arial"/>
          <w:sz w:val="24"/>
          <w:szCs w:val="24"/>
          <w:lang w:bidi="en-US"/>
        </w:rPr>
        <w:t>organizację warsztatów metodycznych i przedmiotowych oraz innych form doskonalenia zawodowego wynikających z potrzeb edukacyjnych,</w:t>
      </w:r>
    </w:p>
    <w:p w:rsidR="00E5437F" w:rsidRPr="00AE6714" w:rsidRDefault="00E5437F" w:rsidP="00E5437F">
      <w:pPr>
        <w:pStyle w:val="Akapitzlist"/>
        <w:numPr>
          <w:ilvl w:val="0"/>
          <w:numId w:val="8"/>
        </w:numPr>
        <w:rPr>
          <w:rFonts w:asciiTheme="minorHAnsi" w:hAnsiTheme="minorHAnsi" w:cs="Arial"/>
          <w:sz w:val="24"/>
          <w:szCs w:val="24"/>
        </w:rPr>
      </w:pPr>
      <w:r w:rsidRPr="00AE6714">
        <w:rPr>
          <w:rFonts w:asciiTheme="minorHAnsi" w:hAnsiTheme="minorHAnsi" w:cs="Arial"/>
          <w:sz w:val="24"/>
          <w:szCs w:val="24"/>
        </w:rPr>
        <w:t>organizację szkoleń, seminariów oraz konferencji szkoleniowych dla nauczycieli, w tym nauczycieli zajmujących stanowiska kierownicze,</w:t>
      </w:r>
    </w:p>
    <w:p w:rsidR="00E5437F" w:rsidRPr="00AE6714" w:rsidRDefault="00E5437F" w:rsidP="00E5437F">
      <w:pPr>
        <w:numPr>
          <w:ilvl w:val="0"/>
          <w:numId w:val="8"/>
        </w:numPr>
        <w:spacing w:after="0" w:line="276" w:lineRule="auto"/>
        <w:jc w:val="both"/>
        <w:rPr>
          <w:rFonts w:eastAsia="Times New Roman" w:cs="Arial"/>
          <w:sz w:val="24"/>
          <w:szCs w:val="24"/>
          <w:lang w:bidi="en-US"/>
        </w:rPr>
      </w:pPr>
      <w:r w:rsidRPr="00AE6714">
        <w:rPr>
          <w:rFonts w:eastAsia="Times New Roman" w:cs="Arial"/>
          <w:sz w:val="24"/>
          <w:szCs w:val="24"/>
          <w:lang w:bidi="en-US"/>
        </w:rPr>
        <w:t>szkolenie rad pedagogicznych,</w:t>
      </w:r>
    </w:p>
    <w:p w:rsidR="00E5437F" w:rsidRPr="00AE6714" w:rsidRDefault="00E5437F" w:rsidP="00E5437F">
      <w:pPr>
        <w:numPr>
          <w:ilvl w:val="0"/>
          <w:numId w:val="8"/>
        </w:numPr>
        <w:spacing w:after="0" w:line="276" w:lineRule="auto"/>
        <w:jc w:val="both"/>
        <w:rPr>
          <w:rFonts w:eastAsia="Times New Roman" w:cs="Arial"/>
          <w:sz w:val="24"/>
          <w:szCs w:val="24"/>
          <w:lang w:bidi="en-US"/>
        </w:rPr>
      </w:pPr>
      <w:r w:rsidRPr="00AE6714">
        <w:rPr>
          <w:rFonts w:eastAsia="Times New Roman" w:cs="Arial"/>
          <w:sz w:val="24"/>
          <w:szCs w:val="24"/>
          <w:lang w:bidi="en-US"/>
        </w:rPr>
        <w:t>opłaty za kształcenie w szkołach wyższych i zakładach kształcenia nauczycieli,</w:t>
      </w:r>
    </w:p>
    <w:p w:rsidR="00E5437F" w:rsidRPr="00AE6714" w:rsidRDefault="00E5437F" w:rsidP="00E5437F">
      <w:pPr>
        <w:numPr>
          <w:ilvl w:val="0"/>
          <w:numId w:val="8"/>
        </w:numPr>
        <w:spacing w:after="0" w:line="276" w:lineRule="auto"/>
        <w:jc w:val="both"/>
        <w:rPr>
          <w:rFonts w:eastAsia="Times New Roman" w:cs="Arial"/>
          <w:sz w:val="24"/>
          <w:szCs w:val="24"/>
          <w:lang w:bidi="en-US"/>
        </w:rPr>
      </w:pPr>
      <w:r w:rsidRPr="00AE6714">
        <w:rPr>
          <w:rFonts w:eastAsia="Times New Roman" w:cs="Arial"/>
          <w:sz w:val="24"/>
          <w:szCs w:val="24"/>
          <w:lang w:bidi="en-US"/>
        </w:rPr>
        <w:t>opłaty za kursy kwalifikacyjne i doskonalące, seminaria,</w:t>
      </w:r>
    </w:p>
    <w:p w:rsidR="00E5437F" w:rsidRPr="00AE6714" w:rsidRDefault="00E5437F" w:rsidP="00E5437F">
      <w:pPr>
        <w:numPr>
          <w:ilvl w:val="0"/>
          <w:numId w:val="8"/>
        </w:numPr>
        <w:spacing w:after="0" w:line="276" w:lineRule="auto"/>
        <w:jc w:val="both"/>
        <w:rPr>
          <w:rFonts w:eastAsia="Times New Roman" w:cs="Arial"/>
          <w:sz w:val="24"/>
          <w:szCs w:val="24"/>
          <w:lang w:bidi="en-US"/>
        </w:rPr>
      </w:pPr>
      <w:r w:rsidRPr="00AE6714">
        <w:rPr>
          <w:rFonts w:eastAsia="Times New Roman" w:cs="Arial"/>
          <w:sz w:val="24"/>
          <w:szCs w:val="24"/>
          <w:lang w:bidi="en-US"/>
        </w:rPr>
        <w:t xml:space="preserve">koszty przejazdów oraz zakwaterowania nauczycieli, którzy na podstawie skierowania udzielonego przez dyrektora szkoły lub przedszkola uczestniczą w różnych formach doskonalenia zawodowego, a w szczególności uzupełniają lub podnoszą kwalifikacje.   </w:t>
      </w:r>
    </w:p>
    <w:p w:rsidR="00E5437F" w:rsidRPr="008C38AA" w:rsidRDefault="00E5437F" w:rsidP="00E5437F">
      <w:pPr>
        <w:spacing w:after="0" w:line="276" w:lineRule="auto"/>
        <w:ind w:firstLine="360"/>
        <w:rPr>
          <w:rFonts w:eastAsia="Times New Roman" w:cs="Arial"/>
          <w:b/>
          <w:sz w:val="24"/>
          <w:szCs w:val="24"/>
          <w:lang w:bidi="en-US"/>
        </w:rPr>
      </w:pPr>
      <w:r w:rsidRPr="008C38AA">
        <w:rPr>
          <w:rFonts w:eastAsia="Times New Roman" w:cs="Arial"/>
          <w:b/>
          <w:sz w:val="24"/>
          <w:szCs w:val="24"/>
          <w:lang w:bidi="en-US"/>
        </w:rPr>
        <w:t>Efekty powyższych działań:</w:t>
      </w:r>
    </w:p>
    <w:p w:rsidR="00E5437F" w:rsidRPr="008C38AA" w:rsidRDefault="00E5437F" w:rsidP="00E5437F">
      <w:pPr>
        <w:numPr>
          <w:ilvl w:val="0"/>
          <w:numId w:val="9"/>
        </w:numPr>
        <w:spacing w:after="0" w:line="276" w:lineRule="auto"/>
        <w:jc w:val="both"/>
        <w:rPr>
          <w:rFonts w:eastAsia="Times New Roman" w:cs="Arial"/>
          <w:sz w:val="24"/>
          <w:szCs w:val="24"/>
          <w:lang w:bidi="en-US"/>
        </w:rPr>
      </w:pPr>
      <w:r w:rsidRPr="008C38AA">
        <w:rPr>
          <w:rFonts w:eastAsia="Times New Roman" w:cs="Arial"/>
          <w:sz w:val="24"/>
          <w:szCs w:val="24"/>
          <w:lang w:bidi="en-US"/>
        </w:rPr>
        <w:t>wzrost liczby nauczycieli zdobywających kolejne stopnie awansu zawodowego,</w:t>
      </w:r>
    </w:p>
    <w:p w:rsidR="00E5437F" w:rsidRPr="008C38AA" w:rsidRDefault="00E5437F" w:rsidP="00E5437F">
      <w:pPr>
        <w:numPr>
          <w:ilvl w:val="0"/>
          <w:numId w:val="9"/>
        </w:numPr>
        <w:spacing w:after="0" w:line="276" w:lineRule="auto"/>
        <w:jc w:val="both"/>
        <w:rPr>
          <w:rFonts w:eastAsia="Times New Roman" w:cs="Arial"/>
          <w:sz w:val="24"/>
          <w:szCs w:val="24"/>
          <w:lang w:bidi="en-US"/>
        </w:rPr>
      </w:pPr>
      <w:r w:rsidRPr="008C38AA">
        <w:rPr>
          <w:rFonts w:eastAsia="Times New Roman" w:cs="Arial"/>
          <w:sz w:val="24"/>
          <w:szCs w:val="24"/>
          <w:lang w:bidi="en-US"/>
        </w:rPr>
        <w:t xml:space="preserve">wzrost liczby nauczycieli posiadających dodatkowe kwalifikacje do zajmowania stanowiska nauczyciela: </w:t>
      </w:r>
      <w:r w:rsidR="000428EC">
        <w:rPr>
          <w:rFonts w:eastAsia="Times New Roman" w:cs="Arial"/>
          <w:sz w:val="24"/>
          <w:szCs w:val="24"/>
          <w:lang w:bidi="en-US"/>
        </w:rPr>
        <w:t>oligofrenopedagogika</w:t>
      </w:r>
      <w:r w:rsidRPr="000428EC">
        <w:rPr>
          <w:rFonts w:eastAsia="Times New Roman" w:cs="Arial"/>
          <w:sz w:val="24"/>
          <w:szCs w:val="24"/>
          <w:lang w:bidi="en-US"/>
        </w:rPr>
        <w:t xml:space="preserve">, gimnastyka korekcyjna, </w:t>
      </w:r>
      <w:r w:rsidRPr="00B02F49">
        <w:rPr>
          <w:rFonts w:eastAsia="Times New Roman" w:cs="Arial"/>
          <w:sz w:val="24"/>
          <w:szCs w:val="24"/>
          <w:lang w:bidi="en-US"/>
        </w:rPr>
        <w:t>geografia,</w:t>
      </w:r>
      <w:r w:rsidRPr="006F2B0F">
        <w:rPr>
          <w:rFonts w:eastAsia="Times New Roman" w:cs="Arial"/>
          <w:color w:val="FF0000"/>
          <w:sz w:val="24"/>
          <w:szCs w:val="24"/>
          <w:lang w:bidi="en-US"/>
        </w:rPr>
        <w:t xml:space="preserve"> </w:t>
      </w:r>
      <w:r w:rsidRPr="00D5472C">
        <w:rPr>
          <w:rFonts w:eastAsia="Times New Roman" w:cs="Arial"/>
          <w:sz w:val="24"/>
          <w:szCs w:val="24"/>
          <w:lang w:bidi="en-US"/>
        </w:rPr>
        <w:t xml:space="preserve">j. polski, </w:t>
      </w:r>
      <w:r w:rsidR="008C38AA" w:rsidRPr="008C38AA">
        <w:rPr>
          <w:rFonts w:eastAsia="Times New Roman" w:cs="Arial"/>
          <w:sz w:val="24"/>
          <w:szCs w:val="24"/>
          <w:lang w:bidi="en-US"/>
        </w:rPr>
        <w:t xml:space="preserve">wychowanie przedszkolne i </w:t>
      </w:r>
      <w:r w:rsidRPr="008C38AA">
        <w:rPr>
          <w:rFonts w:eastAsia="Times New Roman" w:cs="Arial"/>
          <w:sz w:val="24"/>
          <w:szCs w:val="24"/>
          <w:lang w:bidi="en-US"/>
        </w:rPr>
        <w:t>edukacja wczes</w:t>
      </w:r>
      <w:r w:rsidR="00D5472C" w:rsidRPr="008C38AA">
        <w:rPr>
          <w:rFonts w:eastAsia="Times New Roman" w:cs="Arial"/>
          <w:sz w:val="24"/>
          <w:szCs w:val="24"/>
          <w:lang w:bidi="en-US"/>
        </w:rPr>
        <w:t>noszkolna</w:t>
      </w:r>
      <w:r w:rsidR="00D5472C" w:rsidRPr="00B16A6B">
        <w:rPr>
          <w:rFonts w:eastAsia="Times New Roman" w:cs="Arial"/>
          <w:sz w:val="24"/>
          <w:szCs w:val="24"/>
          <w:lang w:bidi="en-US"/>
        </w:rPr>
        <w:t xml:space="preserve">, </w:t>
      </w:r>
      <w:r w:rsidR="00B16A6B">
        <w:rPr>
          <w:rFonts w:eastAsia="Times New Roman" w:cs="Arial"/>
          <w:sz w:val="24"/>
          <w:szCs w:val="24"/>
          <w:lang w:bidi="en-US"/>
        </w:rPr>
        <w:t>terapia pedagogiczna</w:t>
      </w:r>
      <w:r w:rsidR="00D5472C" w:rsidRPr="00B16A6B">
        <w:rPr>
          <w:rFonts w:eastAsia="Times New Roman" w:cs="Arial"/>
          <w:sz w:val="24"/>
          <w:szCs w:val="24"/>
          <w:lang w:bidi="en-US"/>
        </w:rPr>
        <w:t xml:space="preserve">, </w:t>
      </w:r>
      <w:r w:rsidR="00D5472C" w:rsidRPr="00D5472C">
        <w:rPr>
          <w:rFonts w:eastAsia="Times New Roman" w:cs="Arial"/>
          <w:sz w:val="24"/>
          <w:szCs w:val="24"/>
          <w:lang w:bidi="en-US"/>
        </w:rPr>
        <w:t>chemia, historia, j. angielski</w:t>
      </w:r>
      <w:r w:rsidR="008C38AA">
        <w:rPr>
          <w:rFonts w:eastAsia="Times New Roman" w:cs="Arial"/>
          <w:sz w:val="24"/>
          <w:szCs w:val="24"/>
          <w:lang w:bidi="en-US"/>
        </w:rPr>
        <w:t xml:space="preserve">, </w:t>
      </w:r>
      <w:r w:rsidR="008C38AA" w:rsidRPr="008C38AA">
        <w:rPr>
          <w:rFonts w:eastAsia="Times New Roman" w:cs="Arial"/>
          <w:sz w:val="24"/>
          <w:szCs w:val="24"/>
          <w:lang w:bidi="en-US"/>
        </w:rPr>
        <w:t>wspomaganie dziecka z autyzmem, zespołem Aspergera</w:t>
      </w:r>
      <w:r w:rsidR="00B02F49">
        <w:rPr>
          <w:rFonts w:eastAsia="Times New Roman" w:cs="Arial"/>
          <w:sz w:val="24"/>
          <w:szCs w:val="24"/>
          <w:lang w:bidi="en-US"/>
        </w:rPr>
        <w:t xml:space="preserve">, </w:t>
      </w:r>
    </w:p>
    <w:p w:rsidR="00E5437F" w:rsidRPr="00117285" w:rsidRDefault="00E5437F" w:rsidP="00E5437F">
      <w:pPr>
        <w:spacing w:after="0" w:line="276" w:lineRule="auto"/>
        <w:ind w:left="360"/>
        <w:jc w:val="both"/>
        <w:rPr>
          <w:rFonts w:eastAsia="Times New Roman" w:cs="Arial"/>
          <w:sz w:val="24"/>
          <w:szCs w:val="24"/>
          <w:lang w:bidi="en-US"/>
        </w:rPr>
      </w:pPr>
    </w:p>
    <w:p w:rsidR="00E5437F" w:rsidRPr="004A3318" w:rsidRDefault="00AF10E1" w:rsidP="00E5437F">
      <w:pPr>
        <w:spacing w:after="0"/>
        <w:rPr>
          <w:rFonts w:eastAsia="Times New Roman" w:cs="TT1176o00"/>
          <w:b/>
          <w:sz w:val="20"/>
          <w:szCs w:val="20"/>
          <w:lang w:bidi="en-US"/>
        </w:rPr>
      </w:pPr>
      <w:r>
        <w:rPr>
          <w:rFonts w:eastAsia="Times New Roman" w:cs="TT1176o00"/>
          <w:b/>
          <w:sz w:val="20"/>
          <w:szCs w:val="20"/>
          <w:lang w:bidi="en-US"/>
        </w:rPr>
        <w:t>Tabela 4</w:t>
      </w:r>
      <w:r w:rsidR="00E5437F" w:rsidRPr="004A3318">
        <w:rPr>
          <w:rFonts w:eastAsia="Times New Roman" w:cs="TT1176o00"/>
          <w:b/>
          <w:sz w:val="20"/>
          <w:szCs w:val="20"/>
          <w:lang w:bidi="en-US"/>
        </w:rPr>
        <w:t xml:space="preserve"> - Liczba nauczycieli według stopnia awansu zawodoweg</w:t>
      </w:r>
      <w:r w:rsidR="006F2B0F" w:rsidRPr="004A3318">
        <w:rPr>
          <w:rFonts w:eastAsia="Times New Roman" w:cs="TT1176o00"/>
          <w:b/>
          <w:sz w:val="20"/>
          <w:szCs w:val="20"/>
          <w:lang w:bidi="en-US"/>
        </w:rPr>
        <w:t>o zatrudnionych w roku szk. 2017</w:t>
      </w:r>
      <w:r w:rsidR="00E5437F" w:rsidRPr="004A3318">
        <w:rPr>
          <w:rFonts w:eastAsia="Times New Roman" w:cs="TT1176o00"/>
          <w:b/>
          <w:sz w:val="20"/>
          <w:szCs w:val="20"/>
          <w:lang w:bidi="en-US"/>
        </w:rPr>
        <w:t>/201</w:t>
      </w:r>
      <w:r w:rsidR="006F2B0F" w:rsidRPr="004A3318">
        <w:rPr>
          <w:rFonts w:eastAsia="Times New Roman" w:cs="TT1176o00"/>
          <w:b/>
          <w:sz w:val="20"/>
          <w:szCs w:val="20"/>
          <w:lang w:bidi="en-US"/>
        </w:rPr>
        <w:t>8</w:t>
      </w:r>
    </w:p>
    <w:tbl>
      <w:tblPr>
        <w:tblpPr w:leftFromText="141" w:rightFromText="141" w:vertAnchor="text" w:horzAnchor="margin" w:tblpY="95"/>
        <w:tblW w:w="47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08"/>
        <w:gridCol w:w="1469"/>
        <w:gridCol w:w="1326"/>
        <w:gridCol w:w="1327"/>
        <w:gridCol w:w="1186"/>
        <w:gridCol w:w="1326"/>
      </w:tblGrid>
      <w:tr w:rsidR="004A3318" w:rsidRPr="004A3318" w:rsidTr="0004571C">
        <w:trPr>
          <w:trHeight w:val="967"/>
        </w:trPr>
        <w:tc>
          <w:tcPr>
            <w:tcW w:w="1162" w:type="pct"/>
            <w:shd w:val="clear" w:color="auto" w:fill="auto"/>
            <w:noWrap/>
            <w:vAlign w:val="center"/>
            <w:hideMark/>
          </w:tcPr>
          <w:p w:rsidR="00E5437F" w:rsidRPr="004A3318" w:rsidRDefault="00E5437F" w:rsidP="00DE1E19">
            <w:pPr>
              <w:spacing w:after="0" w:line="280" w:lineRule="exact"/>
              <w:rPr>
                <w:rFonts w:eastAsia="Times New Roman" w:cs="Arial"/>
                <w:sz w:val="20"/>
                <w:szCs w:val="20"/>
                <w:lang w:eastAsia="pl-PL"/>
              </w:rPr>
            </w:pPr>
            <w:r w:rsidRPr="004A3318">
              <w:rPr>
                <w:rFonts w:eastAsia="Times New Roman" w:cs="Arial"/>
                <w:sz w:val="20"/>
                <w:szCs w:val="20"/>
                <w:lang w:eastAsia="pl-PL"/>
              </w:rPr>
              <w:t>Stopień</w:t>
            </w:r>
          </w:p>
          <w:p w:rsidR="00E5437F" w:rsidRPr="004A3318" w:rsidRDefault="00E5437F" w:rsidP="00DE1E19">
            <w:pPr>
              <w:spacing w:after="0" w:line="280" w:lineRule="exact"/>
              <w:rPr>
                <w:rFonts w:eastAsia="Times New Roman" w:cs="Arial"/>
                <w:sz w:val="20"/>
                <w:szCs w:val="20"/>
                <w:lang w:eastAsia="pl-PL"/>
              </w:rPr>
            </w:pPr>
            <w:r w:rsidRPr="004A3318">
              <w:rPr>
                <w:rFonts w:eastAsia="Times New Roman" w:cs="Arial"/>
                <w:sz w:val="20"/>
                <w:szCs w:val="20"/>
                <w:lang w:eastAsia="pl-PL"/>
              </w:rPr>
              <w:t xml:space="preserve"> awansu zawodowego/</w:t>
            </w:r>
          </w:p>
          <w:p w:rsidR="00E5437F" w:rsidRPr="004A3318" w:rsidRDefault="00E5437F" w:rsidP="00DE1E19">
            <w:pPr>
              <w:spacing w:after="0" w:line="280" w:lineRule="exact"/>
              <w:rPr>
                <w:rFonts w:eastAsia="Times New Roman" w:cs="Arial"/>
                <w:sz w:val="20"/>
                <w:szCs w:val="20"/>
                <w:lang w:eastAsia="pl-PL"/>
              </w:rPr>
            </w:pPr>
            <w:r w:rsidRPr="004A3318">
              <w:rPr>
                <w:rFonts w:eastAsia="Times New Roman" w:cs="Arial"/>
                <w:sz w:val="20"/>
                <w:szCs w:val="20"/>
                <w:lang w:eastAsia="pl-PL"/>
              </w:rPr>
              <w:t>Szkoły</w:t>
            </w:r>
          </w:p>
        </w:tc>
        <w:tc>
          <w:tcPr>
            <w:tcW w:w="850" w:type="pct"/>
            <w:shd w:val="clear" w:color="auto" w:fill="auto"/>
            <w:hideMark/>
          </w:tcPr>
          <w:p w:rsidR="00E5437F" w:rsidRPr="004A3318" w:rsidRDefault="00E5437F" w:rsidP="00DE1E19">
            <w:pPr>
              <w:spacing w:after="0" w:line="280" w:lineRule="exact"/>
              <w:rPr>
                <w:rFonts w:eastAsia="Times New Roman" w:cs="Arial"/>
                <w:sz w:val="20"/>
                <w:szCs w:val="20"/>
                <w:lang w:eastAsia="pl-PL"/>
              </w:rPr>
            </w:pPr>
            <w:r w:rsidRPr="004A3318">
              <w:rPr>
                <w:rFonts w:eastAsia="Times New Roman" w:cs="Arial"/>
                <w:sz w:val="20"/>
                <w:szCs w:val="20"/>
                <w:lang w:eastAsia="pl-PL"/>
              </w:rPr>
              <w:t>Nauczyciel dyplomowany</w:t>
            </w:r>
          </w:p>
        </w:tc>
        <w:tc>
          <w:tcPr>
            <w:tcW w:w="767" w:type="pct"/>
            <w:shd w:val="clear" w:color="auto" w:fill="auto"/>
            <w:hideMark/>
          </w:tcPr>
          <w:p w:rsidR="00E5437F" w:rsidRPr="004A3318" w:rsidRDefault="00E5437F" w:rsidP="00DE1E19">
            <w:pPr>
              <w:spacing w:after="0" w:line="280" w:lineRule="exact"/>
              <w:rPr>
                <w:rFonts w:eastAsia="Times New Roman" w:cs="Arial"/>
                <w:sz w:val="20"/>
                <w:szCs w:val="20"/>
                <w:lang w:eastAsia="pl-PL"/>
              </w:rPr>
            </w:pPr>
            <w:r w:rsidRPr="004A3318">
              <w:rPr>
                <w:rFonts w:eastAsia="Times New Roman" w:cs="Arial"/>
                <w:sz w:val="20"/>
                <w:szCs w:val="20"/>
                <w:lang w:eastAsia="pl-PL"/>
              </w:rPr>
              <w:t>Nauczyciel mianowany</w:t>
            </w:r>
          </w:p>
        </w:tc>
        <w:tc>
          <w:tcPr>
            <w:tcW w:w="768" w:type="pct"/>
            <w:shd w:val="clear" w:color="auto" w:fill="auto"/>
            <w:hideMark/>
          </w:tcPr>
          <w:p w:rsidR="00E5437F" w:rsidRPr="004A3318" w:rsidRDefault="00E5437F" w:rsidP="00DE1E19">
            <w:pPr>
              <w:spacing w:after="0" w:line="280" w:lineRule="exact"/>
              <w:rPr>
                <w:rFonts w:eastAsia="Times New Roman" w:cs="Arial"/>
                <w:sz w:val="20"/>
                <w:szCs w:val="20"/>
                <w:lang w:eastAsia="pl-PL"/>
              </w:rPr>
            </w:pPr>
            <w:r w:rsidRPr="004A3318">
              <w:rPr>
                <w:rFonts w:eastAsia="Times New Roman" w:cs="Arial"/>
                <w:sz w:val="20"/>
                <w:szCs w:val="20"/>
                <w:lang w:eastAsia="pl-PL"/>
              </w:rPr>
              <w:t>Nauczyciel kontraktowy</w:t>
            </w:r>
          </w:p>
        </w:tc>
        <w:tc>
          <w:tcPr>
            <w:tcW w:w="686" w:type="pct"/>
            <w:shd w:val="clear" w:color="auto" w:fill="auto"/>
            <w:hideMark/>
          </w:tcPr>
          <w:p w:rsidR="00E5437F" w:rsidRPr="004A3318" w:rsidRDefault="00E5437F" w:rsidP="00DE1E19">
            <w:pPr>
              <w:spacing w:after="0" w:line="280" w:lineRule="exact"/>
              <w:rPr>
                <w:rFonts w:eastAsia="Times New Roman" w:cs="Arial"/>
                <w:sz w:val="20"/>
                <w:szCs w:val="20"/>
                <w:lang w:eastAsia="pl-PL"/>
              </w:rPr>
            </w:pPr>
            <w:r w:rsidRPr="004A3318">
              <w:rPr>
                <w:rFonts w:eastAsia="Times New Roman" w:cs="Arial"/>
                <w:sz w:val="20"/>
                <w:szCs w:val="20"/>
                <w:lang w:eastAsia="pl-PL"/>
              </w:rPr>
              <w:t>Nauczyciel stażysta</w:t>
            </w:r>
          </w:p>
        </w:tc>
        <w:tc>
          <w:tcPr>
            <w:tcW w:w="767" w:type="pct"/>
            <w:shd w:val="clear" w:color="auto" w:fill="auto"/>
            <w:hideMark/>
          </w:tcPr>
          <w:p w:rsidR="00E5437F" w:rsidRPr="004A3318" w:rsidRDefault="00E5437F" w:rsidP="00DE1E19">
            <w:pPr>
              <w:spacing w:after="0" w:line="280" w:lineRule="exact"/>
              <w:rPr>
                <w:rFonts w:eastAsia="Times New Roman" w:cs="Arial"/>
                <w:sz w:val="20"/>
                <w:szCs w:val="20"/>
                <w:lang w:eastAsia="pl-PL"/>
              </w:rPr>
            </w:pPr>
            <w:r w:rsidRPr="004A3318">
              <w:rPr>
                <w:rFonts w:eastAsia="Times New Roman" w:cs="Arial"/>
                <w:sz w:val="20"/>
                <w:szCs w:val="20"/>
                <w:lang w:eastAsia="pl-PL"/>
              </w:rPr>
              <w:t xml:space="preserve">Suma </w:t>
            </w:r>
          </w:p>
        </w:tc>
      </w:tr>
      <w:tr w:rsidR="004A3318" w:rsidRPr="004A3318" w:rsidTr="0004571C">
        <w:trPr>
          <w:trHeight w:val="285"/>
        </w:trPr>
        <w:tc>
          <w:tcPr>
            <w:tcW w:w="1162" w:type="pct"/>
            <w:shd w:val="clear" w:color="auto" w:fill="auto"/>
            <w:noWrap/>
            <w:vAlign w:val="bottom"/>
            <w:hideMark/>
          </w:tcPr>
          <w:p w:rsidR="00E5437F" w:rsidRPr="004A3318" w:rsidRDefault="00E5437F" w:rsidP="00DE1E19">
            <w:pPr>
              <w:spacing w:after="0" w:line="280" w:lineRule="exact"/>
              <w:rPr>
                <w:rFonts w:eastAsia="Times New Roman" w:cs="Arial"/>
                <w:sz w:val="20"/>
                <w:szCs w:val="20"/>
                <w:lang w:eastAsia="pl-PL"/>
              </w:rPr>
            </w:pPr>
            <w:r w:rsidRPr="004A3318">
              <w:rPr>
                <w:rFonts w:eastAsia="Times New Roman" w:cs="Arial"/>
                <w:sz w:val="20"/>
                <w:szCs w:val="20"/>
                <w:lang w:eastAsia="pl-PL"/>
              </w:rPr>
              <w:t>PP1</w:t>
            </w:r>
          </w:p>
        </w:tc>
        <w:tc>
          <w:tcPr>
            <w:tcW w:w="850" w:type="pct"/>
            <w:shd w:val="clear" w:color="auto" w:fill="auto"/>
            <w:noWrap/>
            <w:vAlign w:val="bottom"/>
            <w:hideMark/>
          </w:tcPr>
          <w:p w:rsidR="00E5437F" w:rsidRPr="004A3318" w:rsidRDefault="0004571C" w:rsidP="00DE1E19">
            <w:pPr>
              <w:spacing w:after="0" w:line="280" w:lineRule="exact"/>
              <w:jc w:val="center"/>
              <w:rPr>
                <w:rFonts w:eastAsia="Times New Roman" w:cs="Arial"/>
                <w:sz w:val="20"/>
                <w:szCs w:val="20"/>
                <w:lang w:eastAsia="pl-PL"/>
              </w:rPr>
            </w:pPr>
            <w:r w:rsidRPr="004A3318">
              <w:rPr>
                <w:rFonts w:eastAsia="Times New Roman" w:cs="Arial"/>
                <w:sz w:val="20"/>
                <w:szCs w:val="20"/>
                <w:lang w:eastAsia="pl-PL"/>
              </w:rPr>
              <w:t>3</w:t>
            </w:r>
          </w:p>
        </w:tc>
        <w:tc>
          <w:tcPr>
            <w:tcW w:w="767" w:type="pct"/>
            <w:shd w:val="clear" w:color="auto" w:fill="auto"/>
            <w:noWrap/>
            <w:vAlign w:val="bottom"/>
            <w:hideMark/>
          </w:tcPr>
          <w:p w:rsidR="00E5437F" w:rsidRPr="004A3318" w:rsidRDefault="0004571C" w:rsidP="00DE1E19">
            <w:pPr>
              <w:spacing w:after="0" w:line="280" w:lineRule="exact"/>
              <w:jc w:val="center"/>
              <w:rPr>
                <w:rFonts w:eastAsia="Times New Roman" w:cs="Arial"/>
                <w:sz w:val="20"/>
                <w:szCs w:val="20"/>
                <w:lang w:eastAsia="pl-PL"/>
              </w:rPr>
            </w:pPr>
            <w:r w:rsidRPr="004A3318">
              <w:rPr>
                <w:rFonts w:eastAsia="Times New Roman" w:cs="Arial"/>
                <w:sz w:val="20"/>
                <w:szCs w:val="20"/>
                <w:lang w:eastAsia="pl-PL"/>
              </w:rPr>
              <w:t>3</w:t>
            </w:r>
          </w:p>
        </w:tc>
        <w:tc>
          <w:tcPr>
            <w:tcW w:w="768" w:type="pct"/>
            <w:shd w:val="clear" w:color="auto" w:fill="auto"/>
            <w:noWrap/>
            <w:vAlign w:val="bottom"/>
            <w:hideMark/>
          </w:tcPr>
          <w:p w:rsidR="00E5437F" w:rsidRPr="004A3318" w:rsidRDefault="0004571C" w:rsidP="00DE1E19">
            <w:pPr>
              <w:spacing w:after="0" w:line="280" w:lineRule="exact"/>
              <w:jc w:val="center"/>
              <w:rPr>
                <w:rFonts w:eastAsia="Times New Roman" w:cs="Arial"/>
                <w:sz w:val="20"/>
                <w:szCs w:val="20"/>
                <w:lang w:eastAsia="pl-PL"/>
              </w:rPr>
            </w:pPr>
            <w:r w:rsidRPr="004A3318">
              <w:rPr>
                <w:rFonts w:eastAsia="Times New Roman" w:cs="Arial"/>
                <w:sz w:val="20"/>
                <w:szCs w:val="20"/>
                <w:lang w:eastAsia="pl-PL"/>
              </w:rPr>
              <w:t>5</w:t>
            </w:r>
          </w:p>
        </w:tc>
        <w:tc>
          <w:tcPr>
            <w:tcW w:w="686" w:type="pct"/>
            <w:shd w:val="clear" w:color="auto" w:fill="auto"/>
            <w:noWrap/>
            <w:vAlign w:val="bottom"/>
            <w:hideMark/>
          </w:tcPr>
          <w:p w:rsidR="00E5437F" w:rsidRPr="004A3318" w:rsidRDefault="00E3068D" w:rsidP="00DE1E19">
            <w:pPr>
              <w:spacing w:after="0" w:line="280" w:lineRule="exact"/>
              <w:jc w:val="center"/>
              <w:rPr>
                <w:rFonts w:eastAsia="Times New Roman" w:cs="Arial"/>
                <w:sz w:val="20"/>
                <w:szCs w:val="20"/>
                <w:lang w:eastAsia="pl-PL"/>
              </w:rPr>
            </w:pPr>
            <w:r w:rsidRPr="004A3318">
              <w:rPr>
                <w:rFonts w:eastAsia="Times New Roman" w:cs="Arial"/>
                <w:sz w:val="20"/>
                <w:szCs w:val="20"/>
                <w:lang w:eastAsia="pl-PL"/>
              </w:rPr>
              <w:t>1</w:t>
            </w:r>
          </w:p>
        </w:tc>
        <w:tc>
          <w:tcPr>
            <w:tcW w:w="767" w:type="pct"/>
            <w:shd w:val="clear" w:color="auto" w:fill="auto"/>
            <w:noWrap/>
            <w:vAlign w:val="bottom"/>
            <w:hideMark/>
          </w:tcPr>
          <w:p w:rsidR="00E5437F" w:rsidRPr="004A3318" w:rsidRDefault="00E5437F" w:rsidP="00DE1E19">
            <w:pPr>
              <w:spacing w:after="0" w:line="280" w:lineRule="exact"/>
              <w:jc w:val="center"/>
              <w:rPr>
                <w:rFonts w:eastAsia="Times New Roman" w:cs="Arial"/>
                <w:sz w:val="20"/>
                <w:szCs w:val="20"/>
                <w:lang w:eastAsia="pl-PL"/>
              </w:rPr>
            </w:pPr>
            <w:r w:rsidRPr="004A3318">
              <w:rPr>
                <w:rFonts w:eastAsia="Times New Roman" w:cs="Arial"/>
                <w:sz w:val="20"/>
                <w:szCs w:val="20"/>
                <w:lang w:eastAsia="pl-PL"/>
              </w:rPr>
              <w:t>14</w:t>
            </w:r>
          </w:p>
        </w:tc>
      </w:tr>
      <w:tr w:rsidR="004A3318" w:rsidRPr="004A3318" w:rsidTr="0004571C">
        <w:trPr>
          <w:trHeight w:val="285"/>
        </w:trPr>
        <w:tc>
          <w:tcPr>
            <w:tcW w:w="1162" w:type="pct"/>
            <w:shd w:val="clear" w:color="auto" w:fill="auto"/>
            <w:noWrap/>
            <w:vAlign w:val="bottom"/>
            <w:hideMark/>
          </w:tcPr>
          <w:p w:rsidR="00E5437F" w:rsidRPr="004A3318" w:rsidRDefault="00E5437F" w:rsidP="00DE1E19">
            <w:pPr>
              <w:spacing w:after="0" w:line="280" w:lineRule="exact"/>
              <w:rPr>
                <w:rFonts w:eastAsia="Times New Roman" w:cs="Arial"/>
                <w:sz w:val="20"/>
                <w:szCs w:val="20"/>
                <w:lang w:eastAsia="pl-PL"/>
              </w:rPr>
            </w:pPr>
            <w:r w:rsidRPr="004A3318">
              <w:rPr>
                <w:rFonts w:eastAsia="Times New Roman" w:cs="Arial"/>
                <w:sz w:val="20"/>
                <w:szCs w:val="20"/>
                <w:lang w:eastAsia="pl-PL"/>
              </w:rPr>
              <w:t>PP2</w:t>
            </w:r>
          </w:p>
        </w:tc>
        <w:tc>
          <w:tcPr>
            <w:tcW w:w="850" w:type="pct"/>
            <w:shd w:val="clear" w:color="auto" w:fill="auto"/>
            <w:noWrap/>
            <w:vAlign w:val="bottom"/>
            <w:hideMark/>
          </w:tcPr>
          <w:p w:rsidR="00E5437F" w:rsidRPr="004A3318" w:rsidRDefault="0004571C" w:rsidP="00DE1E19">
            <w:pPr>
              <w:spacing w:after="0" w:line="280" w:lineRule="exact"/>
              <w:jc w:val="center"/>
              <w:rPr>
                <w:rFonts w:eastAsia="Times New Roman" w:cs="Arial"/>
                <w:sz w:val="20"/>
                <w:szCs w:val="20"/>
                <w:lang w:eastAsia="pl-PL"/>
              </w:rPr>
            </w:pPr>
            <w:r w:rsidRPr="004A3318">
              <w:rPr>
                <w:rFonts w:eastAsia="Times New Roman" w:cs="Arial"/>
                <w:sz w:val="20"/>
                <w:szCs w:val="20"/>
                <w:lang w:eastAsia="pl-PL"/>
              </w:rPr>
              <w:t>9</w:t>
            </w:r>
          </w:p>
        </w:tc>
        <w:tc>
          <w:tcPr>
            <w:tcW w:w="767" w:type="pct"/>
            <w:shd w:val="clear" w:color="auto" w:fill="auto"/>
            <w:noWrap/>
            <w:vAlign w:val="bottom"/>
            <w:hideMark/>
          </w:tcPr>
          <w:p w:rsidR="00E5437F" w:rsidRPr="004A3318" w:rsidRDefault="0004571C" w:rsidP="00DE1E19">
            <w:pPr>
              <w:spacing w:after="0" w:line="280" w:lineRule="exact"/>
              <w:jc w:val="center"/>
              <w:rPr>
                <w:rFonts w:eastAsia="Times New Roman" w:cs="Arial"/>
                <w:sz w:val="20"/>
                <w:szCs w:val="20"/>
                <w:lang w:eastAsia="pl-PL"/>
              </w:rPr>
            </w:pPr>
            <w:r w:rsidRPr="004A3318">
              <w:rPr>
                <w:rFonts w:eastAsia="Times New Roman" w:cs="Arial"/>
                <w:sz w:val="20"/>
                <w:szCs w:val="20"/>
                <w:lang w:eastAsia="pl-PL"/>
              </w:rPr>
              <w:t>3</w:t>
            </w:r>
          </w:p>
        </w:tc>
        <w:tc>
          <w:tcPr>
            <w:tcW w:w="768" w:type="pct"/>
            <w:shd w:val="clear" w:color="auto" w:fill="auto"/>
            <w:noWrap/>
            <w:vAlign w:val="bottom"/>
            <w:hideMark/>
          </w:tcPr>
          <w:p w:rsidR="00E5437F" w:rsidRPr="004A3318" w:rsidRDefault="0004571C" w:rsidP="00DE1E19">
            <w:pPr>
              <w:spacing w:after="0" w:line="280" w:lineRule="exact"/>
              <w:jc w:val="center"/>
              <w:rPr>
                <w:rFonts w:eastAsia="Times New Roman" w:cs="Arial"/>
                <w:sz w:val="20"/>
                <w:szCs w:val="20"/>
                <w:lang w:eastAsia="pl-PL"/>
              </w:rPr>
            </w:pPr>
            <w:r w:rsidRPr="004A3318">
              <w:rPr>
                <w:rFonts w:eastAsia="Times New Roman" w:cs="Arial"/>
                <w:sz w:val="20"/>
                <w:szCs w:val="20"/>
                <w:lang w:eastAsia="pl-PL"/>
              </w:rPr>
              <w:t>2</w:t>
            </w:r>
          </w:p>
        </w:tc>
        <w:tc>
          <w:tcPr>
            <w:tcW w:w="686" w:type="pct"/>
            <w:shd w:val="clear" w:color="auto" w:fill="auto"/>
            <w:noWrap/>
            <w:vAlign w:val="bottom"/>
            <w:hideMark/>
          </w:tcPr>
          <w:p w:rsidR="00E5437F" w:rsidRPr="004A3318" w:rsidRDefault="0004571C" w:rsidP="00DE1E19">
            <w:pPr>
              <w:spacing w:after="0" w:line="280" w:lineRule="exact"/>
              <w:jc w:val="center"/>
              <w:rPr>
                <w:rFonts w:eastAsia="Times New Roman" w:cs="Arial"/>
                <w:sz w:val="20"/>
                <w:szCs w:val="20"/>
                <w:lang w:eastAsia="pl-PL"/>
              </w:rPr>
            </w:pPr>
            <w:r w:rsidRPr="004A3318">
              <w:rPr>
                <w:rFonts w:eastAsia="Times New Roman" w:cs="Arial"/>
                <w:sz w:val="20"/>
                <w:szCs w:val="20"/>
                <w:lang w:eastAsia="pl-PL"/>
              </w:rPr>
              <w:t>0</w:t>
            </w:r>
          </w:p>
        </w:tc>
        <w:tc>
          <w:tcPr>
            <w:tcW w:w="767" w:type="pct"/>
            <w:shd w:val="clear" w:color="auto" w:fill="auto"/>
            <w:noWrap/>
            <w:vAlign w:val="bottom"/>
            <w:hideMark/>
          </w:tcPr>
          <w:p w:rsidR="00E5437F" w:rsidRPr="004A3318" w:rsidRDefault="0004571C" w:rsidP="00DE1E19">
            <w:pPr>
              <w:spacing w:after="0" w:line="280" w:lineRule="exact"/>
              <w:jc w:val="center"/>
              <w:rPr>
                <w:rFonts w:eastAsia="Times New Roman" w:cs="Arial"/>
                <w:sz w:val="20"/>
                <w:szCs w:val="20"/>
                <w:lang w:eastAsia="pl-PL"/>
              </w:rPr>
            </w:pPr>
            <w:r w:rsidRPr="004A3318">
              <w:rPr>
                <w:rFonts w:eastAsia="Times New Roman" w:cs="Arial"/>
                <w:sz w:val="20"/>
                <w:szCs w:val="20"/>
                <w:lang w:eastAsia="pl-PL"/>
              </w:rPr>
              <w:t>14</w:t>
            </w:r>
          </w:p>
        </w:tc>
      </w:tr>
      <w:tr w:rsidR="004A3318" w:rsidRPr="004A3318" w:rsidTr="0004571C">
        <w:trPr>
          <w:trHeight w:val="285"/>
        </w:trPr>
        <w:tc>
          <w:tcPr>
            <w:tcW w:w="1162" w:type="pct"/>
            <w:shd w:val="clear" w:color="auto" w:fill="auto"/>
            <w:noWrap/>
            <w:vAlign w:val="bottom"/>
            <w:hideMark/>
          </w:tcPr>
          <w:p w:rsidR="00E5437F" w:rsidRPr="004A3318" w:rsidRDefault="00E5437F" w:rsidP="00DE1E19">
            <w:pPr>
              <w:spacing w:after="0" w:line="280" w:lineRule="exact"/>
              <w:rPr>
                <w:rFonts w:eastAsia="Times New Roman" w:cs="Arial"/>
                <w:sz w:val="20"/>
                <w:szCs w:val="20"/>
                <w:lang w:eastAsia="pl-PL"/>
              </w:rPr>
            </w:pPr>
            <w:r w:rsidRPr="004A3318">
              <w:rPr>
                <w:rFonts w:eastAsia="Times New Roman" w:cs="Arial"/>
                <w:sz w:val="20"/>
                <w:szCs w:val="20"/>
                <w:lang w:eastAsia="pl-PL"/>
              </w:rPr>
              <w:t>PP3</w:t>
            </w:r>
          </w:p>
        </w:tc>
        <w:tc>
          <w:tcPr>
            <w:tcW w:w="850" w:type="pct"/>
            <w:shd w:val="clear" w:color="auto" w:fill="auto"/>
            <w:noWrap/>
            <w:vAlign w:val="bottom"/>
            <w:hideMark/>
          </w:tcPr>
          <w:p w:rsidR="00E5437F" w:rsidRPr="004A3318" w:rsidRDefault="004A3318" w:rsidP="00DE1E19">
            <w:pPr>
              <w:spacing w:after="0" w:line="280" w:lineRule="exact"/>
              <w:jc w:val="center"/>
              <w:rPr>
                <w:rFonts w:eastAsia="Times New Roman" w:cs="Arial"/>
                <w:sz w:val="20"/>
                <w:szCs w:val="20"/>
                <w:lang w:eastAsia="pl-PL"/>
              </w:rPr>
            </w:pPr>
            <w:r w:rsidRPr="004A3318">
              <w:rPr>
                <w:rFonts w:eastAsia="Times New Roman" w:cs="Arial"/>
                <w:sz w:val="20"/>
                <w:szCs w:val="20"/>
                <w:lang w:eastAsia="pl-PL"/>
              </w:rPr>
              <w:t>5</w:t>
            </w:r>
          </w:p>
        </w:tc>
        <w:tc>
          <w:tcPr>
            <w:tcW w:w="767" w:type="pct"/>
            <w:shd w:val="clear" w:color="auto" w:fill="auto"/>
            <w:noWrap/>
            <w:vAlign w:val="bottom"/>
            <w:hideMark/>
          </w:tcPr>
          <w:p w:rsidR="00E5437F" w:rsidRPr="004A3318" w:rsidRDefault="004A3318" w:rsidP="00DE1E19">
            <w:pPr>
              <w:spacing w:after="0" w:line="280" w:lineRule="exact"/>
              <w:jc w:val="center"/>
              <w:rPr>
                <w:rFonts w:eastAsia="Times New Roman" w:cs="Arial"/>
                <w:sz w:val="20"/>
                <w:szCs w:val="20"/>
                <w:lang w:eastAsia="pl-PL"/>
              </w:rPr>
            </w:pPr>
            <w:r w:rsidRPr="004A3318">
              <w:rPr>
                <w:rFonts w:eastAsia="Times New Roman" w:cs="Arial"/>
                <w:sz w:val="20"/>
                <w:szCs w:val="20"/>
                <w:lang w:eastAsia="pl-PL"/>
              </w:rPr>
              <w:t>3</w:t>
            </w:r>
          </w:p>
        </w:tc>
        <w:tc>
          <w:tcPr>
            <w:tcW w:w="768" w:type="pct"/>
            <w:shd w:val="clear" w:color="auto" w:fill="auto"/>
            <w:noWrap/>
            <w:vAlign w:val="bottom"/>
            <w:hideMark/>
          </w:tcPr>
          <w:p w:rsidR="00E5437F" w:rsidRPr="004A3318" w:rsidRDefault="004A3318" w:rsidP="00DE1E19">
            <w:pPr>
              <w:spacing w:after="0" w:line="280" w:lineRule="exact"/>
              <w:jc w:val="center"/>
              <w:rPr>
                <w:rFonts w:eastAsia="Times New Roman" w:cs="Arial"/>
                <w:sz w:val="20"/>
                <w:szCs w:val="20"/>
                <w:lang w:eastAsia="pl-PL"/>
              </w:rPr>
            </w:pPr>
            <w:r w:rsidRPr="004A3318">
              <w:rPr>
                <w:rFonts w:eastAsia="Times New Roman" w:cs="Arial"/>
                <w:sz w:val="20"/>
                <w:szCs w:val="20"/>
                <w:lang w:eastAsia="pl-PL"/>
              </w:rPr>
              <w:t>4</w:t>
            </w:r>
          </w:p>
        </w:tc>
        <w:tc>
          <w:tcPr>
            <w:tcW w:w="686" w:type="pct"/>
            <w:shd w:val="clear" w:color="auto" w:fill="auto"/>
            <w:noWrap/>
            <w:vAlign w:val="bottom"/>
            <w:hideMark/>
          </w:tcPr>
          <w:p w:rsidR="00E5437F" w:rsidRPr="004A3318" w:rsidRDefault="004A3318" w:rsidP="00DE1E19">
            <w:pPr>
              <w:spacing w:after="0" w:line="280" w:lineRule="exact"/>
              <w:jc w:val="center"/>
              <w:rPr>
                <w:rFonts w:eastAsia="Times New Roman" w:cs="Arial"/>
                <w:sz w:val="20"/>
                <w:szCs w:val="20"/>
                <w:lang w:eastAsia="pl-PL"/>
              </w:rPr>
            </w:pPr>
            <w:r w:rsidRPr="004A3318">
              <w:rPr>
                <w:rFonts w:eastAsia="Times New Roman" w:cs="Arial"/>
                <w:sz w:val="20"/>
                <w:szCs w:val="20"/>
                <w:lang w:eastAsia="pl-PL"/>
              </w:rPr>
              <w:t>0</w:t>
            </w:r>
          </w:p>
        </w:tc>
        <w:tc>
          <w:tcPr>
            <w:tcW w:w="767" w:type="pct"/>
            <w:shd w:val="clear" w:color="auto" w:fill="auto"/>
            <w:noWrap/>
            <w:vAlign w:val="bottom"/>
            <w:hideMark/>
          </w:tcPr>
          <w:p w:rsidR="00E5437F" w:rsidRPr="004A3318" w:rsidRDefault="00871893" w:rsidP="00DE1E19">
            <w:pPr>
              <w:spacing w:after="0" w:line="280" w:lineRule="exact"/>
              <w:jc w:val="center"/>
              <w:rPr>
                <w:rFonts w:eastAsia="Times New Roman" w:cs="Arial"/>
                <w:sz w:val="20"/>
                <w:szCs w:val="20"/>
                <w:lang w:eastAsia="pl-PL"/>
              </w:rPr>
            </w:pPr>
            <w:r w:rsidRPr="004A3318">
              <w:rPr>
                <w:rFonts w:eastAsia="Times New Roman" w:cs="Arial"/>
                <w:sz w:val="20"/>
                <w:szCs w:val="20"/>
                <w:lang w:eastAsia="pl-PL"/>
              </w:rPr>
              <w:t>13</w:t>
            </w:r>
          </w:p>
        </w:tc>
      </w:tr>
      <w:tr w:rsidR="004A3318" w:rsidRPr="004A3318" w:rsidTr="0004571C">
        <w:trPr>
          <w:trHeight w:val="285"/>
        </w:trPr>
        <w:tc>
          <w:tcPr>
            <w:tcW w:w="1162" w:type="pct"/>
            <w:shd w:val="clear" w:color="auto" w:fill="auto"/>
            <w:noWrap/>
            <w:vAlign w:val="bottom"/>
            <w:hideMark/>
          </w:tcPr>
          <w:p w:rsidR="00E5437F" w:rsidRPr="004A3318" w:rsidRDefault="00E5437F" w:rsidP="00DE1E19">
            <w:pPr>
              <w:spacing w:after="0" w:line="280" w:lineRule="exact"/>
              <w:rPr>
                <w:rFonts w:eastAsia="Times New Roman" w:cs="Arial"/>
                <w:sz w:val="20"/>
                <w:szCs w:val="20"/>
                <w:lang w:eastAsia="pl-PL"/>
              </w:rPr>
            </w:pPr>
            <w:r w:rsidRPr="004A3318">
              <w:rPr>
                <w:rFonts w:eastAsia="Times New Roman" w:cs="Arial"/>
                <w:sz w:val="20"/>
                <w:szCs w:val="20"/>
                <w:lang w:eastAsia="pl-PL"/>
              </w:rPr>
              <w:t>PP4</w:t>
            </w:r>
          </w:p>
        </w:tc>
        <w:tc>
          <w:tcPr>
            <w:tcW w:w="850" w:type="pct"/>
            <w:shd w:val="clear" w:color="auto" w:fill="auto"/>
            <w:noWrap/>
            <w:vAlign w:val="bottom"/>
            <w:hideMark/>
          </w:tcPr>
          <w:p w:rsidR="00E5437F" w:rsidRPr="004A3318" w:rsidRDefault="004A3318" w:rsidP="00DE1E19">
            <w:pPr>
              <w:spacing w:after="0" w:line="280" w:lineRule="exact"/>
              <w:jc w:val="center"/>
              <w:rPr>
                <w:rFonts w:eastAsia="Times New Roman" w:cs="Arial"/>
                <w:sz w:val="20"/>
                <w:szCs w:val="20"/>
                <w:lang w:eastAsia="pl-PL"/>
              </w:rPr>
            </w:pPr>
            <w:r w:rsidRPr="004A3318">
              <w:rPr>
                <w:rFonts w:eastAsia="Times New Roman" w:cs="Arial"/>
                <w:sz w:val="20"/>
                <w:szCs w:val="20"/>
                <w:lang w:eastAsia="pl-PL"/>
              </w:rPr>
              <w:t>8</w:t>
            </w:r>
          </w:p>
        </w:tc>
        <w:tc>
          <w:tcPr>
            <w:tcW w:w="767" w:type="pct"/>
            <w:shd w:val="clear" w:color="auto" w:fill="auto"/>
            <w:noWrap/>
            <w:vAlign w:val="bottom"/>
            <w:hideMark/>
          </w:tcPr>
          <w:p w:rsidR="00E5437F" w:rsidRPr="004A3318" w:rsidRDefault="004A3318" w:rsidP="00DE1E19">
            <w:pPr>
              <w:spacing w:after="0" w:line="280" w:lineRule="exact"/>
              <w:jc w:val="center"/>
              <w:rPr>
                <w:rFonts w:eastAsia="Times New Roman" w:cs="Arial"/>
                <w:sz w:val="20"/>
                <w:szCs w:val="20"/>
                <w:lang w:eastAsia="pl-PL"/>
              </w:rPr>
            </w:pPr>
            <w:r w:rsidRPr="004A3318">
              <w:rPr>
                <w:rFonts w:eastAsia="Times New Roman" w:cs="Arial"/>
                <w:sz w:val="20"/>
                <w:szCs w:val="20"/>
                <w:lang w:eastAsia="pl-PL"/>
              </w:rPr>
              <w:t>6</w:t>
            </w:r>
          </w:p>
        </w:tc>
        <w:tc>
          <w:tcPr>
            <w:tcW w:w="768" w:type="pct"/>
            <w:shd w:val="clear" w:color="auto" w:fill="auto"/>
            <w:noWrap/>
            <w:vAlign w:val="bottom"/>
            <w:hideMark/>
          </w:tcPr>
          <w:p w:rsidR="00E5437F" w:rsidRPr="004A3318" w:rsidRDefault="004A3318" w:rsidP="00DE1E19">
            <w:pPr>
              <w:spacing w:after="0" w:line="280" w:lineRule="exact"/>
              <w:jc w:val="center"/>
              <w:rPr>
                <w:rFonts w:eastAsia="Times New Roman" w:cs="Arial"/>
                <w:sz w:val="20"/>
                <w:szCs w:val="20"/>
                <w:lang w:eastAsia="pl-PL"/>
              </w:rPr>
            </w:pPr>
            <w:r w:rsidRPr="004A3318">
              <w:rPr>
                <w:rFonts w:eastAsia="Times New Roman" w:cs="Arial"/>
                <w:sz w:val="20"/>
                <w:szCs w:val="20"/>
                <w:lang w:eastAsia="pl-PL"/>
              </w:rPr>
              <w:t>2</w:t>
            </w:r>
          </w:p>
        </w:tc>
        <w:tc>
          <w:tcPr>
            <w:tcW w:w="686" w:type="pct"/>
            <w:shd w:val="clear" w:color="auto" w:fill="auto"/>
            <w:noWrap/>
            <w:vAlign w:val="bottom"/>
            <w:hideMark/>
          </w:tcPr>
          <w:p w:rsidR="00E5437F" w:rsidRPr="004A3318" w:rsidRDefault="00E5437F" w:rsidP="00DE1E19">
            <w:pPr>
              <w:spacing w:after="0" w:line="280" w:lineRule="exact"/>
              <w:jc w:val="center"/>
              <w:rPr>
                <w:rFonts w:eastAsia="Times New Roman" w:cs="Arial"/>
                <w:sz w:val="20"/>
                <w:szCs w:val="20"/>
                <w:lang w:eastAsia="pl-PL"/>
              </w:rPr>
            </w:pPr>
            <w:r w:rsidRPr="004A3318">
              <w:rPr>
                <w:rFonts w:eastAsia="Times New Roman" w:cs="Arial"/>
                <w:sz w:val="20"/>
                <w:szCs w:val="20"/>
                <w:lang w:eastAsia="pl-PL"/>
              </w:rPr>
              <w:t>0</w:t>
            </w:r>
          </w:p>
        </w:tc>
        <w:tc>
          <w:tcPr>
            <w:tcW w:w="767" w:type="pct"/>
            <w:shd w:val="clear" w:color="auto" w:fill="auto"/>
            <w:noWrap/>
            <w:vAlign w:val="bottom"/>
            <w:hideMark/>
          </w:tcPr>
          <w:p w:rsidR="00E5437F" w:rsidRPr="004A3318" w:rsidRDefault="00871893" w:rsidP="00DE1E19">
            <w:pPr>
              <w:spacing w:after="0" w:line="280" w:lineRule="exact"/>
              <w:jc w:val="center"/>
              <w:rPr>
                <w:rFonts w:eastAsia="Times New Roman" w:cs="Arial"/>
                <w:sz w:val="20"/>
                <w:szCs w:val="20"/>
                <w:lang w:eastAsia="pl-PL"/>
              </w:rPr>
            </w:pPr>
            <w:r w:rsidRPr="004A3318">
              <w:rPr>
                <w:rFonts w:eastAsia="Times New Roman" w:cs="Arial"/>
                <w:sz w:val="20"/>
                <w:szCs w:val="20"/>
                <w:lang w:eastAsia="pl-PL"/>
              </w:rPr>
              <w:t>12</w:t>
            </w:r>
          </w:p>
        </w:tc>
      </w:tr>
      <w:tr w:rsidR="004A3318" w:rsidRPr="004A3318" w:rsidTr="0004571C">
        <w:trPr>
          <w:trHeight w:val="285"/>
        </w:trPr>
        <w:tc>
          <w:tcPr>
            <w:tcW w:w="1162" w:type="pct"/>
            <w:shd w:val="clear" w:color="auto" w:fill="auto"/>
            <w:noWrap/>
            <w:vAlign w:val="bottom"/>
            <w:hideMark/>
          </w:tcPr>
          <w:p w:rsidR="00E5437F" w:rsidRPr="004A3318" w:rsidRDefault="00E5437F" w:rsidP="00DE1E19">
            <w:pPr>
              <w:spacing w:after="0" w:line="280" w:lineRule="exact"/>
              <w:rPr>
                <w:rFonts w:eastAsia="Times New Roman" w:cs="Arial"/>
                <w:sz w:val="20"/>
                <w:szCs w:val="20"/>
                <w:lang w:eastAsia="pl-PL"/>
              </w:rPr>
            </w:pPr>
            <w:r w:rsidRPr="004A3318">
              <w:rPr>
                <w:rFonts w:eastAsia="Times New Roman" w:cs="Arial"/>
                <w:sz w:val="20"/>
                <w:szCs w:val="20"/>
                <w:lang w:eastAsia="pl-PL"/>
              </w:rPr>
              <w:t>PP5</w:t>
            </w:r>
          </w:p>
        </w:tc>
        <w:tc>
          <w:tcPr>
            <w:tcW w:w="850" w:type="pct"/>
            <w:shd w:val="clear" w:color="auto" w:fill="auto"/>
            <w:noWrap/>
            <w:vAlign w:val="bottom"/>
            <w:hideMark/>
          </w:tcPr>
          <w:p w:rsidR="00E5437F" w:rsidRPr="004A3318" w:rsidRDefault="004A3318" w:rsidP="00DE1E19">
            <w:pPr>
              <w:spacing w:after="0" w:line="280" w:lineRule="exact"/>
              <w:jc w:val="center"/>
              <w:rPr>
                <w:rFonts w:eastAsia="Times New Roman" w:cs="Arial"/>
                <w:sz w:val="20"/>
                <w:szCs w:val="20"/>
                <w:lang w:eastAsia="pl-PL"/>
              </w:rPr>
            </w:pPr>
            <w:r w:rsidRPr="004A3318">
              <w:rPr>
                <w:rFonts w:eastAsia="Times New Roman" w:cs="Arial"/>
                <w:sz w:val="20"/>
                <w:szCs w:val="20"/>
                <w:lang w:eastAsia="pl-PL"/>
              </w:rPr>
              <w:t>6</w:t>
            </w:r>
          </w:p>
        </w:tc>
        <w:tc>
          <w:tcPr>
            <w:tcW w:w="767" w:type="pct"/>
            <w:shd w:val="clear" w:color="auto" w:fill="auto"/>
            <w:noWrap/>
            <w:vAlign w:val="bottom"/>
            <w:hideMark/>
          </w:tcPr>
          <w:p w:rsidR="00E5437F" w:rsidRPr="004A3318" w:rsidRDefault="004A3318" w:rsidP="00DE1E19">
            <w:pPr>
              <w:spacing w:after="0" w:line="280" w:lineRule="exact"/>
              <w:jc w:val="center"/>
              <w:rPr>
                <w:rFonts w:eastAsia="Times New Roman" w:cs="Arial"/>
                <w:sz w:val="20"/>
                <w:szCs w:val="20"/>
                <w:lang w:eastAsia="pl-PL"/>
              </w:rPr>
            </w:pPr>
            <w:r w:rsidRPr="004A3318">
              <w:rPr>
                <w:rFonts w:eastAsia="Times New Roman" w:cs="Arial"/>
                <w:sz w:val="20"/>
                <w:szCs w:val="20"/>
                <w:lang w:eastAsia="pl-PL"/>
              </w:rPr>
              <w:t>3</w:t>
            </w:r>
          </w:p>
        </w:tc>
        <w:tc>
          <w:tcPr>
            <w:tcW w:w="768" w:type="pct"/>
            <w:shd w:val="clear" w:color="auto" w:fill="auto"/>
            <w:noWrap/>
            <w:vAlign w:val="bottom"/>
            <w:hideMark/>
          </w:tcPr>
          <w:p w:rsidR="00E5437F" w:rsidRPr="004A3318" w:rsidRDefault="004A3318" w:rsidP="00DE1E19">
            <w:pPr>
              <w:spacing w:after="0" w:line="280" w:lineRule="exact"/>
              <w:jc w:val="center"/>
              <w:rPr>
                <w:rFonts w:eastAsia="Times New Roman" w:cs="Arial"/>
                <w:sz w:val="20"/>
                <w:szCs w:val="20"/>
                <w:lang w:eastAsia="pl-PL"/>
              </w:rPr>
            </w:pPr>
            <w:r w:rsidRPr="004A3318">
              <w:rPr>
                <w:rFonts w:eastAsia="Times New Roman" w:cs="Arial"/>
                <w:sz w:val="20"/>
                <w:szCs w:val="20"/>
                <w:lang w:eastAsia="pl-PL"/>
              </w:rPr>
              <w:t>4</w:t>
            </w:r>
          </w:p>
        </w:tc>
        <w:tc>
          <w:tcPr>
            <w:tcW w:w="686" w:type="pct"/>
            <w:shd w:val="clear" w:color="auto" w:fill="auto"/>
            <w:noWrap/>
            <w:vAlign w:val="bottom"/>
            <w:hideMark/>
          </w:tcPr>
          <w:p w:rsidR="00E5437F" w:rsidRPr="004A3318" w:rsidRDefault="0004571C" w:rsidP="00DE1E19">
            <w:pPr>
              <w:spacing w:after="0" w:line="280" w:lineRule="exact"/>
              <w:jc w:val="center"/>
              <w:rPr>
                <w:rFonts w:eastAsia="Times New Roman" w:cs="Arial"/>
                <w:sz w:val="20"/>
                <w:szCs w:val="20"/>
                <w:lang w:eastAsia="pl-PL"/>
              </w:rPr>
            </w:pPr>
            <w:r w:rsidRPr="004A3318">
              <w:rPr>
                <w:rFonts w:eastAsia="Times New Roman" w:cs="Arial"/>
                <w:sz w:val="20"/>
                <w:szCs w:val="20"/>
                <w:lang w:eastAsia="pl-PL"/>
              </w:rPr>
              <w:t>0</w:t>
            </w:r>
          </w:p>
        </w:tc>
        <w:tc>
          <w:tcPr>
            <w:tcW w:w="767" w:type="pct"/>
            <w:shd w:val="clear" w:color="auto" w:fill="auto"/>
            <w:noWrap/>
            <w:vAlign w:val="bottom"/>
            <w:hideMark/>
          </w:tcPr>
          <w:p w:rsidR="00E5437F" w:rsidRPr="004A3318" w:rsidRDefault="00871893" w:rsidP="00DE1E19">
            <w:pPr>
              <w:spacing w:after="0" w:line="280" w:lineRule="exact"/>
              <w:jc w:val="center"/>
              <w:rPr>
                <w:rFonts w:eastAsia="Times New Roman" w:cs="Arial"/>
                <w:sz w:val="20"/>
                <w:szCs w:val="20"/>
                <w:lang w:eastAsia="pl-PL"/>
              </w:rPr>
            </w:pPr>
            <w:r w:rsidRPr="004A3318">
              <w:rPr>
                <w:rFonts w:eastAsia="Times New Roman" w:cs="Arial"/>
                <w:sz w:val="20"/>
                <w:szCs w:val="20"/>
                <w:lang w:eastAsia="pl-PL"/>
              </w:rPr>
              <w:t>16</w:t>
            </w:r>
          </w:p>
        </w:tc>
      </w:tr>
      <w:tr w:rsidR="004A3318" w:rsidRPr="004A3318" w:rsidTr="0004571C">
        <w:trPr>
          <w:trHeight w:val="285"/>
        </w:trPr>
        <w:tc>
          <w:tcPr>
            <w:tcW w:w="1162" w:type="pct"/>
            <w:shd w:val="clear" w:color="auto" w:fill="auto"/>
            <w:noWrap/>
            <w:vAlign w:val="bottom"/>
            <w:hideMark/>
          </w:tcPr>
          <w:p w:rsidR="00E5437F" w:rsidRPr="004A3318" w:rsidRDefault="00E5437F" w:rsidP="00DE1E19">
            <w:pPr>
              <w:spacing w:after="0" w:line="280" w:lineRule="exact"/>
              <w:rPr>
                <w:rFonts w:eastAsia="Times New Roman" w:cs="Arial"/>
                <w:sz w:val="20"/>
                <w:szCs w:val="20"/>
                <w:lang w:eastAsia="pl-PL"/>
              </w:rPr>
            </w:pPr>
            <w:r w:rsidRPr="004A3318">
              <w:rPr>
                <w:rFonts w:eastAsia="Times New Roman" w:cs="Arial"/>
                <w:sz w:val="20"/>
                <w:szCs w:val="20"/>
                <w:lang w:eastAsia="pl-PL"/>
              </w:rPr>
              <w:t>PP6</w:t>
            </w:r>
          </w:p>
        </w:tc>
        <w:tc>
          <w:tcPr>
            <w:tcW w:w="850" w:type="pct"/>
            <w:shd w:val="clear" w:color="auto" w:fill="auto"/>
            <w:noWrap/>
            <w:vAlign w:val="bottom"/>
            <w:hideMark/>
          </w:tcPr>
          <w:p w:rsidR="00E5437F" w:rsidRPr="004A3318" w:rsidRDefault="004A3318" w:rsidP="00DE1E19">
            <w:pPr>
              <w:spacing w:after="0" w:line="280" w:lineRule="exact"/>
              <w:jc w:val="center"/>
              <w:rPr>
                <w:rFonts w:eastAsia="Times New Roman" w:cs="Arial"/>
                <w:sz w:val="20"/>
                <w:szCs w:val="20"/>
                <w:lang w:eastAsia="pl-PL"/>
              </w:rPr>
            </w:pPr>
            <w:r w:rsidRPr="004A3318">
              <w:rPr>
                <w:rFonts w:eastAsia="Times New Roman" w:cs="Arial"/>
                <w:sz w:val="20"/>
                <w:szCs w:val="20"/>
                <w:lang w:eastAsia="pl-PL"/>
              </w:rPr>
              <w:t>3</w:t>
            </w:r>
          </w:p>
        </w:tc>
        <w:tc>
          <w:tcPr>
            <w:tcW w:w="767" w:type="pct"/>
            <w:shd w:val="clear" w:color="auto" w:fill="auto"/>
            <w:noWrap/>
            <w:vAlign w:val="bottom"/>
            <w:hideMark/>
          </w:tcPr>
          <w:p w:rsidR="00E5437F" w:rsidRPr="004A3318" w:rsidRDefault="004A3318" w:rsidP="00DE1E19">
            <w:pPr>
              <w:spacing w:after="0" w:line="280" w:lineRule="exact"/>
              <w:jc w:val="center"/>
              <w:rPr>
                <w:rFonts w:eastAsia="Times New Roman" w:cs="Arial"/>
                <w:sz w:val="20"/>
                <w:szCs w:val="20"/>
                <w:lang w:eastAsia="pl-PL"/>
              </w:rPr>
            </w:pPr>
            <w:r w:rsidRPr="004A3318">
              <w:rPr>
                <w:rFonts w:eastAsia="Times New Roman" w:cs="Arial"/>
                <w:sz w:val="20"/>
                <w:szCs w:val="20"/>
                <w:lang w:eastAsia="pl-PL"/>
              </w:rPr>
              <w:t>5</w:t>
            </w:r>
          </w:p>
        </w:tc>
        <w:tc>
          <w:tcPr>
            <w:tcW w:w="768" w:type="pct"/>
            <w:shd w:val="clear" w:color="auto" w:fill="auto"/>
            <w:noWrap/>
            <w:vAlign w:val="bottom"/>
            <w:hideMark/>
          </w:tcPr>
          <w:p w:rsidR="00E5437F" w:rsidRPr="004A3318" w:rsidRDefault="004A3318" w:rsidP="00DE1E19">
            <w:pPr>
              <w:spacing w:after="0" w:line="280" w:lineRule="exact"/>
              <w:jc w:val="center"/>
              <w:rPr>
                <w:rFonts w:eastAsia="Times New Roman" w:cs="Arial"/>
                <w:sz w:val="20"/>
                <w:szCs w:val="20"/>
                <w:lang w:eastAsia="pl-PL"/>
              </w:rPr>
            </w:pPr>
            <w:r w:rsidRPr="004A3318">
              <w:rPr>
                <w:rFonts w:eastAsia="Times New Roman" w:cs="Arial"/>
                <w:sz w:val="20"/>
                <w:szCs w:val="20"/>
                <w:lang w:eastAsia="pl-PL"/>
              </w:rPr>
              <w:t>3</w:t>
            </w:r>
          </w:p>
        </w:tc>
        <w:tc>
          <w:tcPr>
            <w:tcW w:w="686" w:type="pct"/>
            <w:shd w:val="clear" w:color="auto" w:fill="auto"/>
            <w:noWrap/>
            <w:vAlign w:val="bottom"/>
            <w:hideMark/>
          </w:tcPr>
          <w:p w:rsidR="00E5437F" w:rsidRPr="004A3318" w:rsidRDefault="0004571C" w:rsidP="00DE1E19">
            <w:pPr>
              <w:spacing w:after="0" w:line="280" w:lineRule="exact"/>
              <w:jc w:val="center"/>
              <w:rPr>
                <w:rFonts w:eastAsia="Times New Roman" w:cs="Arial"/>
                <w:sz w:val="20"/>
                <w:szCs w:val="20"/>
                <w:lang w:eastAsia="pl-PL"/>
              </w:rPr>
            </w:pPr>
            <w:r w:rsidRPr="004A3318">
              <w:rPr>
                <w:rFonts w:eastAsia="Times New Roman" w:cs="Arial"/>
                <w:sz w:val="20"/>
                <w:szCs w:val="20"/>
                <w:lang w:eastAsia="pl-PL"/>
              </w:rPr>
              <w:t>0</w:t>
            </w:r>
          </w:p>
        </w:tc>
        <w:tc>
          <w:tcPr>
            <w:tcW w:w="767" w:type="pct"/>
            <w:shd w:val="clear" w:color="auto" w:fill="auto"/>
            <w:noWrap/>
            <w:vAlign w:val="bottom"/>
            <w:hideMark/>
          </w:tcPr>
          <w:p w:rsidR="00E5437F" w:rsidRPr="004A3318" w:rsidRDefault="00871893" w:rsidP="00DE1E19">
            <w:pPr>
              <w:spacing w:after="0" w:line="280" w:lineRule="exact"/>
              <w:jc w:val="center"/>
              <w:rPr>
                <w:rFonts w:eastAsia="Times New Roman" w:cs="Arial"/>
                <w:sz w:val="20"/>
                <w:szCs w:val="20"/>
                <w:lang w:eastAsia="pl-PL"/>
              </w:rPr>
            </w:pPr>
            <w:r w:rsidRPr="004A3318">
              <w:rPr>
                <w:rFonts w:eastAsia="Times New Roman" w:cs="Arial"/>
                <w:sz w:val="20"/>
                <w:szCs w:val="20"/>
                <w:lang w:eastAsia="pl-PL"/>
              </w:rPr>
              <w:t>13</w:t>
            </w:r>
          </w:p>
        </w:tc>
      </w:tr>
      <w:tr w:rsidR="004A3318" w:rsidRPr="004A3318" w:rsidTr="0004571C">
        <w:trPr>
          <w:trHeight w:val="285"/>
        </w:trPr>
        <w:tc>
          <w:tcPr>
            <w:tcW w:w="1162" w:type="pct"/>
            <w:shd w:val="clear" w:color="auto" w:fill="auto"/>
            <w:noWrap/>
            <w:vAlign w:val="bottom"/>
            <w:hideMark/>
          </w:tcPr>
          <w:p w:rsidR="00E5437F" w:rsidRPr="004A3318" w:rsidRDefault="00E5437F" w:rsidP="00DE1E19">
            <w:pPr>
              <w:spacing w:after="0" w:line="280" w:lineRule="exact"/>
              <w:rPr>
                <w:rFonts w:eastAsia="Times New Roman" w:cs="Arial"/>
                <w:sz w:val="20"/>
                <w:szCs w:val="20"/>
                <w:lang w:eastAsia="pl-PL"/>
              </w:rPr>
            </w:pPr>
            <w:r w:rsidRPr="004A3318">
              <w:rPr>
                <w:rFonts w:eastAsia="Times New Roman" w:cs="Arial"/>
                <w:sz w:val="20"/>
                <w:szCs w:val="20"/>
                <w:lang w:eastAsia="pl-PL"/>
              </w:rPr>
              <w:t>PP7</w:t>
            </w:r>
          </w:p>
        </w:tc>
        <w:tc>
          <w:tcPr>
            <w:tcW w:w="850" w:type="pct"/>
            <w:shd w:val="clear" w:color="auto" w:fill="auto"/>
            <w:noWrap/>
            <w:vAlign w:val="bottom"/>
            <w:hideMark/>
          </w:tcPr>
          <w:p w:rsidR="00E5437F" w:rsidRPr="004A3318" w:rsidRDefault="0004571C" w:rsidP="00DE1E19">
            <w:pPr>
              <w:spacing w:after="0" w:line="280" w:lineRule="exact"/>
              <w:jc w:val="center"/>
              <w:rPr>
                <w:rFonts w:eastAsia="Times New Roman" w:cs="Arial"/>
                <w:sz w:val="20"/>
                <w:szCs w:val="20"/>
                <w:lang w:eastAsia="pl-PL"/>
              </w:rPr>
            </w:pPr>
            <w:r w:rsidRPr="004A3318">
              <w:rPr>
                <w:rFonts w:eastAsia="Times New Roman" w:cs="Arial"/>
                <w:sz w:val="20"/>
                <w:szCs w:val="20"/>
                <w:lang w:eastAsia="pl-PL"/>
              </w:rPr>
              <w:t>13</w:t>
            </w:r>
          </w:p>
        </w:tc>
        <w:tc>
          <w:tcPr>
            <w:tcW w:w="767" w:type="pct"/>
            <w:shd w:val="clear" w:color="auto" w:fill="auto"/>
            <w:noWrap/>
            <w:vAlign w:val="bottom"/>
            <w:hideMark/>
          </w:tcPr>
          <w:p w:rsidR="00E5437F" w:rsidRPr="004A3318" w:rsidRDefault="0004571C" w:rsidP="00DE1E19">
            <w:pPr>
              <w:spacing w:after="0" w:line="280" w:lineRule="exact"/>
              <w:jc w:val="center"/>
              <w:rPr>
                <w:rFonts w:eastAsia="Times New Roman" w:cs="Arial"/>
                <w:sz w:val="20"/>
                <w:szCs w:val="20"/>
                <w:lang w:eastAsia="pl-PL"/>
              </w:rPr>
            </w:pPr>
            <w:r w:rsidRPr="004A3318">
              <w:rPr>
                <w:rFonts w:eastAsia="Times New Roman" w:cs="Arial"/>
                <w:sz w:val="20"/>
                <w:szCs w:val="20"/>
                <w:lang w:eastAsia="pl-PL"/>
              </w:rPr>
              <w:t>3</w:t>
            </w:r>
          </w:p>
        </w:tc>
        <w:tc>
          <w:tcPr>
            <w:tcW w:w="768" w:type="pct"/>
            <w:shd w:val="clear" w:color="auto" w:fill="auto"/>
            <w:noWrap/>
            <w:vAlign w:val="bottom"/>
            <w:hideMark/>
          </w:tcPr>
          <w:p w:rsidR="00E5437F" w:rsidRPr="004A3318" w:rsidRDefault="0004571C" w:rsidP="00DE1E19">
            <w:pPr>
              <w:spacing w:after="0" w:line="280" w:lineRule="exact"/>
              <w:jc w:val="center"/>
              <w:rPr>
                <w:rFonts w:eastAsia="Times New Roman" w:cs="Arial"/>
                <w:sz w:val="20"/>
                <w:szCs w:val="20"/>
                <w:lang w:eastAsia="pl-PL"/>
              </w:rPr>
            </w:pPr>
            <w:r w:rsidRPr="004A3318">
              <w:rPr>
                <w:rFonts w:eastAsia="Times New Roman" w:cs="Arial"/>
                <w:sz w:val="20"/>
                <w:szCs w:val="20"/>
                <w:lang w:eastAsia="pl-PL"/>
              </w:rPr>
              <w:t>2</w:t>
            </w:r>
          </w:p>
        </w:tc>
        <w:tc>
          <w:tcPr>
            <w:tcW w:w="686" w:type="pct"/>
            <w:shd w:val="clear" w:color="auto" w:fill="auto"/>
            <w:noWrap/>
            <w:vAlign w:val="bottom"/>
            <w:hideMark/>
          </w:tcPr>
          <w:p w:rsidR="00E5437F" w:rsidRPr="004A3318" w:rsidRDefault="0004571C" w:rsidP="00DE1E19">
            <w:pPr>
              <w:spacing w:after="0" w:line="280" w:lineRule="exact"/>
              <w:jc w:val="center"/>
              <w:rPr>
                <w:rFonts w:eastAsia="Times New Roman" w:cs="Arial"/>
                <w:sz w:val="20"/>
                <w:szCs w:val="20"/>
                <w:lang w:eastAsia="pl-PL"/>
              </w:rPr>
            </w:pPr>
            <w:r w:rsidRPr="004A3318">
              <w:rPr>
                <w:rFonts w:eastAsia="Times New Roman" w:cs="Arial"/>
                <w:sz w:val="20"/>
                <w:szCs w:val="20"/>
                <w:lang w:eastAsia="pl-PL"/>
              </w:rPr>
              <w:t>1</w:t>
            </w:r>
          </w:p>
        </w:tc>
        <w:tc>
          <w:tcPr>
            <w:tcW w:w="767" w:type="pct"/>
            <w:shd w:val="clear" w:color="auto" w:fill="auto"/>
            <w:noWrap/>
            <w:vAlign w:val="bottom"/>
            <w:hideMark/>
          </w:tcPr>
          <w:p w:rsidR="00E5437F" w:rsidRPr="004A3318" w:rsidRDefault="00871893" w:rsidP="00DE1E19">
            <w:pPr>
              <w:spacing w:after="0" w:line="280" w:lineRule="exact"/>
              <w:jc w:val="center"/>
              <w:rPr>
                <w:rFonts w:eastAsia="Times New Roman" w:cs="Arial"/>
                <w:sz w:val="20"/>
                <w:szCs w:val="20"/>
                <w:lang w:eastAsia="pl-PL"/>
              </w:rPr>
            </w:pPr>
            <w:r w:rsidRPr="004A3318">
              <w:rPr>
                <w:rFonts w:eastAsia="Times New Roman" w:cs="Arial"/>
                <w:sz w:val="20"/>
                <w:szCs w:val="20"/>
                <w:lang w:eastAsia="pl-PL"/>
              </w:rPr>
              <w:t>19</w:t>
            </w:r>
          </w:p>
        </w:tc>
      </w:tr>
      <w:tr w:rsidR="004A3318" w:rsidRPr="004A3318" w:rsidTr="0004571C">
        <w:trPr>
          <w:trHeight w:val="285"/>
        </w:trPr>
        <w:tc>
          <w:tcPr>
            <w:tcW w:w="1162" w:type="pct"/>
            <w:shd w:val="clear" w:color="auto" w:fill="auto"/>
            <w:noWrap/>
            <w:vAlign w:val="bottom"/>
            <w:hideMark/>
          </w:tcPr>
          <w:p w:rsidR="00E5437F" w:rsidRPr="004A3318" w:rsidRDefault="00E5437F" w:rsidP="00DE1E19">
            <w:pPr>
              <w:spacing w:after="0" w:line="280" w:lineRule="exact"/>
              <w:rPr>
                <w:rFonts w:eastAsia="Times New Roman" w:cs="Arial"/>
                <w:sz w:val="20"/>
                <w:szCs w:val="20"/>
                <w:lang w:eastAsia="pl-PL"/>
              </w:rPr>
            </w:pPr>
            <w:r w:rsidRPr="004A3318">
              <w:rPr>
                <w:rFonts w:eastAsia="Times New Roman" w:cs="Arial"/>
                <w:sz w:val="20"/>
                <w:szCs w:val="20"/>
                <w:lang w:eastAsia="pl-PL"/>
              </w:rPr>
              <w:t>PP8</w:t>
            </w:r>
          </w:p>
        </w:tc>
        <w:tc>
          <w:tcPr>
            <w:tcW w:w="850" w:type="pct"/>
            <w:shd w:val="clear" w:color="auto" w:fill="auto"/>
            <w:noWrap/>
            <w:vAlign w:val="bottom"/>
            <w:hideMark/>
          </w:tcPr>
          <w:p w:rsidR="00E5437F" w:rsidRPr="004A3318" w:rsidRDefault="0004571C" w:rsidP="00DE1E19">
            <w:pPr>
              <w:spacing w:after="0" w:line="280" w:lineRule="exact"/>
              <w:jc w:val="center"/>
              <w:rPr>
                <w:rFonts w:eastAsia="Times New Roman" w:cs="Arial"/>
                <w:sz w:val="20"/>
                <w:szCs w:val="20"/>
                <w:lang w:eastAsia="pl-PL"/>
              </w:rPr>
            </w:pPr>
            <w:r w:rsidRPr="004A3318">
              <w:rPr>
                <w:rFonts w:eastAsia="Times New Roman" w:cs="Arial"/>
                <w:sz w:val="20"/>
                <w:szCs w:val="20"/>
                <w:lang w:eastAsia="pl-PL"/>
              </w:rPr>
              <w:t>7</w:t>
            </w:r>
          </w:p>
        </w:tc>
        <w:tc>
          <w:tcPr>
            <w:tcW w:w="767" w:type="pct"/>
            <w:shd w:val="clear" w:color="auto" w:fill="auto"/>
            <w:noWrap/>
            <w:vAlign w:val="bottom"/>
            <w:hideMark/>
          </w:tcPr>
          <w:p w:rsidR="00E5437F" w:rsidRPr="004A3318" w:rsidRDefault="0004571C" w:rsidP="00DE1E19">
            <w:pPr>
              <w:spacing w:after="0" w:line="280" w:lineRule="exact"/>
              <w:jc w:val="center"/>
              <w:rPr>
                <w:rFonts w:eastAsia="Times New Roman" w:cs="Arial"/>
                <w:sz w:val="20"/>
                <w:szCs w:val="20"/>
                <w:lang w:eastAsia="pl-PL"/>
              </w:rPr>
            </w:pPr>
            <w:r w:rsidRPr="004A3318">
              <w:rPr>
                <w:rFonts w:eastAsia="Times New Roman" w:cs="Arial"/>
                <w:sz w:val="20"/>
                <w:szCs w:val="20"/>
                <w:lang w:eastAsia="pl-PL"/>
              </w:rPr>
              <w:t>3</w:t>
            </w:r>
          </w:p>
        </w:tc>
        <w:tc>
          <w:tcPr>
            <w:tcW w:w="768" w:type="pct"/>
            <w:shd w:val="clear" w:color="auto" w:fill="auto"/>
            <w:noWrap/>
            <w:vAlign w:val="bottom"/>
            <w:hideMark/>
          </w:tcPr>
          <w:p w:rsidR="00E5437F" w:rsidRPr="004A3318" w:rsidRDefault="0004571C" w:rsidP="00DE1E19">
            <w:pPr>
              <w:spacing w:after="0" w:line="280" w:lineRule="exact"/>
              <w:jc w:val="center"/>
              <w:rPr>
                <w:rFonts w:eastAsia="Times New Roman" w:cs="Arial"/>
                <w:sz w:val="20"/>
                <w:szCs w:val="20"/>
                <w:lang w:eastAsia="pl-PL"/>
              </w:rPr>
            </w:pPr>
            <w:r w:rsidRPr="004A3318">
              <w:rPr>
                <w:rFonts w:eastAsia="Times New Roman" w:cs="Arial"/>
                <w:sz w:val="20"/>
                <w:szCs w:val="20"/>
                <w:lang w:eastAsia="pl-PL"/>
              </w:rPr>
              <w:t>5</w:t>
            </w:r>
          </w:p>
        </w:tc>
        <w:tc>
          <w:tcPr>
            <w:tcW w:w="686" w:type="pct"/>
            <w:shd w:val="clear" w:color="auto" w:fill="auto"/>
            <w:noWrap/>
            <w:vAlign w:val="bottom"/>
            <w:hideMark/>
          </w:tcPr>
          <w:p w:rsidR="00E5437F" w:rsidRPr="004A3318" w:rsidRDefault="0004571C" w:rsidP="00DE1E19">
            <w:pPr>
              <w:spacing w:after="0" w:line="280" w:lineRule="exact"/>
              <w:jc w:val="center"/>
              <w:rPr>
                <w:rFonts w:eastAsia="Times New Roman" w:cs="Arial"/>
                <w:sz w:val="20"/>
                <w:szCs w:val="20"/>
                <w:lang w:eastAsia="pl-PL"/>
              </w:rPr>
            </w:pPr>
            <w:r w:rsidRPr="004A3318">
              <w:rPr>
                <w:rFonts w:eastAsia="Times New Roman" w:cs="Arial"/>
                <w:sz w:val="20"/>
                <w:szCs w:val="20"/>
                <w:lang w:eastAsia="pl-PL"/>
              </w:rPr>
              <w:t>0</w:t>
            </w:r>
          </w:p>
        </w:tc>
        <w:tc>
          <w:tcPr>
            <w:tcW w:w="767" w:type="pct"/>
            <w:shd w:val="clear" w:color="auto" w:fill="auto"/>
            <w:noWrap/>
            <w:vAlign w:val="bottom"/>
            <w:hideMark/>
          </w:tcPr>
          <w:p w:rsidR="00E5437F" w:rsidRPr="004A3318" w:rsidRDefault="00871893" w:rsidP="00DE1E19">
            <w:pPr>
              <w:spacing w:after="0" w:line="280" w:lineRule="exact"/>
              <w:jc w:val="center"/>
              <w:rPr>
                <w:rFonts w:eastAsia="Times New Roman" w:cs="Arial"/>
                <w:sz w:val="20"/>
                <w:szCs w:val="20"/>
                <w:lang w:eastAsia="pl-PL"/>
              </w:rPr>
            </w:pPr>
            <w:r w:rsidRPr="004A3318">
              <w:rPr>
                <w:rFonts w:eastAsia="Times New Roman" w:cs="Arial"/>
                <w:sz w:val="20"/>
                <w:szCs w:val="20"/>
                <w:lang w:eastAsia="pl-PL"/>
              </w:rPr>
              <w:t>15</w:t>
            </w:r>
          </w:p>
        </w:tc>
      </w:tr>
      <w:tr w:rsidR="004A3318" w:rsidRPr="004A3318" w:rsidTr="0004571C">
        <w:trPr>
          <w:trHeight w:val="285"/>
        </w:trPr>
        <w:tc>
          <w:tcPr>
            <w:tcW w:w="1162" w:type="pct"/>
            <w:shd w:val="clear" w:color="auto" w:fill="auto"/>
            <w:noWrap/>
            <w:vAlign w:val="bottom"/>
          </w:tcPr>
          <w:p w:rsidR="0004571C" w:rsidRPr="004A3318" w:rsidRDefault="0004571C" w:rsidP="0004571C">
            <w:pPr>
              <w:spacing w:after="0" w:line="280" w:lineRule="exact"/>
              <w:rPr>
                <w:rFonts w:eastAsia="Times New Roman" w:cs="Arial"/>
                <w:sz w:val="20"/>
                <w:szCs w:val="20"/>
                <w:lang w:eastAsia="pl-PL"/>
              </w:rPr>
            </w:pPr>
            <w:r w:rsidRPr="004A3318">
              <w:rPr>
                <w:rFonts w:eastAsia="Times New Roman" w:cs="Arial"/>
                <w:sz w:val="20"/>
                <w:szCs w:val="20"/>
                <w:lang w:eastAsia="pl-PL"/>
              </w:rPr>
              <w:t>PP10</w:t>
            </w:r>
          </w:p>
        </w:tc>
        <w:tc>
          <w:tcPr>
            <w:tcW w:w="850" w:type="pct"/>
            <w:shd w:val="clear" w:color="auto" w:fill="auto"/>
            <w:noWrap/>
            <w:vAlign w:val="bottom"/>
          </w:tcPr>
          <w:p w:rsidR="0004571C" w:rsidRPr="004A3318" w:rsidRDefault="00871893" w:rsidP="0004571C">
            <w:pPr>
              <w:spacing w:after="0" w:line="280" w:lineRule="exact"/>
              <w:jc w:val="center"/>
              <w:rPr>
                <w:rFonts w:eastAsia="Times New Roman" w:cs="Arial"/>
                <w:sz w:val="20"/>
                <w:szCs w:val="20"/>
                <w:lang w:eastAsia="pl-PL"/>
              </w:rPr>
            </w:pPr>
            <w:r w:rsidRPr="004A3318">
              <w:rPr>
                <w:rFonts w:eastAsia="Times New Roman" w:cs="Arial"/>
                <w:sz w:val="20"/>
                <w:szCs w:val="20"/>
                <w:lang w:eastAsia="pl-PL"/>
              </w:rPr>
              <w:t>4</w:t>
            </w:r>
          </w:p>
        </w:tc>
        <w:tc>
          <w:tcPr>
            <w:tcW w:w="767" w:type="pct"/>
            <w:shd w:val="clear" w:color="auto" w:fill="auto"/>
            <w:noWrap/>
            <w:vAlign w:val="bottom"/>
          </w:tcPr>
          <w:p w:rsidR="0004571C" w:rsidRPr="004A3318" w:rsidRDefault="0004571C" w:rsidP="0004571C">
            <w:pPr>
              <w:spacing w:after="0" w:line="280" w:lineRule="exact"/>
              <w:jc w:val="center"/>
              <w:rPr>
                <w:rFonts w:eastAsia="Times New Roman" w:cs="Arial"/>
                <w:sz w:val="20"/>
                <w:szCs w:val="20"/>
                <w:lang w:eastAsia="pl-PL"/>
              </w:rPr>
            </w:pPr>
            <w:r w:rsidRPr="004A3318">
              <w:rPr>
                <w:rFonts w:eastAsia="Times New Roman" w:cs="Arial"/>
                <w:sz w:val="20"/>
                <w:szCs w:val="20"/>
                <w:lang w:eastAsia="pl-PL"/>
              </w:rPr>
              <w:t>3</w:t>
            </w:r>
          </w:p>
        </w:tc>
        <w:tc>
          <w:tcPr>
            <w:tcW w:w="768" w:type="pct"/>
            <w:shd w:val="clear" w:color="auto" w:fill="auto"/>
            <w:noWrap/>
            <w:vAlign w:val="bottom"/>
          </w:tcPr>
          <w:p w:rsidR="0004571C" w:rsidRPr="004A3318" w:rsidRDefault="0004571C" w:rsidP="0004571C">
            <w:pPr>
              <w:spacing w:after="0" w:line="280" w:lineRule="exact"/>
              <w:jc w:val="center"/>
              <w:rPr>
                <w:rFonts w:eastAsia="Times New Roman" w:cs="Arial"/>
                <w:sz w:val="20"/>
                <w:szCs w:val="20"/>
                <w:lang w:eastAsia="pl-PL"/>
              </w:rPr>
            </w:pPr>
            <w:r w:rsidRPr="004A3318">
              <w:rPr>
                <w:rFonts w:eastAsia="Times New Roman" w:cs="Arial"/>
                <w:sz w:val="20"/>
                <w:szCs w:val="20"/>
                <w:lang w:eastAsia="pl-PL"/>
              </w:rPr>
              <w:t>5</w:t>
            </w:r>
          </w:p>
        </w:tc>
        <w:tc>
          <w:tcPr>
            <w:tcW w:w="686" w:type="pct"/>
            <w:shd w:val="clear" w:color="auto" w:fill="auto"/>
            <w:noWrap/>
            <w:vAlign w:val="bottom"/>
          </w:tcPr>
          <w:p w:rsidR="0004571C" w:rsidRPr="004A3318" w:rsidRDefault="00871893" w:rsidP="0004571C">
            <w:pPr>
              <w:spacing w:after="0" w:line="280" w:lineRule="exact"/>
              <w:jc w:val="center"/>
              <w:rPr>
                <w:rFonts w:eastAsia="Times New Roman" w:cs="Arial"/>
                <w:sz w:val="20"/>
                <w:szCs w:val="20"/>
                <w:lang w:eastAsia="pl-PL"/>
              </w:rPr>
            </w:pPr>
            <w:r w:rsidRPr="004A3318">
              <w:rPr>
                <w:rFonts w:eastAsia="Times New Roman" w:cs="Arial"/>
                <w:sz w:val="20"/>
                <w:szCs w:val="20"/>
                <w:lang w:eastAsia="pl-PL"/>
              </w:rPr>
              <w:t>3</w:t>
            </w:r>
          </w:p>
        </w:tc>
        <w:tc>
          <w:tcPr>
            <w:tcW w:w="767" w:type="pct"/>
            <w:shd w:val="clear" w:color="auto" w:fill="auto"/>
            <w:noWrap/>
            <w:vAlign w:val="bottom"/>
          </w:tcPr>
          <w:p w:rsidR="0004571C" w:rsidRPr="004A3318" w:rsidRDefault="00871893" w:rsidP="0004571C">
            <w:pPr>
              <w:spacing w:after="0" w:line="280" w:lineRule="exact"/>
              <w:jc w:val="center"/>
              <w:rPr>
                <w:rFonts w:eastAsia="Times New Roman" w:cs="Arial"/>
                <w:sz w:val="20"/>
                <w:szCs w:val="20"/>
                <w:lang w:eastAsia="pl-PL"/>
              </w:rPr>
            </w:pPr>
            <w:r w:rsidRPr="004A3318">
              <w:rPr>
                <w:rFonts w:eastAsia="Times New Roman" w:cs="Arial"/>
                <w:sz w:val="20"/>
                <w:szCs w:val="20"/>
                <w:lang w:eastAsia="pl-PL"/>
              </w:rPr>
              <w:t>15</w:t>
            </w:r>
          </w:p>
        </w:tc>
      </w:tr>
      <w:tr w:rsidR="004A3318" w:rsidRPr="004A3318" w:rsidTr="0004571C">
        <w:trPr>
          <w:trHeight w:val="285"/>
        </w:trPr>
        <w:tc>
          <w:tcPr>
            <w:tcW w:w="1162" w:type="pct"/>
            <w:shd w:val="clear" w:color="auto" w:fill="auto"/>
            <w:noWrap/>
            <w:vAlign w:val="bottom"/>
          </w:tcPr>
          <w:p w:rsidR="0004571C" w:rsidRPr="004A3318" w:rsidRDefault="0004571C" w:rsidP="0004571C">
            <w:pPr>
              <w:spacing w:after="0" w:line="280" w:lineRule="exact"/>
              <w:rPr>
                <w:rFonts w:eastAsia="Times New Roman" w:cs="Arial"/>
                <w:sz w:val="20"/>
                <w:szCs w:val="20"/>
                <w:lang w:eastAsia="pl-PL"/>
              </w:rPr>
            </w:pPr>
            <w:r w:rsidRPr="004A3318">
              <w:rPr>
                <w:rFonts w:eastAsia="Times New Roman" w:cs="Arial"/>
                <w:sz w:val="20"/>
                <w:szCs w:val="20"/>
                <w:lang w:eastAsia="pl-PL"/>
              </w:rPr>
              <w:t>PP11</w:t>
            </w:r>
          </w:p>
        </w:tc>
        <w:tc>
          <w:tcPr>
            <w:tcW w:w="850" w:type="pct"/>
            <w:shd w:val="clear" w:color="auto" w:fill="auto"/>
            <w:noWrap/>
            <w:vAlign w:val="bottom"/>
          </w:tcPr>
          <w:p w:rsidR="0004571C" w:rsidRPr="004A3318" w:rsidRDefault="00871893" w:rsidP="0004571C">
            <w:pPr>
              <w:spacing w:after="0" w:line="280" w:lineRule="exact"/>
              <w:jc w:val="center"/>
              <w:rPr>
                <w:rFonts w:eastAsia="Times New Roman" w:cs="Arial"/>
                <w:sz w:val="20"/>
                <w:szCs w:val="20"/>
                <w:lang w:eastAsia="pl-PL"/>
              </w:rPr>
            </w:pPr>
            <w:r w:rsidRPr="004A3318">
              <w:rPr>
                <w:rFonts w:eastAsia="Times New Roman" w:cs="Arial"/>
                <w:sz w:val="20"/>
                <w:szCs w:val="20"/>
                <w:lang w:eastAsia="pl-PL"/>
              </w:rPr>
              <w:t>9</w:t>
            </w:r>
          </w:p>
        </w:tc>
        <w:tc>
          <w:tcPr>
            <w:tcW w:w="767" w:type="pct"/>
            <w:shd w:val="clear" w:color="auto" w:fill="auto"/>
            <w:noWrap/>
            <w:vAlign w:val="bottom"/>
          </w:tcPr>
          <w:p w:rsidR="0004571C" w:rsidRPr="004A3318" w:rsidRDefault="00871893" w:rsidP="0004571C">
            <w:pPr>
              <w:spacing w:after="0" w:line="280" w:lineRule="exact"/>
              <w:jc w:val="center"/>
              <w:rPr>
                <w:rFonts w:eastAsia="Times New Roman" w:cs="Arial"/>
                <w:sz w:val="20"/>
                <w:szCs w:val="20"/>
                <w:lang w:eastAsia="pl-PL"/>
              </w:rPr>
            </w:pPr>
            <w:r w:rsidRPr="004A3318">
              <w:rPr>
                <w:rFonts w:eastAsia="Times New Roman" w:cs="Arial"/>
                <w:sz w:val="20"/>
                <w:szCs w:val="20"/>
                <w:lang w:eastAsia="pl-PL"/>
              </w:rPr>
              <w:t>3</w:t>
            </w:r>
          </w:p>
        </w:tc>
        <w:tc>
          <w:tcPr>
            <w:tcW w:w="768" w:type="pct"/>
            <w:shd w:val="clear" w:color="auto" w:fill="auto"/>
            <w:noWrap/>
            <w:vAlign w:val="bottom"/>
          </w:tcPr>
          <w:p w:rsidR="0004571C" w:rsidRPr="004A3318" w:rsidRDefault="00871893" w:rsidP="0004571C">
            <w:pPr>
              <w:spacing w:after="0" w:line="280" w:lineRule="exact"/>
              <w:jc w:val="center"/>
              <w:rPr>
                <w:rFonts w:eastAsia="Times New Roman" w:cs="Arial"/>
                <w:sz w:val="20"/>
                <w:szCs w:val="20"/>
                <w:lang w:eastAsia="pl-PL"/>
              </w:rPr>
            </w:pPr>
            <w:r w:rsidRPr="004A3318">
              <w:rPr>
                <w:rFonts w:eastAsia="Times New Roman" w:cs="Arial"/>
                <w:sz w:val="20"/>
                <w:szCs w:val="20"/>
                <w:lang w:eastAsia="pl-PL"/>
              </w:rPr>
              <w:t>2</w:t>
            </w:r>
          </w:p>
        </w:tc>
        <w:tc>
          <w:tcPr>
            <w:tcW w:w="686" w:type="pct"/>
            <w:shd w:val="clear" w:color="auto" w:fill="auto"/>
            <w:noWrap/>
            <w:vAlign w:val="bottom"/>
          </w:tcPr>
          <w:p w:rsidR="0004571C" w:rsidRPr="004A3318" w:rsidRDefault="00871893" w:rsidP="0004571C">
            <w:pPr>
              <w:spacing w:after="0" w:line="280" w:lineRule="exact"/>
              <w:jc w:val="center"/>
              <w:rPr>
                <w:rFonts w:eastAsia="Times New Roman" w:cs="Arial"/>
                <w:sz w:val="20"/>
                <w:szCs w:val="20"/>
                <w:lang w:eastAsia="pl-PL"/>
              </w:rPr>
            </w:pPr>
            <w:r w:rsidRPr="004A3318">
              <w:rPr>
                <w:rFonts w:eastAsia="Times New Roman" w:cs="Arial"/>
                <w:sz w:val="20"/>
                <w:szCs w:val="20"/>
                <w:lang w:eastAsia="pl-PL"/>
              </w:rPr>
              <w:t>0</w:t>
            </w:r>
          </w:p>
        </w:tc>
        <w:tc>
          <w:tcPr>
            <w:tcW w:w="767" w:type="pct"/>
            <w:shd w:val="clear" w:color="auto" w:fill="auto"/>
            <w:noWrap/>
            <w:vAlign w:val="bottom"/>
          </w:tcPr>
          <w:p w:rsidR="0004571C" w:rsidRPr="004A3318" w:rsidRDefault="00871893" w:rsidP="0004571C">
            <w:pPr>
              <w:spacing w:after="0" w:line="280" w:lineRule="exact"/>
              <w:jc w:val="center"/>
              <w:rPr>
                <w:rFonts w:eastAsia="Times New Roman" w:cs="Arial"/>
                <w:sz w:val="20"/>
                <w:szCs w:val="20"/>
                <w:lang w:eastAsia="pl-PL"/>
              </w:rPr>
            </w:pPr>
            <w:r w:rsidRPr="004A3318">
              <w:rPr>
                <w:rFonts w:eastAsia="Times New Roman" w:cs="Arial"/>
                <w:sz w:val="20"/>
                <w:szCs w:val="20"/>
                <w:lang w:eastAsia="pl-PL"/>
              </w:rPr>
              <w:t>14</w:t>
            </w:r>
          </w:p>
        </w:tc>
      </w:tr>
      <w:tr w:rsidR="004A3318" w:rsidRPr="004A3318" w:rsidTr="0004571C">
        <w:trPr>
          <w:trHeight w:val="285"/>
        </w:trPr>
        <w:tc>
          <w:tcPr>
            <w:tcW w:w="1162" w:type="pct"/>
            <w:shd w:val="clear" w:color="auto" w:fill="auto"/>
            <w:noWrap/>
            <w:vAlign w:val="bottom"/>
            <w:hideMark/>
          </w:tcPr>
          <w:p w:rsidR="0004571C" w:rsidRPr="004A3318" w:rsidRDefault="0004571C" w:rsidP="0004571C">
            <w:pPr>
              <w:spacing w:after="0" w:line="280" w:lineRule="exact"/>
              <w:rPr>
                <w:rFonts w:eastAsia="Times New Roman" w:cs="Arial"/>
                <w:sz w:val="20"/>
                <w:szCs w:val="20"/>
                <w:lang w:eastAsia="pl-PL"/>
              </w:rPr>
            </w:pPr>
            <w:r w:rsidRPr="004A3318">
              <w:rPr>
                <w:rFonts w:eastAsia="Times New Roman" w:cs="Arial"/>
                <w:sz w:val="20"/>
                <w:szCs w:val="20"/>
                <w:lang w:eastAsia="pl-PL"/>
              </w:rPr>
              <w:t>PSP1</w:t>
            </w:r>
          </w:p>
        </w:tc>
        <w:tc>
          <w:tcPr>
            <w:tcW w:w="850" w:type="pct"/>
            <w:shd w:val="clear" w:color="auto" w:fill="auto"/>
            <w:noWrap/>
            <w:vAlign w:val="bottom"/>
            <w:hideMark/>
          </w:tcPr>
          <w:p w:rsidR="0004571C" w:rsidRPr="004A3318" w:rsidRDefault="00871893" w:rsidP="0004571C">
            <w:pPr>
              <w:spacing w:after="0" w:line="280" w:lineRule="exact"/>
              <w:jc w:val="center"/>
              <w:rPr>
                <w:rFonts w:eastAsia="Times New Roman" w:cs="Arial"/>
                <w:sz w:val="20"/>
                <w:szCs w:val="20"/>
                <w:lang w:eastAsia="pl-PL"/>
              </w:rPr>
            </w:pPr>
            <w:r w:rsidRPr="004A3318">
              <w:rPr>
                <w:rFonts w:eastAsia="Times New Roman" w:cs="Arial"/>
                <w:sz w:val="20"/>
                <w:szCs w:val="20"/>
                <w:lang w:eastAsia="pl-PL"/>
              </w:rPr>
              <w:t>36</w:t>
            </w:r>
          </w:p>
        </w:tc>
        <w:tc>
          <w:tcPr>
            <w:tcW w:w="767" w:type="pct"/>
            <w:shd w:val="clear" w:color="auto" w:fill="auto"/>
            <w:noWrap/>
            <w:vAlign w:val="bottom"/>
            <w:hideMark/>
          </w:tcPr>
          <w:p w:rsidR="0004571C" w:rsidRPr="004A3318" w:rsidRDefault="0004571C" w:rsidP="0004571C">
            <w:pPr>
              <w:spacing w:after="0" w:line="280" w:lineRule="exact"/>
              <w:jc w:val="center"/>
              <w:rPr>
                <w:rFonts w:eastAsia="Times New Roman" w:cs="Arial"/>
                <w:sz w:val="20"/>
                <w:szCs w:val="20"/>
                <w:lang w:eastAsia="pl-PL"/>
              </w:rPr>
            </w:pPr>
            <w:r w:rsidRPr="004A3318">
              <w:rPr>
                <w:rFonts w:eastAsia="Times New Roman" w:cs="Arial"/>
                <w:sz w:val="20"/>
                <w:szCs w:val="20"/>
                <w:lang w:eastAsia="pl-PL"/>
              </w:rPr>
              <w:t>6</w:t>
            </w:r>
          </w:p>
        </w:tc>
        <w:tc>
          <w:tcPr>
            <w:tcW w:w="768" w:type="pct"/>
            <w:shd w:val="clear" w:color="auto" w:fill="auto"/>
            <w:noWrap/>
            <w:vAlign w:val="bottom"/>
            <w:hideMark/>
          </w:tcPr>
          <w:p w:rsidR="0004571C" w:rsidRPr="004A3318" w:rsidRDefault="0004571C" w:rsidP="0004571C">
            <w:pPr>
              <w:spacing w:after="0" w:line="280" w:lineRule="exact"/>
              <w:jc w:val="center"/>
              <w:rPr>
                <w:rFonts w:eastAsia="Times New Roman" w:cs="Arial"/>
                <w:sz w:val="20"/>
                <w:szCs w:val="20"/>
                <w:lang w:eastAsia="pl-PL"/>
              </w:rPr>
            </w:pPr>
            <w:r w:rsidRPr="004A3318">
              <w:rPr>
                <w:rFonts w:eastAsia="Times New Roman" w:cs="Arial"/>
                <w:sz w:val="20"/>
                <w:szCs w:val="20"/>
                <w:lang w:eastAsia="pl-PL"/>
              </w:rPr>
              <w:t>7</w:t>
            </w:r>
          </w:p>
        </w:tc>
        <w:tc>
          <w:tcPr>
            <w:tcW w:w="686" w:type="pct"/>
            <w:shd w:val="clear" w:color="auto" w:fill="auto"/>
            <w:noWrap/>
            <w:vAlign w:val="bottom"/>
            <w:hideMark/>
          </w:tcPr>
          <w:p w:rsidR="0004571C" w:rsidRPr="004A3318" w:rsidRDefault="0004571C" w:rsidP="0004571C">
            <w:pPr>
              <w:spacing w:after="0" w:line="280" w:lineRule="exact"/>
              <w:jc w:val="center"/>
              <w:rPr>
                <w:rFonts w:eastAsia="Times New Roman" w:cs="Arial"/>
                <w:sz w:val="20"/>
                <w:szCs w:val="20"/>
                <w:lang w:eastAsia="pl-PL"/>
              </w:rPr>
            </w:pPr>
            <w:r w:rsidRPr="004A3318">
              <w:rPr>
                <w:rFonts w:eastAsia="Times New Roman" w:cs="Arial"/>
                <w:sz w:val="20"/>
                <w:szCs w:val="20"/>
                <w:lang w:eastAsia="pl-PL"/>
              </w:rPr>
              <w:t>0</w:t>
            </w:r>
          </w:p>
        </w:tc>
        <w:tc>
          <w:tcPr>
            <w:tcW w:w="767" w:type="pct"/>
            <w:shd w:val="clear" w:color="auto" w:fill="auto"/>
            <w:noWrap/>
            <w:vAlign w:val="bottom"/>
            <w:hideMark/>
          </w:tcPr>
          <w:p w:rsidR="0004571C" w:rsidRPr="004A3318" w:rsidRDefault="00871893" w:rsidP="0004571C">
            <w:pPr>
              <w:spacing w:after="0" w:line="280" w:lineRule="exact"/>
              <w:jc w:val="center"/>
              <w:rPr>
                <w:rFonts w:eastAsia="Times New Roman" w:cs="Arial"/>
                <w:sz w:val="20"/>
                <w:szCs w:val="20"/>
                <w:lang w:eastAsia="pl-PL"/>
              </w:rPr>
            </w:pPr>
            <w:r w:rsidRPr="004A3318">
              <w:rPr>
                <w:rFonts w:eastAsia="Times New Roman" w:cs="Arial"/>
                <w:sz w:val="20"/>
                <w:szCs w:val="20"/>
                <w:lang w:eastAsia="pl-PL"/>
              </w:rPr>
              <w:t>49</w:t>
            </w:r>
          </w:p>
        </w:tc>
      </w:tr>
      <w:tr w:rsidR="004A3318" w:rsidRPr="004A3318" w:rsidTr="0004571C">
        <w:trPr>
          <w:trHeight w:val="285"/>
        </w:trPr>
        <w:tc>
          <w:tcPr>
            <w:tcW w:w="1162" w:type="pct"/>
            <w:shd w:val="clear" w:color="auto" w:fill="auto"/>
            <w:noWrap/>
            <w:vAlign w:val="bottom"/>
            <w:hideMark/>
          </w:tcPr>
          <w:p w:rsidR="0004571C" w:rsidRPr="004A3318" w:rsidRDefault="0004571C" w:rsidP="0004571C">
            <w:pPr>
              <w:spacing w:after="0" w:line="280" w:lineRule="exact"/>
              <w:rPr>
                <w:rFonts w:eastAsia="Times New Roman" w:cs="Arial"/>
                <w:sz w:val="20"/>
                <w:szCs w:val="20"/>
                <w:lang w:eastAsia="pl-PL"/>
              </w:rPr>
            </w:pPr>
            <w:r w:rsidRPr="004A3318">
              <w:rPr>
                <w:rFonts w:eastAsia="Times New Roman" w:cs="Arial"/>
                <w:sz w:val="20"/>
                <w:szCs w:val="20"/>
                <w:lang w:eastAsia="pl-PL"/>
              </w:rPr>
              <w:t>PSP3</w:t>
            </w:r>
          </w:p>
        </w:tc>
        <w:tc>
          <w:tcPr>
            <w:tcW w:w="850" w:type="pct"/>
            <w:shd w:val="clear" w:color="auto" w:fill="auto"/>
            <w:noWrap/>
            <w:vAlign w:val="bottom"/>
            <w:hideMark/>
          </w:tcPr>
          <w:p w:rsidR="0004571C" w:rsidRPr="004A3318" w:rsidRDefault="0004571C" w:rsidP="0004571C">
            <w:pPr>
              <w:spacing w:after="0" w:line="280" w:lineRule="exact"/>
              <w:jc w:val="center"/>
              <w:rPr>
                <w:rFonts w:eastAsia="Times New Roman" w:cs="Arial"/>
                <w:sz w:val="20"/>
                <w:szCs w:val="20"/>
                <w:lang w:eastAsia="pl-PL"/>
              </w:rPr>
            </w:pPr>
            <w:r w:rsidRPr="004A3318">
              <w:rPr>
                <w:rFonts w:eastAsia="Times New Roman" w:cs="Arial"/>
                <w:sz w:val="20"/>
                <w:szCs w:val="20"/>
                <w:lang w:eastAsia="pl-PL"/>
              </w:rPr>
              <w:t>37</w:t>
            </w:r>
          </w:p>
        </w:tc>
        <w:tc>
          <w:tcPr>
            <w:tcW w:w="767" w:type="pct"/>
            <w:shd w:val="clear" w:color="auto" w:fill="auto"/>
            <w:noWrap/>
            <w:vAlign w:val="bottom"/>
            <w:hideMark/>
          </w:tcPr>
          <w:p w:rsidR="0004571C" w:rsidRPr="004A3318" w:rsidRDefault="0004571C" w:rsidP="0004571C">
            <w:pPr>
              <w:spacing w:after="0" w:line="280" w:lineRule="exact"/>
              <w:jc w:val="center"/>
              <w:rPr>
                <w:rFonts w:eastAsia="Times New Roman" w:cs="Arial"/>
                <w:sz w:val="20"/>
                <w:szCs w:val="20"/>
                <w:lang w:eastAsia="pl-PL"/>
              </w:rPr>
            </w:pPr>
            <w:r w:rsidRPr="004A3318">
              <w:rPr>
                <w:rFonts w:eastAsia="Times New Roman" w:cs="Arial"/>
                <w:sz w:val="20"/>
                <w:szCs w:val="20"/>
                <w:lang w:eastAsia="pl-PL"/>
              </w:rPr>
              <w:t>4</w:t>
            </w:r>
          </w:p>
        </w:tc>
        <w:tc>
          <w:tcPr>
            <w:tcW w:w="768" w:type="pct"/>
            <w:shd w:val="clear" w:color="auto" w:fill="auto"/>
            <w:noWrap/>
            <w:vAlign w:val="bottom"/>
            <w:hideMark/>
          </w:tcPr>
          <w:p w:rsidR="0004571C" w:rsidRPr="004A3318" w:rsidRDefault="0004571C" w:rsidP="0004571C">
            <w:pPr>
              <w:spacing w:after="0" w:line="280" w:lineRule="exact"/>
              <w:jc w:val="center"/>
              <w:rPr>
                <w:rFonts w:eastAsia="Times New Roman" w:cs="Arial"/>
                <w:sz w:val="20"/>
                <w:szCs w:val="20"/>
                <w:lang w:eastAsia="pl-PL"/>
              </w:rPr>
            </w:pPr>
            <w:r w:rsidRPr="004A3318">
              <w:rPr>
                <w:rFonts w:eastAsia="Times New Roman" w:cs="Arial"/>
                <w:sz w:val="20"/>
                <w:szCs w:val="20"/>
                <w:lang w:eastAsia="pl-PL"/>
              </w:rPr>
              <w:t>2</w:t>
            </w:r>
          </w:p>
        </w:tc>
        <w:tc>
          <w:tcPr>
            <w:tcW w:w="686" w:type="pct"/>
            <w:shd w:val="clear" w:color="auto" w:fill="auto"/>
            <w:noWrap/>
            <w:vAlign w:val="bottom"/>
            <w:hideMark/>
          </w:tcPr>
          <w:p w:rsidR="0004571C" w:rsidRPr="004A3318" w:rsidRDefault="0004571C" w:rsidP="0004571C">
            <w:pPr>
              <w:spacing w:after="0" w:line="280" w:lineRule="exact"/>
              <w:jc w:val="center"/>
              <w:rPr>
                <w:rFonts w:eastAsia="Times New Roman" w:cs="Arial"/>
                <w:sz w:val="20"/>
                <w:szCs w:val="20"/>
                <w:lang w:eastAsia="pl-PL"/>
              </w:rPr>
            </w:pPr>
            <w:r w:rsidRPr="004A3318">
              <w:rPr>
                <w:rFonts w:eastAsia="Times New Roman" w:cs="Arial"/>
                <w:sz w:val="20"/>
                <w:szCs w:val="20"/>
                <w:lang w:eastAsia="pl-PL"/>
              </w:rPr>
              <w:t>2</w:t>
            </w:r>
          </w:p>
        </w:tc>
        <w:tc>
          <w:tcPr>
            <w:tcW w:w="767" w:type="pct"/>
            <w:shd w:val="clear" w:color="auto" w:fill="auto"/>
            <w:noWrap/>
            <w:vAlign w:val="bottom"/>
            <w:hideMark/>
          </w:tcPr>
          <w:p w:rsidR="0004571C" w:rsidRPr="004A3318" w:rsidRDefault="00871893" w:rsidP="0004571C">
            <w:pPr>
              <w:spacing w:after="0" w:line="280" w:lineRule="exact"/>
              <w:jc w:val="center"/>
              <w:rPr>
                <w:rFonts w:eastAsia="Times New Roman" w:cs="Arial"/>
                <w:sz w:val="20"/>
                <w:szCs w:val="20"/>
                <w:lang w:eastAsia="pl-PL"/>
              </w:rPr>
            </w:pPr>
            <w:r w:rsidRPr="004A3318">
              <w:rPr>
                <w:rFonts w:eastAsia="Times New Roman" w:cs="Arial"/>
                <w:sz w:val="20"/>
                <w:szCs w:val="20"/>
                <w:lang w:eastAsia="pl-PL"/>
              </w:rPr>
              <w:t>45</w:t>
            </w:r>
          </w:p>
        </w:tc>
      </w:tr>
      <w:tr w:rsidR="004A3318" w:rsidRPr="004A3318" w:rsidTr="0004571C">
        <w:trPr>
          <w:trHeight w:val="285"/>
        </w:trPr>
        <w:tc>
          <w:tcPr>
            <w:tcW w:w="1162" w:type="pct"/>
            <w:shd w:val="clear" w:color="auto" w:fill="auto"/>
            <w:noWrap/>
            <w:vAlign w:val="bottom"/>
            <w:hideMark/>
          </w:tcPr>
          <w:p w:rsidR="0004571C" w:rsidRPr="004A3318" w:rsidRDefault="0004571C" w:rsidP="0004571C">
            <w:pPr>
              <w:spacing w:after="0" w:line="280" w:lineRule="exact"/>
              <w:rPr>
                <w:rFonts w:eastAsia="Times New Roman" w:cs="Arial"/>
                <w:sz w:val="20"/>
                <w:szCs w:val="20"/>
                <w:lang w:eastAsia="pl-PL"/>
              </w:rPr>
            </w:pPr>
            <w:r w:rsidRPr="004A3318">
              <w:rPr>
                <w:rFonts w:eastAsia="Times New Roman" w:cs="Arial"/>
                <w:sz w:val="20"/>
                <w:szCs w:val="20"/>
                <w:lang w:eastAsia="pl-PL"/>
              </w:rPr>
              <w:lastRenderedPageBreak/>
              <w:t>PSP5</w:t>
            </w:r>
          </w:p>
        </w:tc>
        <w:tc>
          <w:tcPr>
            <w:tcW w:w="850" w:type="pct"/>
            <w:shd w:val="clear" w:color="auto" w:fill="auto"/>
            <w:noWrap/>
            <w:vAlign w:val="bottom"/>
            <w:hideMark/>
          </w:tcPr>
          <w:p w:rsidR="0004571C" w:rsidRPr="004A3318" w:rsidRDefault="0004571C" w:rsidP="0004571C">
            <w:pPr>
              <w:spacing w:after="0" w:line="280" w:lineRule="exact"/>
              <w:jc w:val="center"/>
              <w:rPr>
                <w:rFonts w:eastAsia="Times New Roman" w:cs="Arial"/>
                <w:sz w:val="20"/>
                <w:szCs w:val="20"/>
                <w:lang w:eastAsia="pl-PL"/>
              </w:rPr>
            </w:pPr>
            <w:r w:rsidRPr="004A3318">
              <w:rPr>
                <w:rFonts w:eastAsia="Times New Roman" w:cs="Arial"/>
                <w:sz w:val="20"/>
                <w:szCs w:val="20"/>
                <w:lang w:eastAsia="pl-PL"/>
              </w:rPr>
              <w:t>46</w:t>
            </w:r>
          </w:p>
        </w:tc>
        <w:tc>
          <w:tcPr>
            <w:tcW w:w="767" w:type="pct"/>
            <w:shd w:val="clear" w:color="auto" w:fill="auto"/>
            <w:noWrap/>
            <w:vAlign w:val="bottom"/>
            <w:hideMark/>
          </w:tcPr>
          <w:p w:rsidR="0004571C" w:rsidRPr="004A3318" w:rsidRDefault="0004571C" w:rsidP="0004571C">
            <w:pPr>
              <w:spacing w:after="0" w:line="280" w:lineRule="exact"/>
              <w:jc w:val="center"/>
              <w:rPr>
                <w:rFonts w:eastAsia="Times New Roman" w:cs="Arial"/>
                <w:sz w:val="20"/>
                <w:szCs w:val="20"/>
                <w:lang w:eastAsia="pl-PL"/>
              </w:rPr>
            </w:pPr>
            <w:r w:rsidRPr="004A3318">
              <w:rPr>
                <w:rFonts w:eastAsia="Times New Roman" w:cs="Arial"/>
                <w:sz w:val="20"/>
                <w:szCs w:val="20"/>
                <w:lang w:eastAsia="pl-PL"/>
              </w:rPr>
              <w:t>5</w:t>
            </w:r>
          </w:p>
        </w:tc>
        <w:tc>
          <w:tcPr>
            <w:tcW w:w="768" w:type="pct"/>
            <w:shd w:val="clear" w:color="auto" w:fill="auto"/>
            <w:noWrap/>
            <w:vAlign w:val="bottom"/>
            <w:hideMark/>
          </w:tcPr>
          <w:p w:rsidR="0004571C" w:rsidRPr="004A3318" w:rsidRDefault="0004571C" w:rsidP="0004571C">
            <w:pPr>
              <w:spacing w:after="0" w:line="280" w:lineRule="exact"/>
              <w:jc w:val="center"/>
              <w:rPr>
                <w:rFonts w:eastAsia="Times New Roman" w:cs="Arial"/>
                <w:sz w:val="20"/>
                <w:szCs w:val="20"/>
                <w:lang w:eastAsia="pl-PL"/>
              </w:rPr>
            </w:pPr>
            <w:r w:rsidRPr="004A3318">
              <w:rPr>
                <w:rFonts w:eastAsia="Times New Roman" w:cs="Arial"/>
                <w:sz w:val="20"/>
                <w:szCs w:val="20"/>
                <w:lang w:eastAsia="pl-PL"/>
              </w:rPr>
              <w:t>8</w:t>
            </w:r>
          </w:p>
        </w:tc>
        <w:tc>
          <w:tcPr>
            <w:tcW w:w="686" w:type="pct"/>
            <w:shd w:val="clear" w:color="auto" w:fill="auto"/>
            <w:noWrap/>
            <w:vAlign w:val="bottom"/>
            <w:hideMark/>
          </w:tcPr>
          <w:p w:rsidR="0004571C" w:rsidRPr="004A3318" w:rsidRDefault="0004571C" w:rsidP="0004571C">
            <w:pPr>
              <w:spacing w:after="0" w:line="280" w:lineRule="exact"/>
              <w:jc w:val="center"/>
              <w:rPr>
                <w:rFonts w:eastAsia="Times New Roman" w:cs="Arial"/>
                <w:sz w:val="20"/>
                <w:szCs w:val="20"/>
                <w:lang w:eastAsia="pl-PL"/>
              </w:rPr>
            </w:pPr>
            <w:r w:rsidRPr="004A3318">
              <w:rPr>
                <w:rFonts w:eastAsia="Times New Roman" w:cs="Arial"/>
                <w:sz w:val="20"/>
                <w:szCs w:val="20"/>
                <w:lang w:eastAsia="pl-PL"/>
              </w:rPr>
              <w:t>1</w:t>
            </w:r>
          </w:p>
        </w:tc>
        <w:tc>
          <w:tcPr>
            <w:tcW w:w="767" w:type="pct"/>
            <w:shd w:val="clear" w:color="auto" w:fill="auto"/>
            <w:noWrap/>
            <w:vAlign w:val="bottom"/>
            <w:hideMark/>
          </w:tcPr>
          <w:p w:rsidR="0004571C" w:rsidRPr="004A3318" w:rsidRDefault="00871893" w:rsidP="0004571C">
            <w:pPr>
              <w:spacing w:after="0" w:line="280" w:lineRule="exact"/>
              <w:jc w:val="center"/>
              <w:rPr>
                <w:rFonts w:eastAsia="Times New Roman" w:cs="Arial"/>
                <w:sz w:val="20"/>
                <w:szCs w:val="20"/>
                <w:lang w:eastAsia="pl-PL"/>
              </w:rPr>
            </w:pPr>
            <w:r w:rsidRPr="004A3318">
              <w:rPr>
                <w:rFonts w:eastAsia="Times New Roman" w:cs="Arial"/>
                <w:sz w:val="20"/>
                <w:szCs w:val="20"/>
                <w:lang w:eastAsia="pl-PL"/>
              </w:rPr>
              <w:t>60</w:t>
            </w:r>
          </w:p>
        </w:tc>
      </w:tr>
      <w:tr w:rsidR="004A3318" w:rsidRPr="004A3318" w:rsidTr="0004571C">
        <w:trPr>
          <w:trHeight w:val="285"/>
        </w:trPr>
        <w:tc>
          <w:tcPr>
            <w:tcW w:w="1162" w:type="pct"/>
            <w:shd w:val="clear" w:color="auto" w:fill="auto"/>
            <w:noWrap/>
            <w:vAlign w:val="bottom"/>
            <w:hideMark/>
          </w:tcPr>
          <w:p w:rsidR="0004571C" w:rsidRPr="004A3318" w:rsidRDefault="0004571C" w:rsidP="0004571C">
            <w:pPr>
              <w:spacing w:after="0" w:line="280" w:lineRule="exact"/>
              <w:rPr>
                <w:rFonts w:eastAsia="Times New Roman" w:cs="Arial"/>
                <w:sz w:val="20"/>
                <w:szCs w:val="20"/>
                <w:lang w:eastAsia="pl-PL"/>
              </w:rPr>
            </w:pPr>
            <w:r w:rsidRPr="004A3318">
              <w:rPr>
                <w:rFonts w:eastAsia="Times New Roman" w:cs="Arial"/>
                <w:sz w:val="20"/>
                <w:szCs w:val="20"/>
                <w:lang w:eastAsia="pl-PL"/>
              </w:rPr>
              <w:t>PSP 6</w:t>
            </w:r>
          </w:p>
        </w:tc>
        <w:tc>
          <w:tcPr>
            <w:tcW w:w="850" w:type="pct"/>
            <w:shd w:val="clear" w:color="auto" w:fill="auto"/>
            <w:noWrap/>
            <w:vAlign w:val="bottom"/>
            <w:hideMark/>
          </w:tcPr>
          <w:p w:rsidR="0004571C" w:rsidRPr="004A3318" w:rsidRDefault="0004571C" w:rsidP="0004571C">
            <w:pPr>
              <w:spacing w:after="0" w:line="280" w:lineRule="exact"/>
              <w:jc w:val="center"/>
              <w:rPr>
                <w:rFonts w:eastAsia="Times New Roman" w:cs="Arial"/>
                <w:sz w:val="20"/>
                <w:szCs w:val="20"/>
                <w:lang w:eastAsia="pl-PL"/>
              </w:rPr>
            </w:pPr>
            <w:r w:rsidRPr="004A3318">
              <w:rPr>
                <w:rFonts w:eastAsia="Times New Roman" w:cs="Arial"/>
                <w:sz w:val="20"/>
                <w:szCs w:val="20"/>
                <w:lang w:eastAsia="pl-PL"/>
              </w:rPr>
              <w:t>60</w:t>
            </w:r>
          </w:p>
        </w:tc>
        <w:tc>
          <w:tcPr>
            <w:tcW w:w="767" w:type="pct"/>
            <w:shd w:val="clear" w:color="auto" w:fill="auto"/>
            <w:noWrap/>
            <w:vAlign w:val="bottom"/>
            <w:hideMark/>
          </w:tcPr>
          <w:p w:rsidR="0004571C" w:rsidRPr="004A3318" w:rsidRDefault="0004571C" w:rsidP="0004571C">
            <w:pPr>
              <w:spacing w:after="0" w:line="280" w:lineRule="exact"/>
              <w:jc w:val="center"/>
              <w:rPr>
                <w:rFonts w:eastAsia="Times New Roman" w:cs="Arial"/>
                <w:sz w:val="20"/>
                <w:szCs w:val="20"/>
                <w:lang w:eastAsia="pl-PL"/>
              </w:rPr>
            </w:pPr>
            <w:r w:rsidRPr="004A3318">
              <w:rPr>
                <w:rFonts w:eastAsia="Times New Roman" w:cs="Arial"/>
                <w:sz w:val="20"/>
                <w:szCs w:val="20"/>
                <w:lang w:eastAsia="pl-PL"/>
              </w:rPr>
              <w:t>12</w:t>
            </w:r>
          </w:p>
        </w:tc>
        <w:tc>
          <w:tcPr>
            <w:tcW w:w="768" w:type="pct"/>
            <w:shd w:val="clear" w:color="auto" w:fill="auto"/>
            <w:noWrap/>
            <w:vAlign w:val="bottom"/>
            <w:hideMark/>
          </w:tcPr>
          <w:p w:rsidR="0004571C" w:rsidRPr="004A3318" w:rsidRDefault="0004571C" w:rsidP="0004571C">
            <w:pPr>
              <w:spacing w:after="0" w:line="280" w:lineRule="exact"/>
              <w:jc w:val="center"/>
              <w:rPr>
                <w:rFonts w:eastAsia="Times New Roman" w:cs="Arial"/>
                <w:sz w:val="20"/>
                <w:szCs w:val="20"/>
                <w:lang w:eastAsia="pl-PL"/>
              </w:rPr>
            </w:pPr>
            <w:r w:rsidRPr="004A3318">
              <w:rPr>
                <w:rFonts w:eastAsia="Times New Roman" w:cs="Arial"/>
                <w:sz w:val="20"/>
                <w:szCs w:val="20"/>
                <w:lang w:eastAsia="pl-PL"/>
              </w:rPr>
              <w:t>10</w:t>
            </w:r>
          </w:p>
        </w:tc>
        <w:tc>
          <w:tcPr>
            <w:tcW w:w="686" w:type="pct"/>
            <w:shd w:val="clear" w:color="auto" w:fill="auto"/>
            <w:noWrap/>
            <w:vAlign w:val="bottom"/>
            <w:hideMark/>
          </w:tcPr>
          <w:p w:rsidR="0004571C" w:rsidRPr="004A3318" w:rsidRDefault="0004571C" w:rsidP="0004571C">
            <w:pPr>
              <w:spacing w:after="0" w:line="280" w:lineRule="exact"/>
              <w:jc w:val="center"/>
              <w:rPr>
                <w:rFonts w:eastAsia="Times New Roman" w:cs="Arial"/>
                <w:sz w:val="20"/>
                <w:szCs w:val="20"/>
                <w:lang w:eastAsia="pl-PL"/>
              </w:rPr>
            </w:pPr>
            <w:r w:rsidRPr="004A3318">
              <w:rPr>
                <w:rFonts w:eastAsia="Times New Roman" w:cs="Arial"/>
                <w:sz w:val="20"/>
                <w:szCs w:val="20"/>
                <w:lang w:eastAsia="pl-PL"/>
              </w:rPr>
              <w:t>2</w:t>
            </w:r>
          </w:p>
        </w:tc>
        <w:tc>
          <w:tcPr>
            <w:tcW w:w="767" w:type="pct"/>
            <w:shd w:val="clear" w:color="auto" w:fill="auto"/>
            <w:noWrap/>
            <w:vAlign w:val="bottom"/>
            <w:hideMark/>
          </w:tcPr>
          <w:p w:rsidR="0004571C" w:rsidRPr="004A3318" w:rsidRDefault="00871893" w:rsidP="0004571C">
            <w:pPr>
              <w:spacing w:after="0" w:line="280" w:lineRule="exact"/>
              <w:jc w:val="center"/>
              <w:rPr>
                <w:rFonts w:eastAsia="Times New Roman" w:cs="Arial"/>
                <w:sz w:val="20"/>
                <w:szCs w:val="20"/>
                <w:lang w:eastAsia="pl-PL"/>
              </w:rPr>
            </w:pPr>
            <w:r w:rsidRPr="004A3318">
              <w:rPr>
                <w:rFonts w:eastAsia="Times New Roman" w:cs="Arial"/>
                <w:sz w:val="20"/>
                <w:szCs w:val="20"/>
                <w:lang w:eastAsia="pl-PL"/>
              </w:rPr>
              <w:t>84</w:t>
            </w:r>
          </w:p>
        </w:tc>
      </w:tr>
      <w:tr w:rsidR="004A3318" w:rsidRPr="004A3318" w:rsidTr="0004571C">
        <w:trPr>
          <w:trHeight w:val="285"/>
        </w:trPr>
        <w:tc>
          <w:tcPr>
            <w:tcW w:w="1162" w:type="pct"/>
            <w:shd w:val="clear" w:color="auto" w:fill="auto"/>
            <w:noWrap/>
            <w:vAlign w:val="bottom"/>
            <w:hideMark/>
          </w:tcPr>
          <w:p w:rsidR="0004571C" w:rsidRPr="004A3318" w:rsidRDefault="0004571C" w:rsidP="0004571C">
            <w:pPr>
              <w:spacing w:after="0" w:line="280" w:lineRule="exact"/>
              <w:rPr>
                <w:rFonts w:eastAsia="Times New Roman" w:cs="Arial"/>
                <w:sz w:val="20"/>
                <w:szCs w:val="20"/>
                <w:lang w:eastAsia="pl-PL"/>
              </w:rPr>
            </w:pPr>
            <w:r w:rsidRPr="004A3318">
              <w:rPr>
                <w:rFonts w:eastAsia="Times New Roman" w:cs="Arial"/>
                <w:sz w:val="20"/>
                <w:szCs w:val="20"/>
                <w:lang w:eastAsia="pl-PL"/>
              </w:rPr>
              <w:t>PSP 8</w:t>
            </w:r>
          </w:p>
        </w:tc>
        <w:tc>
          <w:tcPr>
            <w:tcW w:w="850" w:type="pct"/>
            <w:shd w:val="clear" w:color="auto" w:fill="auto"/>
            <w:noWrap/>
            <w:vAlign w:val="bottom"/>
            <w:hideMark/>
          </w:tcPr>
          <w:p w:rsidR="0004571C" w:rsidRPr="004A3318" w:rsidRDefault="0004571C" w:rsidP="0004571C">
            <w:pPr>
              <w:spacing w:after="0" w:line="280" w:lineRule="exact"/>
              <w:jc w:val="center"/>
              <w:rPr>
                <w:rFonts w:eastAsia="Times New Roman" w:cs="Arial"/>
                <w:sz w:val="20"/>
                <w:szCs w:val="20"/>
                <w:lang w:eastAsia="pl-PL"/>
              </w:rPr>
            </w:pPr>
            <w:r w:rsidRPr="004A3318">
              <w:rPr>
                <w:rFonts w:eastAsia="Times New Roman" w:cs="Arial"/>
                <w:sz w:val="20"/>
                <w:szCs w:val="20"/>
                <w:lang w:eastAsia="pl-PL"/>
              </w:rPr>
              <w:t>42</w:t>
            </w:r>
          </w:p>
        </w:tc>
        <w:tc>
          <w:tcPr>
            <w:tcW w:w="767" w:type="pct"/>
            <w:shd w:val="clear" w:color="auto" w:fill="auto"/>
            <w:noWrap/>
            <w:vAlign w:val="bottom"/>
            <w:hideMark/>
          </w:tcPr>
          <w:p w:rsidR="0004571C" w:rsidRPr="004A3318" w:rsidRDefault="0004571C" w:rsidP="0004571C">
            <w:pPr>
              <w:spacing w:after="0" w:line="280" w:lineRule="exact"/>
              <w:jc w:val="center"/>
              <w:rPr>
                <w:rFonts w:eastAsia="Times New Roman" w:cs="Arial"/>
                <w:sz w:val="20"/>
                <w:szCs w:val="20"/>
                <w:lang w:eastAsia="pl-PL"/>
              </w:rPr>
            </w:pPr>
            <w:r w:rsidRPr="004A3318">
              <w:rPr>
                <w:rFonts w:eastAsia="Times New Roman" w:cs="Arial"/>
                <w:sz w:val="20"/>
                <w:szCs w:val="20"/>
                <w:lang w:eastAsia="pl-PL"/>
              </w:rPr>
              <w:t>9</w:t>
            </w:r>
          </w:p>
        </w:tc>
        <w:tc>
          <w:tcPr>
            <w:tcW w:w="768" w:type="pct"/>
            <w:shd w:val="clear" w:color="auto" w:fill="auto"/>
            <w:noWrap/>
            <w:vAlign w:val="bottom"/>
            <w:hideMark/>
          </w:tcPr>
          <w:p w:rsidR="0004571C" w:rsidRPr="004A3318" w:rsidRDefault="0004571C" w:rsidP="0004571C">
            <w:pPr>
              <w:spacing w:after="0" w:line="280" w:lineRule="exact"/>
              <w:jc w:val="center"/>
              <w:rPr>
                <w:rFonts w:eastAsia="Times New Roman" w:cs="Arial"/>
                <w:sz w:val="20"/>
                <w:szCs w:val="20"/>
                <w:lang w:eastAsia="pl-PL"/>
              </w:rPr>
            </w:pPr>
            <w:r w:rsidRPr="004A3318">
              <w:rPr>
                <w:rFonts w:eastAsia="Times New Roman" w:cs="Arial"/>
                <w:sz w:val="20"/>
                <w:szCs w:val="20"/>
                <w:lang w:eastAsia="pl-PL"/>
              </w:rPr>
              <w:t>6</w:t>
            </w:r>
          </w:p>
        </w:tc>
        <w:tc>
          <w:tcPr>
            <w:tcW w:w="686" w:type="pct"/>
            <w:shd w:val="clear" w:color="auto" w:fill="auto"/>
            <w:noWrap/>
            <w:vAlign w:val="bottom"/>
            <w:hideMark/>
          </w:tcPr>
          <w:p w:rsidR="0004571C" w:rsidRPr="004A3318" w:rsidRDefault="0004571C" w:rsidP="0004571C">
            <w:pPr>
              <w:spacing w:after="0" w:line="280" w:lineRule="exact"/>
              <w:jc w:val="center"/>
              <w:rPr>
                <w:rFonts w:eastAsia="Times New Roman" w:cs="Arial"/>
                <w:sz w:val="20"/>
                <w:szCs w:val="20"/>
                <w:lang w:eastAsia="pl-PL"/>
              </w:rPr>
            </w:pPr>
            <w:r w:rsidRPr="004A3318">
              <w:rPr>
                <w:rFonts w:eastAsia="Times New Roman" w:cs="Arial"/>
                <w:sz w:val="20"/>
                <w:szCs w:val="20"/>
                <w:lang w:eastAsia="pl-PL"/>
              </w:rPr>
              <w:t>3</w:t>
            </w:r>
          </w:p>
        </w:tc>
        <w:tc>
          <w:tcPr>
            <w:tcW w:w="767" w:type="pct"/>
            <w:shd w:val="clear" w:color="auto" w:fill="auto"/>
            <w:noWrap/>
            <w:vAlign w:val="bottom"/>
            <w:hideMark/>
          </w:tcPr>
          <w:p w:rsidR="0004571C" w:rsidRPr="004A3318" w:rsidRDefault="00871893" w:rsidP="0004571C">
            <w:pPr>
              <w:spacing w:after="0" w:line="280" w:lineRule="exact"/>
              <w:jc w:val="center"/>
              <w:rPr>
                <w:rFonts w:eastAsia="Times New Roman" w:cs="Arial"/>
                <w:sz w:val="20"/>
                <w:szCs w:val="20"/>
                <w:lang w:eastAsia="pl-PL"/>
              </w:rPr>
            </w:pPr>
            <w:r w:rsidRPr="004A3318">
              <w:rPr>
                <w:rFonts w:eastAsia="Times New Roman" w:cs="Arial"/>
                <w:sz w:val="20"/>
                <w:szCs w:val="20"/>
                <w:lang w:eastAsia="pl-PL"/>
              </w:rPr>
              <w:t>60</w:t>
            </w:r>
          </w:p>
        </w:tc>
      </w:tr>
      <w:tr w:rsidR="004A3318" w:rsidRPr="004A3318" w:rsidTr="0004571C">
        <w:trPr>
          <w:trHeight w:val="285"/>
        </w:trPr>
        <w:tc>
          <w:tcPr>
            <w:tcW w:w="1162" w:type="pct"/>
            <w:shd w:val="clear" w:color="auto" w:fill="auto"/>
            <w:noWrap/>
            <w:vAlign w:val="bottom"/>
            <w:hideMark/>
          </w:tcPr>
          <w:p w:rsidR="0004571C" w:rsidRPr="004A3318" w:rsidRDefault="0004571C" w:rsidP="0004571C">
            <w:pPr>
              <w:spacing w:after="0" w:line="280" w:lineRule="exact"/>
              <w:rPr>
                <w:rFonts w:eastAsia="Times New Roman" w:cs="Arial"/>
                <w:b/>
                <w:sz w:val="20"/>
                <w:szCs w:val="20"/>
                <w:lang w:eastAsia="pl-PL"/>
              </w:rPr>
            </w:pPr>
            <w:r w:rsidRPr="004A3318">
              <w:rPr>
                <w:rFonts w:eastAsia="Times New Roman" w:cs="Arial"/>
                <w:b/>
                <w:sz w:val="20"/>
                <w:szCs w:val="20"/>
                <w:lang w:eastAsia="pl-PL"/>
              </w:rPr>
              <w:t xml:space="preserve">Suma </w:t>
            </w:r>
          </w:p>
        </w:tc>
        <w:tc>
          <w:tcPr>
            <w:tcW w:w="850" w:type="pct"/>
            <w:shd w:val="clear" w:color="auto" w:fill="auto"/>
            <w:noWrap/>
            <w:vAlign w:val="bottom"/>
            <w:hideMark/>
          </w:tcPr>
          <w:p w:rsidR="0004571C" w:rsidRPr="004A3318" w:rsidRDefault="004A3318" w:rsidP="0004571C">
            <w:pPr>
              <w:spacing w:after="0" w:line="280" w:lineRule="exact"/>
              <w:jc w:val="center"/>
              <w:rPr>
                <w:rFonts w:eastAsia="Times New Roman" w:cs="Arial"/>
                <w:b/>
                <w:sz w:val="20"/>
                <w:szCs w:val="20"/>
                <w:lang w:eastAsia="pl-PL"/>
              </w:rPr>
            </w:pPr>
            <w:r w:rsidRPr="004A3318">
              <w:rPr>
                <w:rFonts w:eastAsia="Times New Roman" w:cs="Arial"/>
                <w:b/>
                <w:sz w:val="20"/>
                <w:szCs w:val="20"/>
                <w:lang w:eastAsia="pl-PL"/>
              </w:rPr>
              <w:t>286</w:t>
            </w:r>
          </w:p>
        </w:tc>
        <w:tc>
          <w:tcPr>
            <w:tcW w:w="767" w:type="pct"/>
            <w:shd w:val="clear" w:color="auto" w:fill="auto"/>
            <w:noWrap/>
            <w:vAlign w:val="bottom"/>
            <w:hideMark/>
          </w:tcPr>
          <w:p w:rsidR="0004571C" w:rsidRPr="004A3318" w:rsidRDefault="004A3318" w:rsidP="0004571C">
            <w:pPr>
              <w:spacing w:after="0" w:line="280" w:lineRule="exact"/>
              <w:jc w:val="center"/>
              <w:rPr>
                <w:rFonts w:eastAsia="Times New Roman" w:cs="Arial"/>
                <w:b/>
                <w:sz w:val="20"/>
                <w:szCs w:val="20"/>
                <w:lang w:eastAsia="pl-PL"/>
              </w:rPr>
            </w:pPr>
            <w:r w:rsidRPr="004A3318">
              <w:rPr>
                <w:rFonts w:eastAsia="Times New Roman" w:cs="Arial"/>
                <w:b/>
                <w:sz w:val="20"/>
                <w:szCs w:val="20"/>
                <w:lang w:eastAsia="pl-PL"/>
              </w:rPr>
              <w:t>70</w:t>
            </w:r>
          </w:p>
        </w:tc>
        <w:tc>
          <w:tcPr>
            <w:tcW w:w="768" w:type="pct"/>
            <w:shd w:val="clear" w:color="auto" w:fill="auto"/>
            <w:noWrap/>
            <w:vAlign w:val="bottom"/>
            <w:hideMark/>
          </w:tcPr>
          <w:p w:rsidR="0004571C" w:rsidRPr="004A3318" w:rsidRDefault="004A3318" w:rsidP="0004571C">
            <w:pPr>
              <w:spacing w:after="0" w:line="280" w:lineRule="exact"/>
              <w:jc w:val="center"/>
              <w:rPr>
                <w:rFonts w:eastAsia="Times New Roman" w:cs="Arial"/>
                <w:b/>
                <w:sz w:val="20"/>
                <w:szCs w:val="20"/>
                <w:lang w:eastAsia="pl-PL"/>
              </w:rPr>
            </w:pPr>
            <w:r w:rsidRPr="004A3318">
              <w:rPr>
                <w:rFonts w:eastAsia="Times New Roman" w:cs="Arial"/>
                <w:b/>
                <w:sz w:val="20"/>
                <w:szCs w:val="20"/>
                <w:lang w:eastAsia="pl-PL"/>
              </w:rPr>
              <w:t>66</w:t>
            </w:r>
          </w:p>
        </w:tc>
        <w:tc>
          <w:tcPr>
            <w:tcW w:w="686" w:type="pct"/>
            <w:shd w:val="clear" w:color="auto" w:fill="auto"/>
            <w:noWrap/>
            <w:vAlign w:val="bottom"/>
            <w:hideMark/>
          </w:tcPr>
          <w:p w:rsidR="0004571C" w:rsidRPr="004A3318" w:rsidRDefault="004A3318" w:rsidP="0004571C">
            <w:pPr>
              <w:spacing w:after="0" w:line="280" w:lineRule="exact"/>
              <w:jc w:val="center"/>
              <w:rPr>
                <w:rFonts w:eastAsia="Times New Roman" w:cs="Arial"/>
                <w:b/>
                <w:sz w:val="20"/>
                <w:szCs w:val="20"/>
                <w:lang w:eastAsia="pl-PL"/>
              </w:rPr>
            </w:pPr>
            <w:r w:rsidRPr="004A3318">
              <w:rPr>
                <w:rFonts w:eastAsia="Times New Roman" w:cs="Arial"/>
                <w:b/>
                <w:sz w:val="20"/>
                <w:szCs w:val="20"/>
                <w:lang w:eastAsia="pl-PL"/>
              </w:rPr>
              <w:t>16</w:t>
            </w:r>
          </w:p>
        </w:tc>
        <w:tc>
          <w:tcPr>
            <w:tcW w:w="767" w:type="pct"/>
            <w:shd w:val="clear" w:color="auto" w:fill="auto"/>
            <w:noWrap/>
            <w:vAlign w:val="bottom"/>
            <w:hideMark/>
          </w:tcPr>
          <w:p w:rsidR="0004571C" w:rsidRPr="004A3318" w:rsidRDefault="004A3318" w:rsidP="0004571C">
            <w:pPr>
              <w:spacing w:after="0" w:line="280" w:lineRule="exact"/>
              <w:jc w:val="center"/>
              <w:rPr>
                <w:rFonts w:eastAsia="Times New Roman" w:cs="Arial"/>
                <w:b/>
                <w:sz w:val="20"/>
                <w:szCs w:val="20"/>
                <w:lang w:eastAsia="pl-PL"/>
              </w:rPr>
            </w:pPr>
            <w:r w:rsidRPr="004A3318">
              <w:rPr>
                <w:rFonts w:eastAsia="Times New Roman" w:cs="Arial"/>
                <w:b/>
                <w:sz w:val="20"/>
                <w:szCs w:val="20"/>
                <w:lang w:eastAsia="pl-PL"/>
              </w:rPr>
              <w:t>438</w:t>
            </w:r>
          </w:p>
        </w:tc>
      </w:tr>
    </w:tbl>
    <w:p w:rsidR="00E5437F" w:rsidRPr="00113F7A" w:rsidRDefault="00E5437F" w:rsidP="00E5437F">
      <w:pPr>
        <w:autoSpaceDE w:val="0"/>
        <w:autoSpaceDN w:val="0"/>
        <w:adjustRightInd w:val="0"/>
        <w:spacing w:after="0" w:line="276" w:lineRule="auto"/>
        <w:ind w:firstLine="360"/>
        <w:jc w:val="both"/>
        <w:rPr>
          <w:rFonts w:eastAsia="Times New Roman" w:cs="TT1177o00"/>
          <w:sz w:val="24"/>
          <w:szCs w:val="24"/>
          <w:lang w:bidi="en-US"/>
        </w:rPr>
      </w:pPr>
    </w:p>
    <w:p w:rsidR="00E5437F" w:rsidRPr="00AE77E7" w:rsidRDefault="00AE77E7" w:rsidP="00E5437F">
      <w:pPr>
        <w:autoSpaceDE w:val="0"/>
        <w:autoSpaceDN w:val="0"/>
        <w:adjustRightInd w:val="0"/>
        <w:spacing w:after="0" w:line="276" w:lineRule="auto"/>
        <w:ind w:firstLine="360"/>
        <w:jc w:val="both"/>
        <w:rPr>
          <w:rFonts w:eastAsia="Times New Roman" w:cs="TT1177o00"/>
          <w:sz w:val="24"/>
          <w:szCs w:val="24"/>
          <w:lang w:bidi="en-US"/>
        </w:rPr>
      </w:pPr>
      <w:r w:rsidRPr="00AE77E7">
        <w:rPr>
          <w:rFonts w:eastAsia="Times New Roman" w:cs="TT1177o00"/>
          <w:sz w:val="24"/>
          <w:szCs w:val="24"/>
          <w:lang w:bidi="en-US"/>
        </w:rPr>
        <w:t>81</w:t>
      </w:r>
      <w:r w:rsidR="004A3318">
        <w:rPr>
          <w:rFonts w:eastAsia="Times New Roman" w:cs="TT1177o00"/>
          <w:sz w:val="24"/>
          <w:szCs w:val="24"/>
          <w:lang w:bidi="en-US"/>
        </w:rPr>
        <w:t xml:space="preserve">,3 </w:t>
      </w:r>
      <w:r w:rsidR="00E5437F" w:rsidRPr="00AE77E7">
        <w:rPr>
          <w:rFonts w:eastAsia="Times New Roman" w:cs="TT1177o00"/>
          <w:sz w:val="24"/>
          <w:szCs w:val="24"/>
          <w:lang w:bidi="en-US"/>
        </w:rPr>
        <w:t xml:space="preserve">% ogółu nauczycieli spośród zatrudnionych </w:t>
      </w:r>
      <w:r w:rsidR="006F2B0F" w:rsidRPr="00AE77E7">
        <w:rPr>
          <w:rFonts w:eastAsia="Times New Roman" w:cs="TT1177o00"/>
          <w:sz w:val="24"/>
          <w:szCs w:val="24"/>
          <w:lang w:bidi="en-US"/>
        </w:rPr>
        <w:t>nauczycieli w roku szkolnym 2017</w:t>
      </w:r>
      <w:r w:rsidR="00E5437F" w:rsidRPr="00AE77E7">
        <w:rPr>
          <w:rFonts w:eastAsia="Times New Roman" w:cs="TT1177o00"/>
          <w:sz w:val="24"/>
          <w:szCs w:val="24"/>
          <w:lang w:bidi="en-US"/>
        </w:rPr>
        <w:t>/201</w:t>
      </w:r>
      <w:r w:rsidR="006F2B0F" w:rsidRPr="00AE77E7">
        <w:rPr>
          <w:rFonts w:eastAsia="Times New Roman" w:cs="TT1177o00"/>
          <w:sz w:val="24"/>
          <w:szCs w:val="24"/>
          <w:lang w:bidi="en-US"/>
        </w:rPr>
        <w:t>8</w:t>
      </w:r>
      <w:r w:rsidR="00E5437F" w:rsidRPr="00AE77E7">
        <w:rPr>
          <w:rFonts w:eastAsia="Times New Roman" w:cs="TT1177o00"/>
          <w:sz w:val="24"/>
          <w:szCs w:val="24"/>
          <w:lang w:bidi="en-US"/>
        </w:rPr>
        <w:t xml:space="preserve"> </w:t>
      </w:r>
      <w:r w:rsidR="00E5437F" w:rsidRPr="00AE77E7">
        <w:rPr>
          <w:rFonts w:eastAsia="Times New Roman" w:cs="TT1177o00"/>
          <w:sz w:val="24"/>
          <w:szCs w:val="24"/>
          <w:lang w:bidi="en-US"/>
        </w:rPr>
        <w:br/>
        <w:t>to nauczyciele dyplomowani i mianowani.</w:t>
      </w:r>
    </w:p>
    <w:p w:rsidR="00E5437F" w:rsidRPr="00631729" w:rsidRDefault="00E5437F" w:rsidP="00E5437F">
      <w:pPr>
        <w:autoSpaceDE w:val="0"/>
        <w:autoSpaceDN w:val="0"/>
        <w:adjustRightInd w:val="0"/>
        <w:spacing w:after="0" w:line="276" w:lineRule="auto"/>
        <w:jc w:val="both"/>
        <w:rPr>
          <w:rFonts w:eastAsia="Times New Roman" w:cs="TT1177o00"/>
          <w:sz w:val="24"/>
          <w:szCs w:val="24"/>
          <w:lang w:bidi="en-US"/>
        </w:rPr>
      </w:pPr>
    </w:p>
    <w:p w:rsidR="00E5437F" w:rsidRPr="00113F7A" w:rsidRDefault="00E5437F" w:rsidP="00E5437F">
      <w:pPr>
        <w:numPr>
          <w:ilvl w:val="0"/>
          <w:numId w:val="7"/>
        </w:numPr>
        <w:spacing w:after="0" w:line="280" w:lineRule="exact"/>
        <w:contextualSpacing/>
        <w:rPr>
          <w:rFonts w:eastAsia="Times New Roman" w:cs="Times New Roman"/>
          <w:b/>
          <w:sz w:val="24"/>
          <w:szCs w:val="24"/>
          <w:lang w:bidi="en-US"/>
        </w:rPr>
      </w:pPr>
      <w:r w:rsidRPr="00113F7A">
        <w:rPr>
          <w:rFonts w:eastAsia="Times New Roman" w:cs="TT1177o00"/>
          <w:sz w:val="24"/>
          <w:szCs w:val="24"/>
          <w:lang w:bidi="en-US"/>
        </w:rPr>
        <w:t xml:space="preserve"> </w:t>
      </w:r>
      <w:r w:rsidRPr="00113F7A">
        <w:rPr>
          <w:rFonts w:eastAsia="Times New Roman" w:cs="Times New Roman"/>
          <w:b/>
          <w:sz w:val="24"/>
          <w:szCs w:val="24"/>
          <w:lang w:bidi="en-US"/>
        </w:rPr>
        <w:t xml:space="preserve">WYNIKI NAUCZANIA  </w:t>
      </w:r>
    </w:p>
    <w:p w:rsidR="00E5437F" w:rsidRPr="00113F7A" w:rsidRDefault="00E5437F" w:rsidP="00E5437F">
      <w:pPr>
        <w:autoSpaceDE w:val="0"/>
        <w:autoSpaceDN w:val="0"/>
        <w:adjustRightInd w:val="0"/>
        <w:spacing w:after="0" w:line="280" w:lineRule="exact"/>
        <w:rPr>
          <w:rFonts w:eastAsia="Times New Roman" w:cs="TT1177o00"/>
          <w:sz w:val="24"/>
          <w:szCs w:val="24"/>
          <w:lang w:bidi="en-US"/>
        </w:rPr>
      </w:pPr>
    </w:p>
    <w:p w:rsidR="00E5437F" w:rsidRPr="00113F7A" w:rsidRDefault="00E5437F" w:rsidP="00E5437F">
      <w:pPr>
        <w:numPr>
          <w:ilvl w:val="0"/>
          <w:numId w:val="10"/>
        </w:numPr>
        <w:spacing w:after="0" w:line="280" w:lineRule="exact"/>
        <w:contextualSpacing/>
        <w:rPr>
          <w:rFonts w:eastAsia="Times New Roman" w:cs="Times New Roman"/>
          <w:sz w:val="24"/>
          <w:szCs w:val="24"/>
          <w:lang w:bidi="en-US"/>
        </w:rPr>
      </w:pPr>
      <w:r w:rsidRPr="00113F7A">
        <w:rPr>
          <w:rFonts w:eastAsia="Times New Roman" w:cs="Times New Roman"/>
          <w:sz w:val="24"/>
          <w:szCs w:val="24"/>
          <w:lang w:bidi="en-US"/>
        </w:rPr>
        <w:t>Promocja uczniów</w:t>
      </w:r>
    </w:p>
    <w:p w:rsidR="00E5437F" w:rsidRPr="00113F7A" w:rsidRDefault="00E5437F" w:rsidP="00E5437F">
      <w:pPr>
        <w:spacing w:after="0" w:line="280" w:lineRule="exact"/>
        <w:ind w:left="360"/>
        <w:contextualSpacing/>
        <w:rPr>
          <w:rFonts w:eastAsia="Times New Roman" w:cs="Times New Roman"/>
          <w:sz w:val="24"/>
          <w:szCs w:val="24"/>
          <w:lang w:bidi="en-US"/>
        </w:rPr>
      </w:pPr>
    </w:p>
    <w:p w:rsidR="00E5437F" w:rsidRPr="00113F7A" w:rsidRDefault="00AF10E1" w:rsidP="00E5437F">
      <w:pPr>
        <w:spacing w:after="0" w:line="280" w:lineRule="exact"/>
        <w:rPr>
          <w:rFonts w:eastAsia="Times New Roman" w:cs="Times New Roman"/>
          <w:b/>
          <w:sz w:val="20"/>
          <w:szCs w:val="20"/>
          <w:lang w:bidi="en-US"/>
        </w:rPr>
      </w:pPr>
      <w:r>
        <w:rPr>
          <w:rFonts w:eastAsia="Times New Roman" w:cs="Times New Roman"/>
          <w:b/>
          <w:sz w:val="20"/>
          <w:szCs w:val="20"/>
          <w:lang w:bidi="en-US"/>
        </w:rPr>
        <w:t>Tabela 5</w:t>
      </w:r>
      <w:r w:rsidR="00E5437F" w:rsidRPr="00113F7A">
        <w:rPr>
          <w:rFonts w:eastAsia="Times New Roman" w:cs="Times New Roman"/>
          <w:b/>
          <w:sz w:val="20"/>
          <w:szCs w:val="20"/>
          <w:lang w:bidi="en-US"/>
        </w:rPr>
        <w:t xml:space="preserve"> - Promocja uczniów</w:t>
      </w:r>
    </w:p>
    <w:tbl>
      <w:tblPr>
        <w:tblW w:w="5000" w:type="pct"/>
        <w:tblCellMar>
          <w:left w:w="70" w:type="dxa"/>
          <w:right w:w="70" w:type="dxa"/>
        </w:tblCellMar>
        <w:tblLook w:val="04A0" w:firstRow="1" w:lastRow="0" w:firstColumn="1" w:lastColumn="0" w:noHBand="0" w:noVBand="1"/>
      </w:tblPr>
      <w:tblGrid>
        <w:gridCol w:w="1976"/>
        <w:gridCol w:w="1135"/>
        <w:gridCol w:w="1135"/>
        <w:gridCol w:w="1133"/>
        <w:gridCol w:w="1276"/>
        <w:gridCol w:w="1119"/>
        <w:gridCol w:w="1278"/>
      </w:tblGrid>
      <w:tr w:rsidR="00E5437F" w:rsidRPr="00113F7A" w:rsidTr="00753F3E">
        <w:trPr>
          <w:trHeight w:val="600"/>
        </w:trPr>
        <w:tc>
          <w:tcPr>
            <w:tcW w:w="1091"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E5437F" w:rsidRPr="00113F7A" w:rsidRDefault="00E5437F" w:rsidP="00DE1E19">
            <w:pPr>
              <w:spacing w:after="0" w:line="280" w:lineRule="exact"/>
              <w:ind w:firstLine="360"/>
              <w:jc w:val="center"/>
              <w:rPr>
                <w:rFonts w:eastAsia="Times New Roman" w:cs="Arial"/>
                <w:b/>
                <w:bCs/>
                <w:sz w:val="20"/>
                <w:szCs w:val="20"/>
                <w:lang w:bidi="en-US"/>
              </w:rPr>
            </w:pPr>
            <w:r w:rsidRPr="00113F7A">
              <w:rPr>
                <w:rFonts w:eastAsia="Times New Roman" w:cs="Arial"/>
                <w:b/>
                <w:bCs/>
                <w:sz w:val="20"/>
                <w:szCs w:val="20"/>
                <w:lang w:bidi="en-US"/>
              </w:rPr>
              <w:t>Szkoła</w:t>
            </w:r>
          </w:p>
        </w:tc>
        <w:tc>
          <w:tcPr>
            <w:tcW w:w="1254" w:type="pct"/>
            <w:gridSpan w:val="2"/>
            <w:tcBorders>
              <w:top w:val="single" w:sz="8" w:space="0" w:color="auto"/>
              <w:left w:val="nil"/>
              <w:bottom w:val="single" w:sz="8" w:space="0" w:color="auto"/>
              <w:right w:val="single" w:sz="8" w:space="0" w:color="000000"/>
            </w:tcBorders>
            <w:shd w:val="clear" w:color="auto" w:fill="auto"/>
            <w:hideMark/>
          </w:tcPr>
          <w:p w:rsidR="00E5437F" w:rsidRPr="00113F7A" w:rsidRDefault="00E5437F" w:rsidP="00DE1E19">
            <w:pPr>
              <w:spacing w:after="0" w:line="280" w:lineRule="exact"/>
              <w:ind w:firstLine="360"/>
              <w:jc w:val="center"/>
              <w:rPr>
                <w:rFonts w:eastAsia="Times New Roman" w:cs="Arial"/>
                <w:b/>
                <w:bCs/>
                <w:sz w:val="20"/>
                <w:szCs w:val="20"/>
                <w:lang w:bidi="en-US"/>
              </w:rPr>
            </w:pPr>
            <w:r w:rsidRPr="00113F7A">
              <w:rPr>
                <w:rFonts w:eastAsia="Times New Roman" w:cs="Arial"/>
                <w:b/>
                <w:bCs/>
                <w:sz w:val="20"/>
                <w:szCs w:val="20"/>
                <w:lang w:bidi="en-US"/>
              </w:rPr>
              <w:t>Świadectwo z wyróżnieniem</w:t>
            </w:r>
          </w:p>
        </w:tc>
        <w:tc>
          <w:tcPr>
            <w:tcW w:w="1331" w:type="pct"/>
            <w:gridSpan w:val="2"/>
            <w:tcBorders>
              <w:top w:val="single" w:sz="8" w:space="0" w:color="auto"/>
              <w:left w:val="nil"/>
              <w:bottom w:val="single" w:sz="8" w:space="0" w:color="auto"/>
              <w:right w:val="single" w:sz="8" w:space="0" w:color="000000"/>
            </w:tcBorders>
            <w:shd w:val="clear" w:color="auto" w:fill="auto"/>
            <w:hideMark/>
          </w:tcPr>
          <w:p w:rsidR="00E5437F" w:rsidRPr="00113F7A" w:rsidRDefault="00E5437F" w:rsidP="00DE1E19">
            <w:pPr>
              <w:spacing w:after="0" w:line="280" w:lineRule="exact"/>
              <w:ind w:firstLine="360"/>
              <w:jc w:val="center"/>
              <w:rPr>
                <w:rFonts w:eastAsia="Times New Roman" w:cs="Arial"/>
                <w:b/>
                <w:bCs/>
                <w:sz w:val="20"/>
                <w:szCs w:val="20"/>
                <w:lang w:bidi="en-US"/>
              </w:rPr>
            </w:pPr>
            <w:r w:rsidRPr="00113F7A">
              <w:rPr>
                <w:rFonts w:eastAsia="Times New Roman" w:cs="Arial"/>
                <w:b/>
                <w:bCs/>
                <w:sz w:val="20"/>
                <w:szCs w:val="20"/>
                <w:lang w:bidi="en-US"/>
              </w:rPr>
              <w:t>Egzaminy poprawkowe</w:t>
            </w:r>
          </w:p>
        </w:tc>
        <w:tc>
          <w:tcPr>
            <w:tcW w:w="1324" w:type="pct"/>
            <w:gridSpan w:val="2"/>
            <w:tcBorders>
              <w:top w:val="single" w:sz="8" w:space="0" w:color="auto"/>
              <w:left w:val="nil"/>
              <w:bottom w:val="single" w:sz="8" w:space="0" w:color="auto"/>
              <w:right w:val="single" w:sz="8" w:space="0" w:color="000000"/>
            </w:tcBorders>
            <w:shd w:val="clear" w:color="auto" w:fill="auto"/>
            <w:hideMark/>
          </w:tcPr>
          <w:p w:rsidR="00E5437F" w:rsidRPr="00113F7A" w:rsidRDefault="00E5437F" w:rsidP="00DE1E19">
            <w:pPr>
              <w:spacing w:after="0" w:line="280" w:lineRule="exact"/>
              <w:ind w:firstLine="360"/>
              <w:jc w:val="center"/>
              <w:rPr>
                <w:rFonts w:eastAsia="Times New Roman" w:cs="Arial"/>
                <w:b/>
                <w:bCs/>
                <w:sz w:val="20"/>
                <w:szCs w:val="20"/>
                <w:lang w:bidi="en-US"/>
              </w:rPr>
            </w:pPr>
            <w:r w:rsidRPr="00113F7A">
              <w:rPr>
                <w:rFonts w:eastAsia="Times New Roman" w:cs="Arial"/>
                <w:b/>
                <w:bCs/>
                <w:sz w:val="20"/>
                <w:szCs w:val="20"/>
                <w:lang w:bidi="en-US"/>
              </w:rPr>
              <w:t>Niepromowani</w:t>
            </w:r>
          </w:p>
        </w:tc>
      </w:tr>
      <w:tr w:rsidR="00753F3E" w:rsidRPr="00113F7A" w:rsidTr="00753F3E">
        <w:trPr>
          <w:trHeight w:val="564"/>
        </w:trPr>
        <w:tc>
          <w:tcPr>
            <w:tcW w:w="1091" w:type="pct"/>
            <w:vMerge/>
            <w:tcBorders>
              <w:top w:val="single" w:sz="8" w:space="0" w:color="auto"/>
              <w:left w:val="single" w:sz="8" w:space="0" w:color="auto"/>
              <w:bottom w:val="single" w:sz="8" w:space="0" w:color="000000"/>
              <w:right w:val="single" w:sz="8" w:space="0" w:color="auto"/>
            </w:tcBorders>
            <w:vAlign w:val="center"/>
            <w:hideMark/>
          </w:tcPr>
          <w:p w:rsidR="00E5437F" w:rsidRPr="00113F7A" w:rsidRDefault="00E5437F" w:rsidP="00DE1E19">
            <w:pPr>
              <w:spacing w:after="0" w:line="280" w:lineRule="exact"/>
              <w:ind w:firstLine="360"/>
              <w:jc w:val="center"/>
              <w:rPr>
                <w:rFonts w:eastAsia="Times New Roman" w:cs="Arial"/>
                <w:b/>
                <w:bCs/>
                <w:sz w:val="20"/>
                <w:szCs w:val="20"/>
                <w:lang w:bidi="en-US"/>
              </w:rPr>
            </w:pPr>
          </w:p>
        </w:tc>
        <w:tc>
          <w:tcPr>
            <w:tcW w:w="627" w:type="pct"/>
            <w:tcBorders>
              <w:top w:val="nil"/>
              <w:left w:val="nil"/>
              <w:bottom w:val="single" w:sz="8" w:space="0" w:color="auto"/>
              <w:right w:val="single" w:sz="8" w:space="0" w:color="auto"/>
            </w:tcBorders>
            <w:shd w:val="clear" w:color="auto" w:fill="auto"/>
            <w:hideMark/>
          </w:tcPr>
          <w:p w:rsidR="00E5437F" w:rsidRPr="00113F7A" w:rsidRDefault="00E5437F" w:rsidP="00DE1E19">
            <w:pPr>
              <w:spacing w:after="0" w:line="280" w:lineRule="exact"/>
              <w:jc w:val="center"/>
              <w:rPr>
                <w:rFonts w:eastAsia="Times New Roman" w:cs="Arial"/>
                <w:b/>
                <w:bCs/>
                <w:sz w:val="20"/>
                <w:szCs w:val="20"/>
                <w:lang w:bidi="en-US"/>
              </w:rPr>
            </w:pPr>
            <w:r w:rsidRPr="00113F7A">
              <w:rPr>
                <w:rFonts w:eastAsia="Times New Roman" w:cs="Arial"/>
                <w:b/>
                <w:bCs/>
                <w:sz w:val="20"/>
                <w:szCs w:val="20"/>
                <w:lang w:bidi="en-US"/>
              </w:rPr>
              <w:t>Liczba uczniów</w:t>
            </w:r>
          </w:p>
        </w:tc>
        <w:tc>
          <w:tcPr>
            <w:tcW w:w="627" w:type="pct"/>
            <w:tcBorders>
              <w:top w:val="nil"/>
              <w:left w:val="nil"/>
              <w:bottom w:val="single" w:sz="8" w:space="0" w:color="auto"/>
              <w:right w:val="single" w:sz="8" w:space="0" w:color="auto"/>
            </w:tcBorders>
            <w:shd w:val="clear" w:color="auto" w:fill="auto"/>
            <w:hideMark/>
          </w:tcPr>
          <w:p w:rsidR="00E5437F" w:rsidRPr="00113F7A" w:rsidRDefault="00E5437F" w:rsidP="00DE1E19">
            <w:pPr>
              <w:spacing w:after="0" w:line="280" w:lineRule="exact"/>
              <w:jc w:val="center"/>
              <w:rPr>
                <w:rFonts w:eastAsia="Times New Roman" w:cs="Arial"/>
                <w:b/>
                <w:bCs/>
                <w:sz w:val="20"/>
                <w:szCs w:val="20"/>
                <w:lang w:bidi="en-US"/>
              </w:rPr>
            </w:pPr>
            <w:r w:rsidRPr="00113F7A">
              <w:rPr>
                <w:rFonts w:eastAsia="Times New Roman" w:cs="Arial"/>
                <w:b/>
                <w:bCs/>
                <w:sz w:val="20"/>
                <w:szCs w:val="20"/>
                <w:lang w:bidi="en-US"/>
              </w:rPr>
              <w:t>Procent uczniów</w:t>
            </w:r>
          </w:p>
        </w:tc>
        <w:tc>
          <w:tcPr>
            <w:tcW w:w="626" w:type="pct"/>
            <w:tcBorders>
              <w:top w:val="nil"/>
              <w:left w:val="nil"/>
              <w:bottom w:val="single" w:sz="8" w:space="0" w:color="auto"/>
              <w:right w:val="single" w:sz="8" w:space="0" w:color="auto"/>
            </w:tcBorders>
            <w:shd w:val="clear" w:color="auto" w:fill="auto"/>
            <w:hideMark/>
          </w:tcPr>
          <w:p w:rsidR="00E5437F" w:rsidRPr="00113F7A" w:rsidRDefault="00E5437F" w:rsidP="00DE1E19">
            <w:pPr>
              <w:spacing w:after="0" w:line="280" w:lineRule="exact"/>
              <w:jc w:val="center"/>
              <w:rPr>
                <w:rFonts w:eastAsia="Times New Roman" w:cs="Arial"/>
                <w:b/>
                <w:bCs/>
                <w:sz w:val="20"/>
                <w:szCs w:val="20"/>
                <w:lang w:bidi="en-US"/>
              </w:rPr>
            </w:pPr>
            <w:r w:rsidRPr="00113F7A">
              <w:rPr>
                <w:rFonts w:eastAsia="Times New Roman" w:cs="Arial"/>
                <w:b/>
                <w:bCs/>
                <w:sz w:val="20"/>
                <w:szCs w:val="20"/>
                <w:lang w:bidi="en-US"/>
              </w:rPr>
              <w:t>Liczba uczniów</w:t>
            </w:r>
          </w:p>
        </w:tc>
        <w:tc>
          <w:tcPr>
            <w:tcW w:w="705" w:type="pct"/>
            <w:tcBorders>
              <w:top w:val="nil"/>
              <w:left w:val="nil"/>
              <w:bottom w:val="single" w:sz="8" w:space="0" w:color="auto"/>
              <w:right w:val="single" w:sz="8" w:space="0" w:color="auto"/>
            </w:tcBorders>
            <w:shd w:val="clear" w:color="auto" w:fill="auto"/>
            <w:hideMark/>
          </w:tcPr>
          <w:p w:rsidR="00E5437F" w:rsidRPr="00113F7A" w:rsidRDefault="00E5437F" w:rsidP="00DE1E19">
            <w:pPr>
              <w:spacing w:after="0" w:line="280" w:lineRule="exact"/>
              <w:jc w:val="center"/>
              <w:rPr>
                <w:rFonts w:eastAsia="Times New Roman" w:cs="Arial"/>
                <w:b/>
                <w:bCs/>
                <w:sz w:val="20"/>
                <w:szCs w:val="20"/>
                <w:lang w:bidi="en-US"/>
              </w:rPr>
            </w:pPr>
            <w:r w:rsidRPr="00113F7A">
              <w:rPr>
                <w:rFonts w:eastAsia="Times New Roman" w:cs="Arial"/>
                <w:b/>
                <w:bCs/>
                <w:sz w:val="20"/>
                <w:szCs w:val="20"/>
                <w:lang w:bidi="en-US"/>
              </w:rPr>
              <w:t>Procent uczniów</w:t>
            </w:r>
          </w:p>
        </w:tc>
        <w:tc>
          <w:tcPr>
            <w:tcW w:w="618" w:type="pct"/>
            <w:tcBorders>
              <w:top w:val="nil"/>
              <w:left w:val="nil"/>
              <w:bottom w:val="single" w:sz="8" w:space="0" w:color="auto"/>
              <w:right w:val="single" w:sz="8" w:space="0" w:color="auto"/>
            </w:tcBorders>
            <w:shd w:val="clear" w:color="auto" w:fill="auto"/>
            <w:hideMark/>
          </w:tcPr>
          <w:p w:rsidR="00E5437F" w:rsidRPr="00113F7A" w:rsidRDefault="00E5437F" w:rsidP="00DE1E19">
            <w:pPr>
              <w:spacing w:after="0" w:line="280" w:lineRule="exact"/>
              <w:jc w:val="center"/>
              <w:rPr>
                <w:rFonts w:eastAsia="Times New Roman" w:cs="Arial"/>
                <w:b/>
                <w:bCs/>
                <w:sz w:val="20"/>
                <w:szCs w:val="20"/>
                <w:lang w:bidi="en-US"/>
              </w:rPr>
            </w:pPr>
            <w:r w:rsidRPr="00113F7A">
              <w:rPr>
                <w:rFonts w:eastAsia="Times New Roman" w:cs="Arial"/>
                <w:b/>
                <w:bCs/>
                <w:sz w:val="20"/>
                <w:szCs w:val="20"/>
                <w:lang w:bidi="en-US"/>
              </w:rPr>
              <w:t>Liczba uczniów</w:t>
            </w:r>
          </w:p>
        </w:tc>
        <w:tc>
          <w:tcPr>
            <w:tcW w:w="706" w:type="pct"/>
            <w:tcBorders>
              <w:top w:val="nil"/>
              <w:left w:val="nil"/>
              <w:bottom w:val="single" w:sz="8" w:space="0" w:color="auto"/>
              <w:right w:val="single" w:sz="8" w:space="0" w:color="auto"/>
            </w:tcBorders>
            <w:shd w:val="clear" w:color="auto" w:fill="auto"/>
            <w:hideMark/>
          </w:tcPr>
          <w:p w:rsidR="00E5437F" w:rsidRPr="00113F7A" w:rsidRDefault="00E5437F" w:rsidP="00DE1E19">
            <w:pPr>
              <w:spacing w:after="0" w:line="280" w:lineRule="exact"/>
              <w:jc w:val="center"/>
              <w:rPr>
                <w:rFonts w:eastAsia="Times New Roman" w:cs="Arial"/>
                <w:b/>
                <w:bCs/>
                <w:sz w:val="20"/>
                <w:szCs w:val="20"/>
                <w:lang w:bidi="en-US"/>
              </w:rPr>
            </w:pPr>
            <w:r w:rsidRPr="00113F7A">
              <w:rPr>
                <w:rFonts w:eastAsia="Times New Roman" w:cs="Arial"/>
                <w:b/>
                <w:bCs/>
                <w:sz w:val="20"/>
                <w:szCs w:val="20"/>
                <w:lang w:bidi="en-US"/>
              </w:rPr>
              <w:t>Procent uczniów</w:t>
            </w:r>
          </w:p>
        </w:tc>
      </w:tr>
      <w:tr w:rsidR="00753F3E" w:rsidRPr="00113F7A" w:rsidTr="00753F3E">
        <w:trPr>
          <w:trHeight w:val="288"/>
        </w:trPr>
        <w:tc>
          <w:tcPr>
            <w:tcW w:w="1091" w:type="pct"/>
            <w:tcBorders>
              <w:top w:val="nil"/>
              <w:left w:val="single" w:sz="8" w:space="0" w:color="auto"/>
              <w:bottom w:val="single" w:sz="8" w:space="0" w:color="auto"/>
              <w:right w:val="single" w:sz="8" w:space="0" w:color="auto"/>
            </w:tcBorders>
            <w:shd w:val="clear" w:color="auto" w:fill="auto"/>
            <w:hideMark/>
          </w:tcPr>
          <w:p w:rsidR="00E5437F" w:rsidRPr="00113F7A" w:rsidRDefault="00E5437F" w:rsidP="00DE1E19">
            <w:pPr>
              <w:spacing w:after="0" w:line="280" w:lineRule="exact"/>
              <w:ind w:firstLine="360"/>
              <w:jc w:val="center"/>
              <w:rPr>
                <w:rFonts w:eastAsia="Times New Roman" w:cs="Arial"/>
                <w:b/>
                <w:bCs/>
                <w:sz w:val="20"/>
                <w:szCs w:val="20"/>
                <w:lang w:bidi="en-US"/>
              </w:rPr>
            </w:pPr>
            <w:r w:rsidRPr="00113F7A">
              <w:rPr>
                <w:rFonts w:eastAsia="Times New Roman" w:cs="Arial"/>
                <w:b/>
                <w:bCs/>
                <w:sz w:val="20"/>
                <w:szCs w:val="20"/>
                <w:lang w:bidi="en-US"/>
              </w:rPr>
              <w:t>PSP1</w:t>
            </w:r>
          </w:p>
        </w:tc>
        <w:tc>
          <w:tcPr>
            <w:tcW w:w="627" w:type="pct"/>
            <w:tcBorders>
              <w:top w:val="nil"/>
              <w:left w:val="nil"/>
              <w:bottom w:val="single" w:sz="8" w:space="0" w:color="auto"/>
              <w:right w:val="single" w:sz="8" w:space="0" w:color="auto"/>
            </w:tcBorders>
            <w:shd w:val="clear" w:color="auto" w:fill="auto"/>
            <w:hideMark/>
          </w:tcPr>
          <w:p w:rsidR="00E5437F" w:rsidRPr="001E0B1F" w:rsidRDefault="001E0B1F" w:rsidP="00DE1E19">
            <w:pPr>
              <w:spacing w:after="0" w:line="280" w:lineRule="exact"/>
              <w:ind w:firstLine="360"/>
              <w:jc w:val="center"/>
              <w:rPr>
                <w:rFonts w:eastAsia="Times New Roman" w:cs="Arial"/>
                <w:b/>
                <w:sz w:val="20"/>
                <w:szCs w:val="20"/>
                <w:lang w:bidi="en-US"/>
              </w:rPr>
            </w:pPr>
            <w:r w:rsidRPr="001E0B1F">
              <w:rPr>
                <w:rFonts w:eastAsia="Times New Roman" w:cs="Arial"/>
                <w:b/>
                <w:sz w:val="20"/>
                <w:szCs w:val="20"/>
                <w:lang w:bidi="en-US"/>
              </w:rPr>
              <w:t>40</w:t>
            </w:r>
          </w:p>
        </w:tc>
        <w:tc>
          <w:tcPr>
            <w:tcW w:w="627" w:type="pct"/>
            <w:tcBorders>
              <w:top w:val="nil"/>
              <w:left w:val="nil"/>
              <w:bottom w:val="single" w:sz="8" w:space="0" w:color="auto"/>
              <w:right w:val="single" w:sz="8" w:space="0" w:color="auto"/>
            </w:tcBorders>
            <w:shd w:val="clear" w:color="auto" w:fill="auto"/>
            <w:hideMark/>
          </w:tcPr>
          <w:p w:rsidR="00E5437F" w:rsidRPr="001E0B1F" w:rsidRDefault="001E0B1F" w:rsidP="00DE1E19">
            <w:pPr>
              <w:spacing w:after="0" w:line="280" w:lineRule="exact"/>
              <w:ind w:firstLine="360"/>
              <w:jc w:val="center"/>
              <w:rPr>
                <w:rFonts w:eastAsia="Times New Roman" w:cs="Arial"/>
                <w:b/>
                <w:sz w:val="20"/>
                <w:szCs w:val="20"/>
                <w:lang w:bidi="en-US"/>
              </w:rPr>
            </w:pPr>
            <w:r w:rsidRPr="001E0B1F">
              <w:rPr>
                <w:rFonts w:eastAsia="Times New Roman" w:cs="Arial"/>
                <w:b/>
                <w:sz w:val="20"/>
                <w:szCs w:val="20"/>
                <w:lang w:bidi="en-US"/>
              </w:rPr>
              <w:t>14</w:t>
            </w:r>
          </w:p>
        </w:tc>
        <w:tc>
          <w:tcPr>
            <w:tcW w:w="626" w:type="pct"/>
            <w:tcBorders>
              <w:top w:val="nil"/>
              <w:left w:val="nil"/>
              <w:bottom w:val="single" w:sz="8" w:space="0" w:color="auto"/>
              <w:right w:val="single" w:sz="8" w:space="0" w:color="auto"/>
            </w:tcBorders>
            <w:shd w:val="clear" w:color="auto" w:fill="auto"/>
            <w:hideMark/>
          </w:tcPr>
          <w:p w:rsidR="00E5437F" w:rsidRPr="001E0B1F" w:rsidRDefault="001E0B1F" w:rsidP="00DE1E19">
            <w:pPr>
              <w:spacing w:after="0" w:line="280" w:lineRule="exact"/>
              <w:ind w:firstLine="360"/>
              <w:jc w:val="center"/>
              <w:rPr>
                <w:rFonts w:eastAsia="Times New Roman" w:cs="Arial"/>
                <w:b/>
                <w:sz w:val="20"/>
                <w:szCs w:val="20"/>
                <w:lang w:bidi="en-US"/>
              </w:rPr>
            </w:pPr>
            <w:r w:rsidRPr="001E0B1F">
              <w:rPr>
                <w:rFonts w:eastAsia="Times New Roman" w:cs="Arial"/>
                <w:b/>
                <w:sz w:val="20"/>
                <w:szCs w:val="20"/>
                <w:lang w:bidi="en-US"/>
              </w:rPr>
              <w:t>4</w:t>
            </w:r>
          </w:p>
        </w:tc>
        <w:tc>
          <w:tcPr>
            <w:tcW w:w="705" w:type="pct"/>
            <w:tcBorders>
              <w:top w:val="nil"/>
              <w:left w:val="nil"/>
              <w:bottom w:val="single" w:sz="8" w:space="0" w:color="auto"/>
              <w:right w:val="single" w:sz="8" w:space="0" w:color="auto"/>
            </w:tcBorders>
            <w:shd w:val="clear" w:color="auto" w:fill="auto"/>
            <w:hideMark/>
          </w:tcPr>
          <w:p w:rsidR="00E5437F" w:rsidRPr="001E0B1F" w:rsidRDefault="001E0B1F" w:rsidP="00DE1E19">
            <w:pPr>
              <w:spacing w:after="0" w:line="280" w:lineRule="exact"/>
              <w:ind w:firstLine="360"/>
              <w:jc w:val="center"/>
              <w:rPr>
                <w:rFonts w:eastAsia="Times New Roman" w:cs="Arial"/>
                <w:b/>
                <w:sz w:val="20"/>
                <w:szCs w:val="20"/>
                <w:lang w:bidi="en-US"/>
              </w:rPr>
            </w:pPr>
            <w:r w:rsidRPr="001E0B1F">
              <w:rPr>
                <w:rFonts w:eastAsia="Times New Roman" w:cs="Arial"/>
                <w:b/>
                <w:sz w:val="20"/>
                <w:szCs w:val="20"/>
                <w:lang w:bidi="en-US"/>
              </w:rPr>
              <w:t>1</w:t>
            </w:r>
          </w:p>
        </w:tc>
        <w:tc>
          <w:tcPr>
            <w:tcW w:w="618" w:type="pct"/>
            <w:tcBorders>
              <w:top w:val="nil"/>
              <w:left w:val="nil"/>
              <w:bottom w:val="single" w:sz="8" w:space="0" w:color="auto"/>
              <w:right w:val="single" w:sz="8" w:space="0" w:color="auto"/>
            </w:tcBorders>
            <w:shd w:val="clear" w:color="auto" w:fill="auto"/>
            <w:hideMark/>
          </w:tcPr>
          <w:p w:rsidR="00E5437F" w:rsidRPr="001E0B1F" w:rsidRDefault="001E0B1F" w:rsidP="00DE1E19">
            <w:pPr>
              <w:spacing w:after="0" w:line="280" w:lineRule="exact"/>
              <w:ind w:firstLine="360"/>
              <w:jc w:val="center"/>
              <w:rPr>
                <w:rFonts w:eastAsia="Times New Roman" w:cs="Arial"/>
                <w:b/>
                <w:sz w:val="20"/>
                <w:szCs w:val="20"/>
                <w:lang w:bidi="en-US"/>
              </w:rPr>
            </w:pPr>
            <w:r w:rsidRPr="001E0B1F">
              <w:rPr>
                <w:rFonts w:eastAsia="Times New Roman" w:cs="Arial"/>
                <w:b/>
                <w:sz w:val="20"/>
                <w:szCs w:val="20"/>
                <w:lang w:bidi="en-US"/>
              </w:rPr>
              <w:t>5</w:t>
            </w:r>
          </w:p>
        </w:tc>
        <w:tc>
          <w:tcPr>
            <w:tcW w:w="706" w:type="pct"/>
            <w:tcBorders>
              <w:top w:val="nil"/>
              <w:left w:val="nil"/>
              <w:bottom w:val="single" w:sz="8" w:space="0" w:color="auto"/>
              <w:right w:val="single" w:sz="8" w:space="0" w:color="auto"/>
            </w:tcBorders>
            <w:shd w:val="clear" w:color="auto" w:fill="auto"/>
            <w:hideMark/>
          </w:tcPr>
          <w:p w:rsidR="00E5437F" w:rsidRPr="001E0B1F" w:rsidRDefault="001E0B1F" w:rsidP="00DE1E19">
            <w:pPr>
              <w:spacing w:after="0" w:line="280" w:lineRule="exact"/>
              <w:ind w:firstLine="360"/>
              <w:jc w:val="center"/>
              <w:rPr>
                <w:rFonts w:eastAsia="Times New Roman" w:cs="Arial"/>
                <w:b/>
                <w:sz w:val="20"/>
                <w:szCs w:val="20"/>
                <w:lang w:bidi="en-US"/>
              </w:rPr>
            </w:pPr>
            <w:r w:rsidRPr="001E0B1F">
              <w:rPr>
                <w:rFonts w:eastAsia="Times New Roman" w:cs="Arial"/>
                <w:b/>
                <w:sz w:val="20"/>
                <w:szCs w:val="20"/>
                <w:lang w:bidi="en-US"/>
              </w:rPr>
              <w:t>2</w:t>
            </w:r>
          </w:p>
        </w:tc>
      </w:tr>
      <w:tr w:rsidR="00753F3E" w:rsidRPr="00113F7A" w:rsidTr="00753F3E">
        <w:trPr>
          <w:trHeight w:val="288"/>
        </w:trPr>
        <w:tc>
          <w:tcPr>
            <w:tcW w:w="1091" w:type="pct"/>
            <w:tcBorders>
              <w:top w:val="nil"/>
              <w:left w:val="single" w:sz="8" w:space="0" w:color="auto"/>
              <w:bottom w:val="single" w:sz="8" w:space="0" w:color="auto"/>
              <w:right w:val="single" w:sz="8" w:space="0" w:color="auto"/>
            </w:tcBorders>
            <w:shd w:val="clear" w:color="auto" w:fill="auto"/>
          </w:tcPr>
          <w:p w:rsidR="00753F3E" w:rsidRPr="00113F7A" w:rsidRDefault="00753F3E" w:rsidP="00753F3E">
            <w:pPr>
              <w:spacing w:after="0" w:line="280" w:lineRule="exact"/>
              <w:ind w:firstLine="360"/>
              <w:jc w:val="center"/>
              <w:rPr>
                <w:rFonts w:eastAsia="Times New Roman" w:cs="Arial"/>
                <w:b/>
                <w:bCs/>
                <w:sz w:val="20"/>
                <w:szCs w:val="20"/>
                <w:lang w:bidi="en-US"/>
              </w:rPr>
            </w:pPr>
            <w:r>
              <w:rPr>
                <w:rFonts w:eastAsia="Times New Roman" w:cs="Arial"/>
                <w:b/>
                <w:bCs/>
                <w:sz w:val="20"/>
                <w:szCs w:val="20"/>
                <w:lang w:bidi="en-US"/>
              </w:rPr>
              <w:t xml:space="preserve">Klasy gimnazjalne w </w:t>
            </w:r>
            <w:r w:rsidR="006C47C3">
              <w:rPr>
                <w:rFonts w:eastAsia="Times New Roman" w:cs="Arial"/>
                <w:b/>
                <w:bCs/>
                <w:sz w:val="20"/>
                <w:szCs w:val="20"/>
                <w:lang w:bidi="en-US"/>
              </w:rPr>
              <w:t>PSP 1</w:t>
            </w:r>
          </w:p>
        </w:tc>
        <w:tc>
          <w:tcPr>
            <w:tcW w:w="627" w:type="pct"/>
            <w:tcBorders>
              <w:top w:val="nil"/>
              <w:left w:val="nil"/>
              <w:bottom w:val="single" w:sz="8" w:space="0" w:color="auto"/>
              <w:right w:val="single" w:sz="8" w:space="0" w:color="auto"/>
            </w:tcBorders>
            <w:shd w:val="clear" w:color="auto" w:fill="auto"/>
          </w:tcPr>
          <w:p w:rsidR="00753F3E" w:rsidRPr="001E0B1F" w:rsidRDefault="001E0B1F" w:rsidP="00753F3E">
            <w:pPr>
              <w:spacing w:after="0" w:line="280" w:lineRule="exact"/>
              <w:ind w:firstLine="360"/>
              <w:jc w:val="center"/>
              <w:rPr>
                <w:rFonts w:eastAsia="Times New Roman" w:cs="Arial"/>
                <w:b/>
                <w:sz w:val="20"/>
                <w:szCs w:val="20"/>
                <w:lang w:bidi="en-US"/>
              </w:rPr>
            </w:pPr>
            <w:r w:rsidRPr="001E0B1F">
              <w:rPr>
                <w:rFonts w:eastAsia="Times New Roman" w:cs="Arial"/>
                <w:b/>
                <w:sz w:val="20"/>
                <w:szCs w:val="20"/>
                <w:lang w:bidi="en-US"/>
              </w:rPr>
              <w:t>64</w:t>
            </w:r>
          </w:p>
        </w:tc>
        <w:tc>
          <w:tcPr>
            <w:tcW w:w="627" w:type="pct"/>
            <w:tcBorders>
              <w:top w:val="nil"/>
              <w:left w:val="nil"/>
              <w:bottom w:val="single" w:sz="8" w:space="0" w:color="auto"/>
              <w:right w:val="single" w:sz="8" w:space="0" w:color="auto"/>
            </w:tcBorders>
            <w:shd w:val="clear" w:color="auto" w:fill="auto"/>
          </w:tcPr>
          <w:p w:rsidR="00753F3E" w:rsidRPr="001E0B1F" w:rsidRDefault="001E0B1F" w:rsidP="00753F3E">
            <w:pPr>
              <w:spacing w:after="0" w:line="280" w:lineRule="exact"/>
              <w:ind w:firstLine="360"/>
              <w:jc w:val="center"/>
              <w:rPr>
                <w:rFonts w:eastAsia="Times New Roman" w:cs="Arial"/>
                <w:b/>
                <w:sz w:val="20"/>
                <w:szCs w:val="20"/>
                <w:lang w:bidi="en-US"/>
              </w:rPr>
            </w:pPr>
            <w:r w:rsidRPr="001E0B1F">
              <w:rPr>
                <w:rFonts w:eastAsia="Times New Roman" w:cs="Arial"/>
                <w:b/>
                <w:sz w:val="20"/>
                <w:szCs w:val="20"/>
                <w:lang w:bidi="en-US"/>
              </w:rPr>
              <w:t>33</w:t>
            </w:r>
          </w:p>
        </w:tc>
        <w:tc>
          <w:tcPr>
            <w:tcW w:w="626" w:type="pct"/>
            <w:tcBorders>
              <w:top w:val="nil"/>
              <w:left w:val="nil"/>
              <w:bottom w:val="single" w:sz="8" w:space="0" w:color="auto"/>
              <w:right w:val="single" w:sz="8" w:space="0" w:color="auto"/>
            </w:tcBorders>
            <w:shd w:val="clear" w:color="auto" w:fill="auto"/>
          </w:tcPr>
          <w:p w:rsidR="00753F3E" w:rsidRPr="001E0B1F" w:rsidRDefault="001E0B1F" w:rsidP="00753F3E">
            <w:pPr>
              <w:spacing w:after="0" w:line="280" w:lineRule="exact"/>
              <w:ind w:firstLine="360"/>
              <w:jc w:val="center"/>
              <w:rPr>
                <w:rFonts w:eastAsia="Times New Roman" w:cs="Arial"/>
                <w:b/>
                <w:sz w:val="20"/>
                <w:szCs w:val="20"/>
                <w:lang w:bidi="en-US"/>
              </w:rPr>
            </w:pPr>
            <w:r w:rsidRPr="001E0B1F">
              <w:rPr>
                <w:rFonts w:eastAsia="Times New Roman" w:cs="Arial"/>
                <w:b/>
                <w:sz w:val="20"/>
                <w:szCs w:val="20"/>
                <w:lang w:bidi="en-US"/>
              </w:rPr>
              <w:t>1</w:t>
            </w:r>
          </w:p>
        </w:tc>
        <w:tc>
          <w:tcPr>
            <w:tcW w:w="705" w:type="pct"/>
            <w:tcBorders>
              <w:top w:val="nil"/>
              <w:left w:val="nil"/>
              <w:bottom w:val="single" w:sz="8" w:space="0" w:color="auto"/>
              <w:right w:val="single" w:sz="8" w:space="0" w:color="auto"/>
            </w:tcBorders>
            <w:shd w:val="clear" w:color="auto" w:fill="auto"/>
          </w:tcPr>
          <w:p w:rsidR="00753F3E" w:rsidRPr="001E0B1F" w:rsidRDefault="001E0B1F" w:rsidP="00753F3E">
            <w:pPr>
              <w:spacing w:after="0" w:line="280" w:lineRule="exact"/>
              <w:ind w:firstLine="360"/>
              <w:jc w:val="center"/>
              <w:rPr>
                <w:rFonts w:eastAsia="Times New Roman" w:cs="Arial"/>
                <w:b/>
                <w:sz w:val="20"/>
                <w:szCs w:val="20"/>
                <w:lang w:bidi="en-US"/>
              </w:rPr>
            </w:pPr>
            <w:r w:rsidRPr="001E0B1F">
              <w:rPr>
                <w:rFonts w:eastAsia="Times New Roman" w:cs="Arial"/>
                <w:b/>
                <w:sz w:val="20"/>
                <w:szCs w:val="20"/>
                <w:lang w:bidi="en-US"/>
              </w:rPr>
              <w:t>1</w:t>
            </w:r>
          </w:p>
        </w:tc>
        <w:tc>
          <w:tcPr>
            <w:tcW w:w="618" w:type="pct"/>
            <w:tcBorders>
              <w:top w:val="nil"/>
              <w:left w:val="nil"/>
              <w:bottom w:val="single" w:sz="8" w:space="0" w:color="auto"/>
              <w:right w:val="single" w:sz="8" w:space="0" w:color="auto"/>
            </w:tcBorders>
            <w:shd w:val="clear" w:color="auto" w:fill="auto"/>
          </w:tcPr>
          <w:p w:rsidR="00753F3E" w:rsidRPr="001E0B1F" w:rsidRDefault="001E0B1F" w:rsidP="00753F3E">
            <w:pPr>
              <w:spacing w:after="0" w:line="280" w:lineRule="exact"/>
              <w:ind w:firstLine="360"/>
              <w:jc w:val="center"/>
              <w:rPr>
                <w:rFonts w:eastAsia="Times New Roman" w:cs="Arial"/>
                <w:b/>
                <w:sz w:val="20"/>
                <w:szCs w:val="20"/>
                <w:lang w:bidi="en-US"/>
              </w:rPr>
            </w:pPr>
            <w:r w:rsidRPr="001E0B1F">
              <w:rPr>
                <w:rFonts w:eastAsia="Times New Roman" w:cs="Arial"/>
                <w:b/>
                <w:sz w:val="20"/>
                <w:szCs w:val="20"/>
                <w:lang w:bidi="en-US"/>
              </w:rPr>
              <w:t>0</w:t>
            </w:r>
          </w:p>
        </w:tc>
        <w:tc>
          <w:tcPr>
            <w:tcW w:w="706" w:type="pct"/>
            <w:tcBorders>
              <w:top w:val="nil"/>
              <w:left w:val="nil"/>
              <w:bottom w:val="single" w:sz="8" w:space="0" w:color="auto"/>
              <w:right w:val="single" w:sz="8" w:space="0" w:color="auto"/>
            </w:tcBorders>
            <w:shd w:val="clear" w:color="auto" w:fill="auto"/>
          </w:tcPr>
          <w:p w:rsidR="00753F3E" w:rsidRPr="001E0B1F" w:rsidRDefault="001E0B1F" w:rsidP="00753F3E">
            <w:pPr>
              <w:spacing w:after="0" w:line="280" w:lineRule="exact"/>
              <w:ind w:firstLine="360"/>
              <w:jc w:val="center"/>
              <w:rPr>
                <w:rFonts w:eastAsia="Times New Roman" w:cs="Arial"/>
                <w:b/>
                <w:sz w:val="20"/>
                <w:szCs w:val="20"/>
                <w:lang w:bidi="en-US"/>
              </w:rPr>
            </w:pPr>
            <w:r w:rsidRPr="001E0B1F">
              <w:rPr>
                <w:rFonts w:eastAsia="Times New Roman" w:cs="Arial"/>
                <w:b/>
                <w:sz w:val="20"/>
                <w:szCs w:val="20"/>
                <w:lang w:bidi="en-US"/>
              </w:rPr>
              <w:t>0</w:t>
            </w:r>
          </w:p>
        </w:tc>
      </w:tr>
      <w:tr w:rsidR="00753F3E" w:rsidRPr="00113F7A" w:rsidTr="00753F3E">
        <w:trPr>
          <w:trHeight w:val="288"/>
        </w:trPr>
        <w:tc>
          <w:tcPr>
            <w:tcW w:w="1091" w:type="pct"/>
            <w:tcBorders>
              <w:top w:val="nil"/>
              <w:left w:val="single" w:sz="8" w:space="0" w:color="auto"/>
              <w:bottom w:val="single" w:sz="8" w:space="0" w:color="auto"/>
              <w:right w:val="single" w:sz="8" w:space="0" w:color="auto"/>
            </w:tcBorders>
            <w:shd w:val="clear" w:color="auto" w:fill="auto"/>
            <w:hideMark/>
          </w:tcPr>
          <w:p w:rsidR="00753F3E" w:rsidRPr="00113F7A" w:rsidRDefault="00753F3E" w:rsidP="00753F3E">
            <w:pPr>
              <w:spacing w:after="0" w:line="280" w:lineRule="exact"/>
              <w:ind w:firstLine="360"/>
              <w:jc w:val="center"/>
              <w:rPr>
                <w:rFonts w:eastAsia="Times New Roman" w:cs="Arial"/>
                <w:b/>
                <w:bCs/>
                <w:sz w:val="20"/>
                <w:szCs w:val="20"/>
                <w:lang w:bidi="en-US"/>
              </w:rPr>
            </w:pPr>
            <w:r w:rsidRPr="00113F7A">
              <w:rPr>
                <w:rFonts w:eastAsia="Times New Roman" w:cs="Arial"/>
                <w:b/>
                <w:bCs/>
                <w:sz w:val="20"/>
                <w:szCs w:val="20"/>
                <w:lang w:bidi="en-US"/>
              </w:rPr>
              <w:t>PSP3</w:t>
            </w:r>
          </w:p>
        </w:tc>
        <w:tc>
          <w:tcPr>
            <w:tcW w:w="627" w:type="pct"/>
            <w:tcBorders>
              <w:top w:val="nil"/>
              <w:left w:val="nil"/>
              <w:bottom w:val="single" w:sz="8" w:space="0" w:color="auto"/>
              <w:right w:val="single" w:sz="8" w:space="0" w:color="auto"/>
            </w:tcBorders>
            <w:hideMark/>
          </w:tcPr>
          <w:p w:rsidR="00753F3E" w:rsidRPr="00F513C3" w:rsidRDefault="00F513C3" w:rsidP="00753F3E">
            <w:pPr>
              <w:spacing w:after="0" w:line="280" w:lineRule="exact"/>
              <w:ind w:firstLine="360"/>
              <w:jc w:val="center"/>
              <w:rPr>
                <w:rFonts w:eastAsia="Times New Roman" w:cs="Arial"/>
                <w:b/>
                <w:sz w:val="20"/>
                <w:szCs w:val="20"/>
                <w:lang w:bidi="en-US"/>
              </w:rPr>
            </w:pPr>
            <w:r w:rsidRPr="00F513C3">
              <w:rPr>
                <w:rFonts w:eastAsia="Times New Roman" w:cs="Arial"/>
                <w:b/>
                <w:sz w:val="20"/>
                <w:szCs w:val="20"/>
                <w:lang w:bidi="en-US"/>
              </w:rPr>
              <w:t>94</w:t>
            </w:r>
          </w:p>
        </w:tc>
        <w:tc>
          <w:tcPr>
            <w:tcW w:w="627" w:type="pct"/>
            <w:tcBorders>
              <w:top w:val="nil"/>
              <w:left w:val="nil"/>
              <w:bottom w:val="single" w:sz="8" w:space="0" w:color="auto"/>
              <w:right w:val="single" w:sz="8" w:space="0" w:color="auto"/>
            </w:tcBorders>
            <w:hideMark/>
          </w:tcPr>
          <w:p w:rsidR="00753F3E" w:rsidRPr="00F513C3" w:rsidRDefault="00F513C3" w:rsidP="00753F3E">
            <w:pPr>
              <w:spacing w:after="0" w:line="280" w:lineRule="exact"/>
              <w:ind w:firstLine="360"/>
              <w:jc w:val="center"/>
              <w:rPr>
                <w:rFonts w:eastAsia="Times New Roman" w:cs="Arial"/>
                <w:b/>
                <w:sz w:val="20"/>
                <w:szCs w:val="20"/>
                <w:lang w:bidi="en-US"/>
              </w:rPr>
            </w:pPr>
            <w:r w:rsidRPr="00F513C3">
              <w:rPr>
                <w:rFonts w:eastAsia="Times New Roman" w:cs="Arial"/>
                <w:b/>
                <w:sz w:val="20"/>
                <w:szCs w:val="20"/>
                <w:lang w:bidi="en-US"/>
              </w:rPr>
              <w:t>19</w:t>
            </w:r>
          </w:p>
        </w:tc>
        <w:tc>
          <w:tcPr>
            <w:tcW w:w="626" w:type="pct"/>
            <w:tcBorders>
              <w:top w:val="nil"/>
              <w:left w:val="nil"/>
              <w:bottom w:val="single" w:sz="8" w:space="0" w:color="auto"/>
              <w:right w:val="single" w:sz="8" w:space="0" w:color="auto"/>
            </w:tcBorders>
            <w:hideMark/>
          </w:tcPr>
          <w:p w:rsidR="00753F3E" w:rsidRPr="00F513C3" w:rsidRDefault="00753F3E" w:rsidP="00753F3E">
            <w:pPr>
              <w:spacing w:after="0" w:line="280" w:lineRule="exact"/>
              <w:ind w:firstLine="360"/>
              <w:jc w:val="center"/>
              <w:rPr>
                <w:rFonts w:eastAsia="Times New Roman" w:cs="Arial"/>
                <w:b/>
                <w:sz w:val="20"/>
                <w:szCs w:val="20"/>
                <w:lang w:bidi="en-US"/>
              </w:rPr>
            </w:pPr>
            <w:r w:rsidRPr="00F513C3">
              <w:rPr>
                <w:rFonts w:eastAsia="Times New Roman" w:cs="Arial"/>
                <w:b/>
                <w:sz w:val="20"/>
                <w:szCs w:val="20"/>
                <w:lang w:bidi="en-US"/>
              </w:rPr>
              <w:t>16</w:t>
            </w:r>
          </w:p>
        </w:tc>
        <w:tc>
          <w:tcPr>
            <w:tcW w:w="705" w:type="pct"/>
            <w:tcBorders>
              <w:top w:val="nil"/>
              <w:left w:val="nil"/>
              <w:bottom w:val="single" w:sz="8" w:space="0" w:color="auto"/>
              <w:right w:val="single" w:sz="8" w:space="0" w:color="auto"/>
            </w:tcBorders>
            <w:hideMark/>
          </w:tcPr>
          <w:p w:rsidR="00753F3E" w:rsidRPr="00F513C3" w:rsidRDefault="00F513C3" w:rsidP="00753F3E">
            <w:pPr>
              <w:spacing w:after="0" w:line="280" w:lineRule="exact"/>
              <w:ind w:firstLine="360"/>
              <w:jc w:val="center"/>
              <w:rPr>
                <w:rFonts w:eastAsia="Times New Roman" w:cs="Arial"/>
                <w:b/>
                <w:sz w:val="20"/>
                <w:szCs w:val="20"/>
                <w:lang w:bidi="en-US"/>
              </w:rPr>
            </w:pPr>
            <w:r w:rsidRPr="00F513C3">
              <w:rPr>
                <w:rFonts w:eastAsia="Times New Roman" w:cs="Arial"/>
                <w:b/>
                <w:sz w:val="20"/>
                <w:szCs w:val="20"/>
                <w:lang w:bidi="en-US"/>
              </w:rPr>
              <w:t>3</w:t>
            </w:r>
          </w:p>
        </w:tc>
        <w:tc>
          <w:tcPr>
            <w:tcW w:w="618" w:type="pct"/>
            <w:tcBorders>
              <w:top w:val="nil"/>
              <w:left w:val="nil"/>
              <w:bottom w:val="single" w:sz="8" w:space="0" w:color="auto"/>
              <w:right w:val="single" w:sz="8" w:space="0" w:color="auto"/>
            </w:tcBorders>
            <w:hideMark/>
          </w:tcPr>
          <w:p w:rsidR="00753F3E" w:rsidRPr="00F513C3" w:rsidRDefault="00F513C3" w:rsidP="00753F3E">
            <w:pPr>
              <w:spacing w:after="0" w:line="280" w:lineRule="exact"/>
              <w:ind w:firstLine="360"/>
              <w:jc w:val="center"/>
              <w:rPr>
                <w:rFonts w:eastAsia="Times New Roman" w:cs="Arial"/>
                <w:b/>
                <w:sz w:val="20"/>
                <w:szCs w:val="20"/>
                <w:lang w:bidi="en-US"/>
              </w:rPr>
            </w:pPr>
            <w:r w:rsidRPr="00F513C3">
              <w:rPr>
                <w:rFonts w:eastAsia="Times New Roman" w:cs="Arial"/>
                <w:b/>
                <w:sz w:val="20"/>
                <w:szCs w:val="20"/>
                <w:lang w:bidi="en-US"/>
              </w:rPr>
              <w:t>7</w:t>
            </w:r>
          </w:p>
        </w:tc>
        <w:tc>
          <w:tcPr>
            <w:tcW w:w="706" w:type="pct"/>
            <w:tcBorders>
              <w:top w:val="nil"/>
              <w:left w:val="nil"/>
              <w:bottom w:val="single" w:sz="8" w:space="0" w:color="auto"/>
              <w:right w:val="single" w:sz="8" w:space="0" w:color="auto"/>
            </w:tcBorders>
            <w:hideMark/>
          </w:tcPr>
          <w:p w:rsidR="00753F3E" w:rsidRPr="00F513C3" w:rsidRDefault="00F513C3" w:rsidP="00753F3E">
            <w:pPr>
              <w:spacing w:after="0" w:line="280" w:lineRule="exact"/>
              <w:ind w:firstLine="360"/>
              <w:jc w:val="center"/>
              <w:rPr>
                <w:rFonts w:eastAsia="Times New Roman" w:cs="Arial"/>
                <w:b/>
                <w:sz w:val="20"/>
                <w:szCs w:val="20"/>
                <w:lang w:bidi="en-US"/>
              </w:rPr>
            </w:pPr>
            <w:r w:rsidRPr="00F513C3">
              <w:rPr>
                <w:rFonts w:eastAsia="Times New Roman" w:cs="Arial"/>
                <w:b/>
                <w:sz w:val="20"/>
                <w:szCs w:val="20"/>
                <w:lang w:bidi="en-US"/>
              </w:rPr>
              <w:t>1</w:t>
            </w:r>
          </w:p>
        </w:tc>
      </w:tr>
      <w:tr w:rsidR="00753F3E" w:rsidRPr="00113F7A" w:rsidTr="00753F3E">
        <w:trPr>
          <w:trHeight w:val="288"/>
        </w:trPr>
        <w:tc>
          <w:tcPr>
            <w:tcW w:w="1091" w:type="pct"/>
            <w:tcBorders>
              <w:top w:val="nil"/>
              <w:left w:val="single" w:sz="8" w:space="0" w:color="auto"/>
              <w:bottom w:val="single" w:sz="8" w:space="0" w:color="auto"/>
              <w:right w:val="single" w:sz="8" w:space="0" w:color="auto"/>
            </w:tcBorders>
            <w:shd w:val="clear" w:color="auto" w:fill="auto"/>
            <w:hideMark/>
          </w:tcPr>
          <w:p w:rsidR="00753F3E" w:rsidRPr="00113F7A" w:rsidRDefault="00753F3E" w:rsidP="00753F3E">
            <w:pPr>
              <w:spacing w:after="0" w:line="280" w:lineRule="exact"/>
              <w:ind w:firstLine="360"/>
              <w:jc w:val="center"/>
              <w:rPr>
                <w:rFonts w:eastAsia="Times New Roman" w:cs="Arial"/>
                <w:b/>
                <w:bCs/>
                <w:sz w:val="20"/>
                <w:szCs w:val="20"/>
                <w:lang w:bidi="en-US"/>
              </w:rPr>
            </w:pPr>
            <w:r w:rsidRPr="00113F7A">
              <w:rPr>
                <w:rFonts w:eastAsia="Times New Roman" w:cs="Arial"/>
                <w:b/>
                <w:bCs/>
                <w:sz w:val="20"/>
                <w:szCs w:val="20"/>
                <w:lang w:bidi="en-US"/>
              </w:rPr>
              <w:t>PSP5</w:t>
            </w:r>
          </w:p>
        </w:tc>
        <w:tc>
          <w:tcPr>
            <w:tcW w:w="627" w:type="pct"/>
            <w:tcBorders>
              <w:top w:val="nil"/>
              <w:left w:val="nil"/>
              <w:bottom w:val="single" w:sz="8" w:space="0" w:color="auto"/>
              <w:right w:val="single" w:sz="8" w:space="0" w:color="auto"/>
            </w:tcBorders>
            <w:shd w:val="clear" w:color="auto" w:fill="auto"/>
            <w:hideMark/>
          </w:tcPr>
          <w:p w:rsidR="00753F3E" w:rsidRPr="00753F3E" w:rsidRDefault="00753F3E" w:rsidP="00753F3E">
            <w:pPr>
              <w:spacing w:after="0" w:line="280" w:lineRule="exact"/>
              <w:ind w:firstLine="360"/>
              <w:jc w:val="center"/>
              <w:rPr>
                <w:rFonts w:eastAsia="Times New Roman" w:cs="Arial"/>
                <w:b/>
                <w:sz w:val="20"/>
                <w:szCs w:val="20"/>
                <w:lang w:bidi="en-US"/>
              </w:rPr>
            </w:pPr>
            <w:r w:rsidRPr="00753F3E">
              <w:rPr>
                <w:rFonts w:eastAsia="Times New Roman" w:cs="Arial"/>
                <w:b/>
                <w:sz w:val="20"/>
                <w:szCs w:val="20"/>
                <w:lang w:bidi="en-US"/>
              </w:rPr>
              <w:t>61</w:t>
            </w:r>
          </w:p>
        </w:tc>
        <w:tc>
          <w:tcPr>
            <w:tcW w:w="627" w:type="pct"/>
            <w:tcBorders>
              <w:top w:val="nil"/>
              <w:left w:val="nil"/>
              <w:bottom w:val="single" w:sz="8" w:space="0" w:color="auto"/>
              <w:right w:val="single" w:sz="8" w:space="0" w:color="auto"/>
            </w:tcBorders>
            <w:shd w:val="clear" w:color="auto" w:fill="auto"/>
            <w:hideMark/>
          </w:tcPr>
          <w:p w:rsidR="00753F3E" w:rsidRPr="00753F3E" w:rsidRDefault="00753F3E" w:rsidP="00753F3E">
            <w:pPr>
              <w:spacing w:after="0" w:line="280" w:lineRule="exact"/>
              <w:ind w:firstLine="360"/>
              <w:jc w:val="center"/>
              <w:rPr>
                <w:rFonts w:eastAsia="Times New Roman" w:cs="Arial"/>
                <w:b/>
                <w:sz w:val="20"/>
                <w:szCs w:val="20"/>
                <w:lang w:bidi="en-US"/>
              </w:rPr>
            </w:pPr>
            <w:r w:rsidRPr="00753F3E">
              <w:rPr>
                <w:rFonts w:eastAsia="Times New Roman" w:cs="Arial"/>
                <w:b/>
                <w:sz w:val="20"/>
                <w:szCs w:val="20"/>
                <w:lang w:bidi="en-US"/>
              </w:rPr>
              <w:t>13</w:t>
            </w:r>
          </w:p>
        </w:tc>
        <w:tc>
          <w:tcPr>
            <w:tcW w:w="626" w:type="pct"/>
            <w:tcBorders>
              <w:top w:val="nil"/>
              <w:left w:val="nil"/>
              <w:bottom w:val="single" w:sz="8" w:space="0" w:color="auto"/>
              <w:right w:val="single" w:sz="8" w:space="0" w:color="auto"/>
            </w:tcBorders>
            <w:shd w:val="clear" w:color="auto" w:fill="auto"/>
            <w:hideMark/>
          </w:tcPr>
          <w:p w:rsidR="00753F3E" w:rsidRPr="00753F3E" w:rsidRDefault="00753F3E" w:rsidP="00753F3E">
            <w:pPr>
              <w:spacing w:after="0" w:line="280" w:lineRule="exact"/>
              <w:ind w:firstLine="360"/>
              <w:jc w:val="center"/>
              <w:rPr>
                <w:rFonts w:eastAsia="Times New Roman" w:cs="Arial"/>
                <w:b/>
                <w:sz w:val="20"/>
                <w:szCs w:val="20"/>
                <w:lang w:bidi="en-US"/>
              </w:rPr>
            </w:pPr>
            <w:r w:rsidRPr="00753F3E">
              <w:rPr>
                <w:rFonts w:eastAsia="Times New Roman" w:cs="Arial"/>
                <w:b/>
                <w:sz w:val="20"/>
                <w:szCs w:val="20"/>
                <w:lang w:bidi="en-US"/>
              </w:rPr>
              <w:t>11</w:t>
            </w:r>
          </w:p>
        </w:tc>
        <w:tc>
          <w:tcPr>
            <w:tcW w:w="705" w:type="pct"/>
            <w:tcBorders>
              <w:top w:val="nil"/>
              <w:left w:val="nil"/>
              <w:bottom w:val="single" w:sz="8" w:space="0" w:color="auto"/>
              <w:right w:val="single" w:sz="8" w:space="0" w:color="auto"/>
            </w:tcBorders>
            <w:shd w:val="clear" w:color="auto" w:fill="auto"/>
            <w:hideMark/>
          </w:tcPr>
          <w:p w:rsidR="00753F3E" w:rsidRPr="00753F3E" w:rsidRDefault="00753F3E" w:rsidP="00753F3E">
            <w:pPr>
              <w:spacing w:after="0" w:line="280" w:lineRule="exact"/>
              <w:ind w:firstLine="360"/>
              <w:jc w:val="center"/>
              <w:rPr>
                <w:rFonts w:eastAsia="Times New Roman" w:cs="Arial"/>
                <w:b/>
                <w:sz w:val="20"/>
                <w:szCs w:val="20"/>
                <w:lang w:bidi="en-US"/>
              </w:rPr>
            </w:pPr>
            <w:r w:rsidRPr="00753F3E">
              <w:rPr>
                <w:rFonts w:eastAsia="Times New Roman" w:cs="Arial"/>
                <w:b/>
                <w:sz w:val="20"/>
                <w:szCs w:val="20"/>
                <w:lang w:bidi="en-US"/>
              </w:rPr>
              <w:t>2</w:t>
            </w:r>
          </w:p>
        </w:tc>
        <w:tc>
          <w:tcPr>
            <w:tcW w:w="618" w:type="pct"/>
            <w:tcBorders>
              <w:top w:val="nil"/>
              <w:left w:val="nil"/>
              <w:bottom w:val="single" w:sz="8" w:space="0" w:color="auto"/>
              <w:right w:val="single" w:sz="8" w:space="0" w:color="auto"/>
            </w:tcBorders>
            <w:shd w:val="clear" w:color="auto" w:fill="auto"/>
            <w:hideMark/>
          </w:tcPr>
          <w:p w:rsidR="00753F3E" w:rsidRPr="00753F3E" w:rsidRDefault="00753F3E" w:rsidP="00753F3E">
            <w:pPr>
              <w:spacing w:after="0" w:line="280" w:lineRule="exact"/>
              <w:ind w:firstLine="360"/>
              <w:jc w:val="center"/>
              <w:rPr>
                <w:rFonts w:eastAsia="Times New Roman" w:cs="Arial"/>
                <w:b/>
                <w:sz w:val="20"/>
                <w:szCs w:val="20"/>
                <w:lang w:bidi="en-US"/>
              </w:rPr>
            </w:pPr>
            <w:r w:rsidRPr="00753F3E">
              <w:rPr>
                <w:rFonts w:eastAsia="Times New Roman" w:cs="Arial"/>
                <w:b/>
                <w:sz w:val="20"/>
                <w:szCs w:val="20"/>
                <w:lang w:bidi="en-US"/>
              </w:rPr>
              <w:t>11</w:t>
            </w:r>
          </w:p>
        </w:tc>
        <w:tc>
          <w:tcPr>
            <w:tcW w:w="706" w:type="pct"/>
            <w:tcBorders>
              <w:top w:val="nil"/>
              <w:left w:val="nil"/>
              <w:bottom w:val="single" w:sz="8" w:space="0" w:color="auto"/>
              <w:right w:val="single" w:sz="8" w:space="0" w:color="auto"/>
            </w:tcBorders>
            <w:shd w:val="clear" w:color="auto" w:fill="auto"/>
            <w:hideMark/>
          </w:tcPr>
          <w:p w:rsidR="00753F3E" w:rsidRPr="00753F3E" w:rsidRDefault="00753F3E" w:rsidP="00753F3E">
            <w:pPr>
              <w:spacing w:after="0" w:line="280" w:lineRule="exact"/>
              <w:ind w:firstLine="360"/>
              <w:jc w:val="center"/>
              <w:rPr>
                <w:rFonts w:eastAsia="Times New Roman" w:cs="Arial"/>
                <w:b/>
                <w:sz w:val="20"/>
                <w:szCs w:val="20"/>
                <w:lang w:bidi="en-US"/>
              </w:rPr>
            </w:pPr>
            <w:r w:rsidRPr="00753F3E">
              <w:rPr>
                <w:rFonts w:eastAsia="Times New Roman" w:cs="Arial"/>
                <w:b/>
                <w:sz w:val="20"/>
                <w:szCs w:val="20"/>
                <w:lang w:bidi="en-US"/>
              </w:rPr>
              <w:t>2</w:t>
            </w:r>
          </w:p>
        </w:tc>
      </w:tr>
      <w:tr w:rsidR="00753F3E" w:rsidRPr="00113F7A" w:rsidTr="00753F3E">
        <w:trPr>
          <w:trHeight w:val="288"/>
        </w:trPr>
        <w:tc>
          <w:tcPr>
            <w:tcW w:w="1091" w:type="pct"/>
            <w:tcBorders>
              <w:top w:val="single" w:sz="4" w:space="0" w:color="auto"/>
              <w:left w:val="single" w:sz="8" w:space="0" w:color="auto"/>
              <w:bottom w:val="single" w:sz="8" w:space="0" w:color="auto"/>
              <w:right w:val="single" w:sz="8" w:space="0" w:color="auto"/>
            </w:tcBorders>
            <w:shd w:val="clear" w:color="auto" w:fill="auto"/>
            <w:hideMark/>
          </w:tcPr>
          <w:p w:rsidR="00753F3E" w:rsidRPr="00113F7A" w:rsidRDefault="00753F3E" w:rsidP="00753F3E">
            <w:pPr>
              <w:spacing w:after="0" w:line="280" w:lineRule="exact"/>
              <w:ind w:firstLine="360"/>
              <w:jc w:val="center"/>
              <w:rPr>
                <w:rFonts w:eastAsia="Times New Roman" w:cs="Arial"/>
                <w:b/>
                <w:bCs/>
                <w:sz w:val="20"/>
                <w:szCs w:val="20"/>
                <w:lang w:bidi="en-US"/>
              </w:rPr>
            </w:pPr>
            <w:r>
              <w:rPr>
                <w:rFonts w:eastAsia="Times New Roman" w:cs="Arial"/>
                <w:b/>
                <w:bCs/>
                <w:sz w:val="20"/>
                <w:szCs w:val="20"/>
                <w:lang w:bidi="en-US"/>
              </w:rPr>
              <w:t xml:space="preserve">Klasy gimnazjalne w </w:t>
            </w:r>
            <w:r w:rsidR="006C47C3">
              <w:rPr>
                <w:rFonts w:eastAsia="Times New Roman" w:cs="Arial"/>
                <w:b/>
                <w:bCs/>
                <w:sz w:val="20"/>
                <w:szCs w:val="20"/>
                <w:lang w:bidi="en-US"/>
              </w:rPr>
              <w:t>PSP 5</w:t>
            </w:r>
          </w:p>
        </w:tc>
        <w:tc>
          <w:tcPr>
            <w:tcW w:w="627" w:type="pct"/>
            <w:tcBorders>
              <w:top w:val="single" w:sz="4" w:space="0" w:color="auto"/>
              <w:left w:val="nil"/>
              <w:bottom w:val="single" w:sz="8" w:space="0" w:color="auto"/>
              <w:right w:val="single" w:sz="8" w:space="0" w:color="auto"/>
            </w:tcBorders>
            <w:shd w:val="clear" w:color="auto" w:fill="auto"/>
            <w:hideMark/>
          </w:tcPr>
          <w:p w:rsidR="00753F3E" w:rsidRPr="00753F3E" w:rsidRDefault="00753F3E" w:rsidP="00753F3E">
            <w:pPr>
              <w:spacing w:after="0" w:line="280" w:lineRule="exact"/>
              <w:ind w:firstLine="360"/>
              <w:jc w:val="center"/>
              <w:rPr>
                <w:rFonts w:eastAsia="Times New Roman" w:cstheme="minorHAnsi"/>
                <w:b/>
                <w:sz w:val="20"/>
                <w:szCs w:val="20"/>
                <w:lang w:bidi="en-US"/>
              </w:rPr>
            </w:pPr>
            <w:r w:rsidRPr="00753F3E">
              <w:rPr>
                <w:rFonts w:eastAsia="Times New Roman" w:cstheme="minorHAnsi"/>
                <w:b/>
                <w:sz w:val="20"/>
                <w:szCs w:val="20"/>
                <w:lang w:bidi="en-US"/>
              </w:rPr>
              <w:t>33</w:t>
            </w:r>
          </w:p>
        </w:tc>
        <w:tc>
          <w:tcPr>
            <w:tcW w:w="627" w:type="pct"/>
            <w:tcBorders>
              <w:top w:val="single" w:sz="4" w:space="0" w:color="auto"/>
              <w:left w:val="nil"/>
              <w:bottom w:val="single" w:sz="8" w:space="0" w:color="auto"/>
              <w:right w:val="single" w:sz="8" w:space="0" w:color="auto"/>
            </w:tcBorders>
            <w:shd w:val="clear" w:color="auto" w:fill="auto"/>
            <w:hideMark/>
          </w:tcPr>
          <w:p w:rsidR="00753F3E" w:rsidRPr="00753F3E" w:rsidRDefault="00753F3E" w:rsidP="00753F3E">
            <w:pPr>
              <w:spacing w:after="0" w:line="280" w:lineRule="exact"/>
              <w:ind w:firstLine="360"/>
              <w:jc w:val="center"/>
              <w:rPr>
                <w:rFonts w:eastAsia="Times New Roman" w:cstheme="minorHAnsi"/>
                <w:b/>
                <w:sz w:val="20"/>
                <w:szCs w:val="20"/>
                <w:lang w:bidi="en-US"/>
              </w:rPr>
            </w:pPr>
            <w:r w:rsidRPr="00753F3E">
              <w:rPr>
                <w:rFonts w:eastAsia="Times New Roman" w:cstheme="minorHAnsi"/>
                <w:b/>
                <w:sz w:val="20"/>
                <w:szCs w:val="20"/>
                <w:lang w:bidi="en-US"/>
              </w:rPr>
              <w:t>23</w:t>
            </w:r>
          </w:p>
        </w:tc>
        <w:tc>
          <w:tcPr>
            <w:tcW w:w="626" w:type="pct"/>
            <w:tcBorders>
              <w:top w:val="single" w:sz="4" w:space="0" w:color="auto"/>
              <w:left w:val="nil"/>
              <w:bottom w:val="single" w:sz="8" w:space="0" w:color="auto"/>
              <w:right w:val="single" w:sz="8" w:space="0" w:color="auto"/>
            </w:tcBorders>
            <w:shd w:val="clear" w:color="auto" w:fill="auto"/>
            <w:hideMark/>
          </w:tcPr>
          <w:p w:rsidR="00753F3E" w:rsidRPr="00753F3E" w:rsidRDefault="00753F3E" w:rsidP="00753F3E">
            <w:pPr>
              <w:spacing w:after="0" w:line="280" w:lineRule="exact"/>
              <w:ind w:firstLine="360"/>
              <w:jc w:val="center"/>
              <w:rPr>
                <w:rFonts w:eastAsia="Times New Roman" w:cstheme="minorHAnsi"/>
                <w:b/>
                <w:sz w:val="20"/>
                <w:szCs w:val="20"/>
                <w:lang w:bidi="en-US"/>
              </w:rPr>
            </w:pPr>
            <w:r w:rsidRPr="00753F3E">
              <w:rPr>
                <w:rFonts w:eastAsia="Times New Roman" w:cstheme="minorHAnsi"/>
                <w:b/>
                <w:sz w:val="20"/>
                <w:szCs w:val="20"/>
                <w:lang w:bidi="en-US"/>
              </w:rPr>
              <w:t>7</w:t>
            </w:r>
          </w:p>
        </w:tc>
        <w:tc>
          <w:tcPr>
            <w:tcW w:w="705" w:type="pct"/>
            <w:tcBorders>
              <w:top w:val="single" w:sz="4" w:space="0" w:color="auto"/>
              <w:left w:val="nil"/>
              <w:bottom w:val="single" w:sz="8" w:space="0" w:color="auto"/>
              <w:right w:val="single" w:sz="8" w:space="0" w:color="auto"/>
            </w:tcBorders>
            <w:shd w:val="clear" w:color="auto" w:fill="auto"/>
            <w:hideMark/>
          </w:tcPr>
          <w:p w:rsidR="00753F3E" w:rsidRPr="00753F3E" w:rsidRDefault="00753F3E" w:rsidP="00753F3E">
            <w:pPr>
              <w:spacing w:after="0" w:line="280" w:lineRule="exact"/>
              <w:ind w:firstLine="360"/>
              <w:jc w:val="center"/>
              <w:rPr>
                <w:rFonts w:eastAsia="Times New Roman" w:cstheme="minorHAnsi"/>
                <w:b/>
                <w:sz w:val="20"/>
                <w:szCs w:val="20"/>
                <w:lang w:bidi="en-US"/>
              </w:rPr>
            </w:pPr>
            <w:r w:rsidRPr="00753F3E">
              <w:rPr>
                <w:rFonts w:eastAsia="Times New Roman" w:cstheme="minorHAnsi"/>
                <w:b/>
                <w:sz w:val="20"/>
                <w:szCs w:val="20"/>
                <w:lang w:bidi="en-US"/>
              </w:rPr>
              <w:t>4</w:t>
            </w:r>
          </w:p>
        </w:tc>
        <w:tc>
          <w:tcPr>
            <w:tcW w:w="618" w:type="pct"/>
            <w:tcBorders>
              <w:top w:val="single" w:sz="4" w:space="0" w:color="auto"/>
              <w:left w:val="nil"/>
              <w:bottom w:val="single" w:sz="8" w:space="0" w:color="auto"/>
              <w:right w:val="single" w:sz="8" w:space="0" w:color="auto"/>
            </w:tcBorders>
            <w:shd w:val="clear" w:color="auto" w:fill="auto"/>
            <w:hideMark/>
          </w:tcPr>
          <w:p w:rsidR="00753F3E" w:rsidRPr="00753F3E" w:rsidRDefault="00753F3E" w:rsidP="00753F3E">
            <w:pPr>
              <w:spacing w:after="0" w:line="280" w:lineRule="exact"/>
              <w:ind w:firstLine="360"/>
              <w:jc w:val="center"/>
              <w:rPr>
                <w:rFonts w:eastAsia="Times New Roman" w:cstheme="minorHAnsi"/>
                <w:b/>
                <w:sz w:val="20"/>
                <w:szCs w:val="20"/>
                <w:lang w:bidi="en-US"/>
              </w:rPr>
            </w:pPr>
            <w:r w:rsidRPr="00753F3E">
              <w:rPr>
                <w:rFonts w:eastAsia="Times New Roman" w:cstheme="minorHAnsi"/>
                <w:b/>
                <w:sz w:val="20"/>
                <w:szCs w:val="20"/>
                <w:lang w:bidi="en-US"/>
              </w:rPr>
              <w:t>2</w:t>
            </w:r>
          </w:p>
        </w:tc>
        <w:tc>
          <w:tcPr>
            <w:tcW w:w="706" w:type="pct"/>
            <w:tcBorders>
              <w:top w:val="single" w:sz="4" w:space="0" w:color="auto"/>
              <w:left w:val="nil"/>
              <w:bottom w:val="single" w:sz="8" w:space="0" w:color="auto"/>
              <w:right w:val="single" w:sz="8" w:space="0" w:color="auto"/>
            </w:tcBorders>
            <w:shd w:val="clear" w:color="auto" w:fill="auto"/>
            <w:hideMark/>
          </w:tcPr>
          <w:p w:rsidR="00753F3E" w:rsidRPr="00753F3E" w:rsidRDefault="00753F3E" w:rsidP="00753F3E">
            <w:pPr>
              <w:spacing w:after="0" w:line="280" w:lineRule="exact"/>
              <w:ind w:firstLine="360"/>
              <w:jc w:val="center"/>
              <w:rPr>
                <w:rFonts w:eastAsia="Times New Roman" w:cstheme="minorHAnsi"/>
                <w:b/>
                <w:sz w:val="20"/>
                <w:szCs w:val="20"/>
                <w:lang w:bidi="en-US"/>
              </w:rPr>
            </w:pPr>
            <w:r w:rsidRPr="00753F3E">
              <w:rPr>
                <w:rFonts w:eastAsia="Times New Roman" w:cstheme="minorHAnsi"/>
                <w:b/>
                <w:sz w:val="20"/>
                <w:szCs w:val="20"/>
                <w:lang w:bidi="en-US"/>
              </w:rPr>
              <w:t>1</w:t>
            </w:r>
          </w:p>
        </w:tc>
      </w:tr>
      <w:tr w:rsidR="00890304" w:rsidRPr="00113F7A" w:rsidTr="00753F3E">
        <w:trPr>
          <w:trHeight w:val="288"/>
        </w:trPr>
        <w:tc>
          <w:tcPr>
            <w:tcW w:w="1091" w:type="pct"/>
            <w:tcBorders>
              <w:top w:val="nil"/>
              <w:left w:val="single" w:sz="8" w:space="0" w:color="auto"/>
              <w:bottom w:val="single" w:sz="8" w:space="0" w:color="auto"/>
              <w:right w:val="single" w:sz="8" w:space="0" w:color="auto"/>
            </w:tcBorders>
            <w:shd w:val="clear" w:color="auto" w:fill="auto"/>
            <w:hideMark/>
          </w:tcPr>
          <w:p w:rsidR="00890304" w:rsidRPr="00113F7A" w:rsidRDefault="00890304" w:rsidP="00890304">
            <w:pPr>
              <w:spacing w:after="0" w:line="280" w:lineRule="exact"/>
              <w:ind w:firstLine="360"/>
              <w:jc w:val="center"/>
              <w:rPr>
                <w:rFonts w:eastAsia="Times New Roman" w:cs="Arial"/>
                <w:b/>
                <w:bCs/>
                <w:sz w:val="20"/>
                <w:szCs w:val="20"/>
                <w:lang w:bidi="en-US"/>
              </w:rPr>
            </w:pPr>
            <w:r w:rsidRPr="00113F7A">
              <w:rPr>
                <w:rFonts w:eastAsia="Times New Roman" w:cs="Arial"/>
                <w:b/>
                <w:bCs/>
                <w:sz w:val="20"/>
                <w:szCs w:val="20"/>
                <w:lang w:bidi="en-US"/>
              </w:rPr>
              <w:t>PSP6</w:t>
            </w:r>
          </w:p>
        </w:tc>
        <w:tc>
          <w:tcPr>
            <w:tcW w:w="627" w:type="pct"/>
            <w:tcBorders>
              <w:top w:val="nil"/>
              <w:left w:val="nil"/>
              <w:bottom w:val="single" w:sz="8" w:space="0" w:color="auto"/>
              <w:right w:val="single" w:sz="8" w:space="0" w:color="auto"/>
            </w:tcBorders>
            <w:shd w:val="clear" w:color="auto" w:fill="auto"/>
            <w:vAlign w:val="center"/>
            <w:hideMark/>
          </w:tcPr>
          <w:p w:rsidR="00890304" w:rsidRPr="00890304" w:rsidRDefault="00890304" w:rsidP="00665FDD">
            <w:pPr>
              <w:spacing w:after="0" w:line="280" w:lineRule="exact"/>
              <w:ind w:firstLine="360"/>
              <w:jc w:val="center"/>
              <w:rPr>
                <w:rFonts w:eastAsia="Times New Roman" w:cs="Arial"/>
                <w:b/>
                <w:sz w:val="20"/>
                <w:szCs w:val="20"/>
                <w:lang w:bidi="en-US"/>
              </w:rPr>
            </w:pPr>
            <w:r w:rsidRPr="00890304">
              <w:rPr>
                <w:rFonts w:eastAsia="Times New Roman" w:cs="Arial"/>
                <w:b/>
                <w:sz w:val="20"/>
                <w:szCs w:val="20"/>
                <w:lang w:bidi="en-US"/>
              </w:rPr>
              <w:t>152</w:t>
            </w:r>
          </w:p>
        </w:tc>
        <w:tc>
          <w:tcPr>
            <w:tcW w:w="627" w:type="pct"/>
            <w:tcBorders>
              <w:top w:val="nil"/>
              <w:left w:val="nil"/>
              <w:bottom w:val="single" w:sz="8" w:space="0" w:color="auto"/>
              <w:right w:val="single" w:sz="8" w:space="0" w:color="auto"/>
            </w:tcBorders>
            <w:shd w:val="clear" w:color="auto" w:fill="auto"/>
            <w:vAlign w:val="center"/>
            <w:hideMark/>
          </w:tcPr>
          <w:p w:rsidR="00890304" w:rsidRPr="00890304" w:rsidRDefault="00665FDD" w:rsidP="00665FDD">
            <w:pPr>
              <w:spacing w:after="0" w:line="280" w:lineRule="exact"/>
              <w:ind w:firstLine="360"/>
              <w:jc w:val="center"/>
              <w:rPr>
                <w:rFonts w:eastAsia="Times New Roman" w:cs="Arial"/>
                <w:b/>
                <w:sz w:val="20"/>
                <w:szCs w:val="20"/>
                <w:lang w:bidi="en-US"/>
              </w:rPr>
            </w:pPr>
            <w:r>
              <w:rPr>
                <w:rFonts w:eastAsia="Times New Roman" w:cs="Arial"/>
                <w:b/>
                <w:sz w:val="20"/>
                <w:szCs w:val="20"/>
                <w:lang w:bidi="en-US"/>
              </w:rPr>
              <w:t>34</w:t>
            </w:r>
          </w:p>
        </w:tc>
        <w:tc>
          <w:tcPr>
            <w:tcW w:w="626" w:type="pct"/>
            <w:tcBorders>
              <w:top w:val="nil"/>
              <w:left w:val="nil"/>
              <w:bottom w:val="single" w:sz="8" w:space="0" w:color="auto"/>
              <w:right w:val="single" w:sz="8" w:space="0" w:color="auto"/>
            </w:tcBorders>
            <w:shd w:val="clear" w:color="auto" w:fill="auto"/>
            <w:vAlign w:val="center"/>
            <w:hideMark/>
          </w:tcPr>
          <w:p w:rsidR="00890304" w:rsidRPr="00890304" w:rsidRDefault="00890304" w:rsidP="00665FDD">
            <w:pPr>
              <w:spacing w:after="0" w:line="280" w:lineRule="exact"/>
              <w:ind w:firstLine="360"/>
              <w:jc w:val="center"/>
              <w:rPr>
                <w:rFonts w:eastAsia="Times New Roman" w:cs="Arial"/>
                <w:b/>
                <w:sz w:val="20"/>
                <w:szCs w:val="20"/>
                <w:lang w:bidi="en-US"/>
              </w:rPr>
            </w:pPr>
            <w:r w:rsidRPr="00890304">
              <w:rPr>
                <w:rFonts w:eastAsia="Times New Roman" w:cs="Arial"/>
                <w:b/>
                <w:sz w:val="20"/>
                <w:szCs w:val="20"/>
                <w:lang w:bidi="en-US"/>
              </w:rPr>
              <w:t>6</w:t>
            </w:r>
          </w:p>
        </w:tc>
        <w:tc>
          <w:tcPr>
            <w:tcW w:w="705" w:type="pct"/>
            <w:tcBorders>
              <w:top w:val="nil"/>
              <w:left w:val="nil"/>
              <w:bottom w:val="single" w:sz="8" w:space="0" w:color="auto"/>
              <w:right w:val="single" w:sz="8" w:space="0" w:color="auto"/>
            </w:tcBorders>
            <w:shd w:val="clear" w:color="auto" w:fill="auto"/>
            <w:vAlign w:val="center"/>
            <w:hideMark/>
          </w:tcPr>
          <w:p w:rsidR="00890304" w:rsidRPr="00890304" w:rsidRDefault="00665FDD" w:rsidP="00665FDD">
            <w:pPr>
              <w:spacing w:after="0" w:line="280" w:lineRule="exact"/>
              <w:ind w:firstLine="360"/>
              <w:jc w:val="center"/>
              <w:rPr>
                <w:rFonts w:eastAsia="Times New Roman" w:cs="Arial"/>
                <w:b/>
                <w:sz w:val="20"/>
                <w:szCs w:val="20"/>
                <w:lang w:bidi="en-US"/>
              </w:rPr>
            </w:pPr>
            <w:r>
              <w:rPr>
                <w:rFonts w:eastAsia="Times New Roman" w:cs="Arial"/>
                <w:b/>
                <w:sz w:val="20"/>
                <w:szCs w:val="20"/>
                <w:lang w:bidi="en-US"/>
              </w:rPr>
              <w:t>1</w:t>
            </w:r>
          </w:p>
        </w:tc>
        <w:tc>
          <w:tcPr>
            <w:tcW w:w="618" w:type="pct"/>
            <w:tcBorders>
              <w:top w:val="nil"/>
              <w:left w:val="nil"/>
              <w:bottom w:val="single" w:sz="8" w:space="0" w:color="auto"/>
              <w:right w:val="single" w:sz="8" w:space="0" w:color="auto"/>
            </w:tcBorders>
            <w:shd w:val="clear" w:color="auto" w:fill="auto"/>
            <w:vAlign w:val="center"/>
            <w:hideMark/>
          </w:tcPr>
          <w:p w:rsidR="00890304" w:rsidRPr="00890304" w:rsidRDefault="00890304" w:rsidP="00665FDD">
            <w:pPr>
              <w:spacing w:after="0" w:line="280" w:lineRule="exact"/>
              <w:ind w:firstLine="360"/>
              <w:jc w:val="center"/>
              <w:rPr>
                <w:rFonts w:eastAsia="Times New Roman" w:cs="Arial"/>
                <w:b/>
                <w:sz w:val="20"/>
                <w:szCs w:val="20"/>
                <w:lang w:bidi="en-US"/>
              </w:rPr>
            </w:pPr>
            <w:r w:rsidRPr="00890304">
              <w:rPr>
                <w:rFonts w:eastAsia="Times New Roman" w:cs="Arial"/>
                <w:b/>
                <w:sz w:val="20"/>
                <w:szCs w:val="20"/>
                <w:lang w:bidi="en-US"/>
              </w:rPr>
              <w:t>6</w:t>
            </w:r>
          </w:p>
        </w:tc>
        <w:tc>
          <w:tcPr>
            <w:tcW w:w="706" w:type="pct"/>
            <w:tcBorders>
              <w:top w:val="nil"/>
              <w:left w:val="nil"/>
              <w:bottom w:val="single" w:sz="8" w:space="0" w:color="auto"/>
              <w:right w:val="single" w:sz="8" w:space="0" w:color="auto"/>
            </w:tcBorders>
            <w:shd w:val="clear" w:color="auto" w:fill="auto"/>
            <w:vAlign w:val="center"/>
            <w:hideMark/>
          </w:tcPr>
          <w:p w:rsidR="00890304" w:rsidRPr="00890304" w:rsidRDefault="00665FDD" w:rsidP="00665FDD">
            <w:pPr>
              <w:spacing w:after="0" w:line="280" w:lineRule="exact"/>
              <w:ind w:firstLine="360"/>
              <w:jc w:val="center"/>
              <w:rPr>
                <w:rFonts w:eastAsia="Times New Roman" w:cs="Arial"/>
                <w:b/>
                <w:sz w:val="20"/>
                <w:szCs w:val="20"/>
                <w:lang w:bidi="en-US"/>
              </w:rPr>
            </w:pPr>
            <w:r>
              <w:rPr>
                <w:rFonts w:eastAsia="Times New Roman" w:cs="Arial"/>
                <w:b/>
                <w:sz w:val="20"/>
                <w:szCs w:val="20"/>
                <w:lang w:bidi="en-US"/>
              </w:rPr>
              <w:t>1</w:t>
            </w:r>
          </w:p>
        </w:tc>
      </w:tr>
      <w:tr w:rsidR="00890304" w:rsidRPr="00113F7A" w:rsidTr="00753F3E">
        <w:trPr>
          <w:trHeight w:val="288"/>
        </w:trPr>
        <w:tc>
          <w:tcPr>
            <w:tcW w:w="1091" w:type="pct"/>
            <w:tcBorders>
              <w:top w:val="nil"/>
              <w:left w:val="single" w:sz="8" w:space="0" w:color="auto"/>
              <w:bottom w:val="single" w:sz="8" w:space="0" w:color="auto"/>
              <w:right w:val="single" w:sz="8" w:space="0" w:color="auto"/>
            </w:tcBorders>
            <w:shd w:val="clear" w:color="auto" w:fill="auto"/>
            <w:hideMark/>
          </w:tcPr>
          <w:p w:rsidR="00890304" w:rsidRPr="00113F7A" w:rsidRDefault="00890304" w:rsidP="00890304">
            <w:pPr>
              <w:spacing w:after="0" w:line="280" w:lineRule="exact"/>
              <w:ind w:firstLine="360"/>
              <w:jc w:val="center"/>
              <w:rPr>
                <w:rFonts w:eastAsia="Times New Roman" w:cs="Arial"/>
                <w:b/>
                <w:bCs/>
                <w:sz w:val="20"/>
                <w:szCs w:val="20"/>
                <w:lang w:bidi="en-US"/>
              </w:rPr>
            </w:pPr>
            <w:r>
              <w:rPr>
                <w:rFonts w:eastAsia="Times New Roman" w:cs="Arial"/>
                <w:b/>
                <w:bCs/>
                <w:sz w:val="20"/>
                <w:szCs w:val="20"/>
                <w:lang w:bidi="en-US"/>
              </w:rPr>
              <w:t>Klasy gimnazjalne w PSP 6</w:t>
            </w:r>
          </w:p>
        </w:tc>
        <w:tc>
          <w:tcPr>
            <w:tcW w:w="627" w:type="pct"/>
            <w:tcBorders>
              <w:top w:val="nil"/>
              <w:left w:val="nil"/>
              <w:bottom w:val="single" w:sz="8" w:space="0" w:color="auto"/>
              <w:right w:val="single" w:sz="8" w:space="0" w:color="auto"/>
            </w:tcBorders>
            <w:shd w:val="clear" w:color="auto" w:fill="auto"/>
            <w:hideMark/>
          </w:tcPr>
          <w:p w:rsidR="00890304" w:rsidRPr="00890304" w:rsidRDefault="00890304" w:rsidP="00665FDD">
            <w:pPr>
              <w:spacing w:after="0" w:line="280" w:lineRule="exact"/>
              <w:ind w:firstLine="360"/>
              <w:jc w:val="center"/>
              <w:rPr>
                <w:rFonts w:eastAsia="Times New Roman" w:cs="Arial"/>
                <w:b/>
                <w:sz w:val="20"/>
                <w:szCs w:val="20"/>
                <w:lang w:bidi="en-US"/>
              </w:rPr>
            </w:pPr>
            <w:r w:rsidRPr="00890304">
              <w:rPr>
                <w:rFonts w:eastAsia="Times New Roman" w:cs="Arial"/>
                <w:b/>
                <w:sz w:val="20"/>
                <w:szCs w:val="20"/>
                <w:lang w:bidi="en-US"/>
              </w:rPr>
              <w:t>33</w:t>
            </w:r>
          </w:p>
        </w:tc>
        <w:tc>
          <w:tcPr>
            <w:tcW w:w="627" w:type="pct"/>
            <w:tcBorders>
              <w:top w:val="nil"/>
              <w:left w:val="nil"/>
              <w:bottom w:val="single" w:sz="8" w:space="0" w:color="auto"/>
              <w:right w:val="single" w:sz="8" w:space="0" w:color="auto"/>
            </w:tcBorders>
            <w:shd w:val="clear" w:color="auto" w:fill="auto"/>
            <w:hideMark/>
          </w:tcPr>
          <w:p w:rsidR="00890304" w:rsidRPr="00890304" w:rsidRDefault="00665FDD" w:rsidP="00665FDD">
            <w:pPr>
              <w:spacing w:after="0" w:line="280" w:lineRule="exact"/>
              <w:ind w:firstLine="360"/>
              <w:jc w:val="center"/>
              <w:rPr>
                <w:rFonts w:eastAsia="Times New Roman" w:cs="Arial"/>
                <w:b/>
                <w:sz w:val="20"/>
                <w:szCs w:val="20"/>
                <w:lang w:bidi="en-US"/>
              </w:rPr>
            </w:pPr>
            <w:r>
              <w:rPr>
                <w:rFonts w:eastAsia="Times New Roman" w:cs="Arial"/>
                <w:b/>
                <w:sz w:val="20"/>
                <w:szCs w:val="20"/>
                <w:lang w:bidi="en-US"/>
              </w:rPr>
              <w:t>19</w:t>
            </w:r>
          </w:p>
        </w:tc>
        <w:tc>
          <w:tcPr>
            <w:tcW w:w="626" w:type="pct"/>
            <w:tcBorders>
              <w:top w:val="nil"/>
              <w:left w:val="nil"/>
              <w:bottom w:val="single" w:sz="8" w:space="0" w:color="auto"/>
              <w:right w:val="single" w:sz="8" w:space="0" w:color="auto"/>
            </w:tcBorders>
            <w:shd w:val="clear" w:color="auto" w:fill="auto"/>
            <w:hideMark/>
          </w:tcPr>
          <w:p w:rsidR="00890304" w:rsidRPr="00890304" w:rsidRDefault="00890304" w:rsidP="00665FDD">
            <w:pPr>
              <w:spacing w:after="0" w:line="280" w:lineRule="exact"/>
              <w:ind w:firstLine="360"/>
              <w:jc w:val="center"/>
              <w:rPr>
                <w:rFonts w:eastAsia="Times New Roman" w:cs="Arial"/>
                <w:b/>
                <w:sz w:val="20"/>
                <w:szCs w:val="20"/>
                <w:lang w:bidi="en-US"/>
              </w:rPr>
            </w:pPr>
            <w:r w:rsidRPr="00890304">
              <w:rPr>
                <w:rFonts w:eastAsia="Times New Roman" w:cs="Arial"/>
                <w:b/>
                <w:sz w:val="20"/>
                <w:szCs w:val="20"/>
                <w:lang w:bidi="en-US"/>
              </w:rPr>
              <w:t>3</w:t>
            </w:r>
          </w:p>
        </w:tc>
        <w:tc>
          <w:tcPr>
            <w:tcW w:w="705" w:type="pct"/>
            <w:tcBorders>
              <w:top w:val="nil"/>
              <w:left w:val="nil"/>
              <w:bottom w:val="single" w:sz="8" w:space="0" w:color="auto"/>
              <w:right w:val="single" w:sz="8" w:space="0" w:color="auto"/>
            </w:tcBorders>
            <w:shd w:val="clear" w:color="auto" w:fill="auto"/>
            <w:hideMark/>
          </w:tcPr>
          <w:p w:rsidR="00890304" w:rsidRPr="00890304" w:rsidRDefault="00665FDD" w:rsidP="00665FDD">
            <w:pPr>
              <w:spacing w:after="0" w:line="280" w:lineRule="exact"/>
              <w:ind w:firstLine="360"/>
              <w:jc w:val="center"/>
              <w:rPr>
                <w:rFonts w:eastAsia="Times New Roman" w:cs="Arial"/>
                <w:b/>
                <w:sz w:val="20"/>
                <w:szCs w:val="20"/>
                <w:lang w:bidi="en-US"/>
              </w:rPr>
            </w:pPr>
            <w:r>
              <w:rPr>
                <w:rFonts w:eastAsia="Times New Roman" w:cs="Arial"/>
                <w:b/>
                <w:sz w:val="20"/>
                <w:szCs w:val="20"/>
                <w:lang w:bidi="en-US"/>
              </w:rPr>
              <w:t>2</w:t>
            </w:r>
          </w:p>
        </w:tc>
        <w:tc>
          <w:tcPr>
            <w:tcW w:w="618" w:type="pct"/>
            <w:tcBorders>
              <w:top w:val="nil"/>
              <w:left w:val="nil"/>
              <w:bottom w:val="single" w:sz="8" w:space="0" w:color="auto"/>
              <w:right w:val="single" w:sz="8" w:space="0" w:color="auto"/>
            </w:tcBorders>
            <w:shd w:val="clear" w:color="auto" w:fill="auto"/>
            <w:vAlign w:val="center"/>
            <w:hideMark/>
          </w:tcPr>
          <w:p w:rsidR="00890304" w:rsidRPr="00890304" w:rsidRDefault="00890304" w:rsidP="00665FDD">
            <w:pPr>
              <w:spacing w:after="0" w:line="280" w:lineRule="exact"/>
              <w:ind w:firstLine="360"/>
              <w:jc w:val="center"/>
              <w:rPr>
                <w:rFonts w:eastAsia="Times New Roman" w:cs="Arial"/>
                <w:b/>
                <w:sz w:val="20"/>
                <w:szCs w:val="20"/>
                <w:lang w:bidi="en-US"/>
              </w:rPr>
            </w:pPr>
            <w:r w:rsidRPr="00890304">
              <w:rPr>
                <w:rFonts w:eastAsia="Times New Roman" w:cs="Arial"/>
                <w:b/>
                <w:sz w:val="20"/>
                <w:szCs w:val="20"/>
                <w:lang w:bidi="en-US"/>
              </w:rPr>
              <w:t>2</w:t>
            </w:r>
          </w:p>
        </w:tc>
        <w:tc>
          <w:tcPr>
            <w:tcW w:w="706" w:type="pct"/>
            <w:tcBorders>
              <w:top w:val="nil"/>
              <w:left w:val="nil"/>
              <w:bottom w:val="single" w:sz="8" w:space="0" w:color="auto"/>
              <w:right w:val="single" w:sz="8" w:space="0" w:color="auto"/>
            </w:tcBorders>
            <w:shd w:val="clear" w:color="auto" w:fill="auto"/>
            <w:vAlign w:val="center"/>
            <w:hideMark/>
          </w:tcPr>
          <w:p w:rsidR="00890304" w:rsidRPr="00890304" w:rsidRDefault="00665FDD" w:rsidP="00665FDD">
            <w:pPr>
              <w:spacing w:after="0" w:line="280" w:lineRule="exact"/>
              <w:ind w:firstLine="360"/>
              <w:jc w:val="center"/>
              <w:rPr>
                <w:rFonts w:eastAsia="Times New Roman" w:cs="Arial"/>
                <w:b/>
                <w:sz w:val="20"/>
                <w:szCs w:val="20"/>
                <w:lang w:bidi="en-US"/>
              </w:rPr>
            </w:pPr>
            <w:r>
              <w:rPr>
                <w:rFonts w:eastAsia="Times New Roman" w:cs="Arial"/>
                <w:b/>
                <w:sz w:val="20"/>
                <w:szCs w:val="20"/>
                <w:lang w:bidi="en-US"/>
              </w:rPr>
              <w:t>1</w:t>
            </w:r>
          </w:p>
        </w:tc>
      </w:tr>
      <w:tr w:rsidR="00753F3E" w:rsidRPr="00113F7A" w:rsidTr="00753F3E">
        <w:trPr>
          <w:trHeight w:val="288"/>
        </w:trPr>
        <w:tc>
          <w:tcPr>
            <w:tcW w:w="1091" w:type="pct"/>
            <w:tcBorders>
              <w:top w:val="nil"/>
              <w:left w:val="single" w:sz="8" w:space="0" w:color="auto"/>
              <w:bottom w:val="single" w:sz="8" w:space="0" w:color="auto"/>
              <w:right w:val="single" w:sz="8" w:space="0" w:color="auto"/>
            </w:tcBorders>
            <w:shd w:val="clear" w:color="auto" w:fill="auto"/>
            <w:hideMark/>
          </w:tcPr>
          <w:p w:rsidR="00753F3E" w:rsidRPr="00113F7A" w:rsidRDefault="00753F3E" w:rsidP="00753F3E">
            <w:pPr>
              <w:spacing w:after="0" w:line="280" w:lineRule="exact"/>
              <w:ind w:firstLine="360"/>
              <w:jc w:val="center"/>
              <w:rPr>
                <w:rFonts w:eastAsia="Times New Roman" w:cs="Arial"/>
                <w:b/>
                <w:bCs/>
                <w:sz w:val="20"/>
                <w:szCs w:val="20"/>
                <w:lang w:bidi="en-US"/>
              </w:rPr>
            </w:pPr>
            <w:r w:rsidRPr="00113F7A">
              <w:rPr>
                <w:rFonts w:eastAsia="Times New Roman" w:cs="Arial"/>
                <w:b/>
                <w:bCs/>
                <w:sz w:val="20"/>
                <w:szCs w:val="20"/>
                <w:lang w:bidi="en-US"/>
              </w:rPr>
              <w:t>PSP8</w:t>
            </w:r>
          </w:p>
        </w:tc>
        <w:tc>
          <w:tcPr>
            <w:tcW w:w="627" w:type="pct"/>
            <w:tcBorders>
              <w:top w:val="nil"/>
              <w:left w:val="nil"/>
              <w:bottom w:val="single" w:sz="8" w:space="0" w:color="auto"/>
              <w:right w:val="single" w:sz="8" w:space="0" w:color="auto"/>
            </w:tcBorders>
            <w:shd w:val="clear" w:color="auto" w:fill="auto"/>
            <w:hideMark/>
          </w:tcPr>
          <w:p w:rsidR="00753F3E" w:rsidRPr="009975F5" w:rsidRDefault="009975F5" w:rsidP="00753F3E">
            <w:pPr>
              <w:spacing w:after="0" w:line="280" w:lineRule="exact"/>
              <w:ind w:firstLine="360"/>
              <w:jc w:val="center"/>
              <w:rPr>
                <w:rFonts w:eastAsia="Times New Roman" w:cs="Arial"/>
                <w:b/>
                <w:sz w:val="20"/>
                <w:szCs w:val="20"/>
                <w:lang w:bidi="en-US"/>
              </w:rPr>
            </w:pPr>
            <w:r w:rsidRPr="009975F5">
              <w:rPr>
                <w:rFonts w:eastAsia="Times New Roman" w:cs="Arial"/>
                <w:b/>
                <w:sz w:val="20"/>
                <w:szCs w:val="20"/>
                <w:lang w:bidi="en-US"/>
              </w:rPr>
              <w:t>64</w:t>
            </w:r>
          </w:p>
        </w:tc>
        <w:tc>
          <w:tcPr>
            <w:tcW w:w="627" w:type="pct"/>
            <w:tcBorders>
              <w:top w:val="nil"/>
              <w:left w:val="nil"/>
              <w:bottom w:val="single" w:sz="8" w:space="0" w:color="auto"/>
              <w:right w:val="single" w:sz="8" w:space="0" w:color="auto"/>
            </w:tcBorders>
            <w:shd w:val="clear" w:color="auto" w:fill="auto"/>
            <w:hideMark/>
          </w:tcPr>
          <w:p w:rsidR="00753F3E" w:rsidRPr="009975F5" w:rsidRDefault="009975F5" w:rsidP="00753F3E">
            <w:pPr>
              <w:spacing w:after="0" w:line="280" w:lineRule="exact"/>
              <w:ind w:firstLine="360"/>
              <w:jc w:val="center"/>
              <w:rPr>
                <w:rFonts w:eastAsia="Times New Roman" w:cs="Arial"/>
                <w:b/>
                <w:sz w:val="20"/>
                <w:szCs w:val="20"/>
                <w:lang w:bidi="en-US"/>
              </w:rPr>
            </w:pPr>
            <w:r w:rsidRPr="009975F5">
              <w:rPr>
                <w:rFonts w:eastAsia="Times New Roman" w:cs="Arial"/>
                <w:b/>
                <w:sz w:val="20"/>
                <w:szCs w:val="20"/>
                <w:lang w:bidi="en-US"/>
              </w:rPr>
              <w:t>32</w:t>
            </w:r>
          </w:p>
        </w:tc>
        <w:tc>
          <w:tcPr>
            <w:tcW w:w="626" w:type="pct"/>
            <w:tcBorders>
              <w:top w:val="nil"/>
              <w:left w:val="nil"/>
              <w:bottom w:val="single" w:sz="8" w:space="0" w:color="auto"/>
              <w:right w:val="single" w:sz="8" w:space="0" w:color="auto"/>
            </w:tcBorders>
            <w:shd w:val="clear" w:color="auto" w:fill="auto"/>
            <w:hideMark/>
          </w:tcPr>
          <w:p w:rsidR="00753F3E" w:rsidRPr="009975F5" w:rsidRDefault="009975F5" w:rsidP="00753F3E">
            <w:pPr>
              <w:spacing w:after="0" w:line="280" w:lineRule="exact"/>
              <w:ind w:firstLine="360"/>
              <w:jc w:val="center"/>
              <w:rPr>
                <w:rFonts w:eastAsia="Times New Roman" w:cs="Arial"/>
                <w:b/>
                <w:sz w:val="20"/>
                <w:szCs w:val="20"/>
                <w:lang w:bidi="en-US"/>
              </w:rPr>
            </w:pPr>
            <w:r w:rsidRPr="009975F5">
              <w:rPr>
                <w:rFonts w:eastAsia="Times New Roman" w:cs="Arial"/>
                <w:b/>
                <w:sz w:val="20"/>
                <w:szCs w:val="20"/>
                <w:lang w:bidi="en-US"/>
              </w:rPr>
              <w:t>5</w:t>
            </w:r>
          </w:p>
        </w:tc>
        <w:tc>
          <w:tcPr>
            <w:tcW w:w="705" w:type="pct"/>
            <w:tcBorders>
              <w:top w:val="nil"/>
              <w:left w:val="nil"/>
              <w:bottom w:val="single" w:sz="8" w:space="0" w:color="auto"/>
              <w:right w:val="single" w:sz="8" w:space="0" w:color="auto"/>
            </w:tcBorders>
            <w:shd w:val="clear" w:color="auto" w:fill="auto"/>
            <w:hideMark/>
          </w:tcPr>
          <w:p w:rsidR="00753F3E" w:rsidRPr="009975F5" w:rsidRDefault="009975F5" w:rsidP="00753F3E">
            <w:pPr>
              <w:spacing w:after="0" w:line="280" w:lineRule="exact"/>
              <w:ind w:firstLine="360"/>
              <w:jc w:val="center"/>
              <w:rPr>
                <w:rFonts w:eastAsia="Times New Roman" w:cs="Arial"/>
                <w:b/>
                <w:sz w:val="20"/>
                <w:szCs w:val="20"/>
                <w:lang w:bidi="en-US"/>
              </w:rPr>
            </w:pPr>
            <w:r w:rsidRPr="009975F5">
              <w:rPr>
                <w:rFonts w:eastAsia="Times New Roman" w:cs="Arial"/>
                <w:b/>
                <w:sz w:val="20"/>
                <w:szCs w:val="20"/>
                <w:lang w:bidi="en-US"/>
              </w:rPr>
              <w:t>1</w:t>
            </w:r>
          </w:p>
        </w:tc>
        <w:tc>
          <w:tcPr>
            <w:tcW w:w="618" w:type="pct"/>
            <w:tcBorders>
              <w:top w:val="nil"/>
              <w:left w:val="nil"/>
              <w:bottom w:val="single" w:sz="8" w:space="0" w:color="auto"/>
              <w:right w:val="single" w:sz="8" w:space="0" w:color="auto"/>
            </w:tcBorders>
            <w:shd w:val="clear" w:color="auto" w:fill="auto"/>
            <w:hideMark/>
          </w:tcPr>
          <w:p w:rsidR="00753F3E" w:rsidRPr="009975F5" w:rsidRDefault="009975F5" w:rsidP="00753F3E">
            <w:pPr>
              <w:spacing w:after="0" w:line="280" w:lineRule="exact"/>
              <w:ind w:firstLine="360"/>
              <w:jc w:val="center"/>
              <w:rPr>
                <w:rFonts w:eastAsia="Times New Roman" w:cs="Arial"/>
                <w:b/>
                <w:sz w:val="20"/>
                <w:szCs w:val="20"/>
                <w:lang w:bidi="en-US"/>
              </w:rPr>
            </w:pPr>
            <w:r w:rsidRPr="009975F5">
              <w:rPr>
                <w:rFonts w:eastAsia="Times New Roman" w:cs="Arial"/>
                <w:b/>
                <w:sz w:val="20"/>
                <w:szCs w:val="20"/>
                <w:lang w:bidi="en-US"/>
              </w:rPr>
              <w:t>6</w:t>
            </w:r>
          </w:p>
        </w:tc>
        <w:tc>
          <w:tcPr>
            <w:tcW w:w="706" w:type="pct"/>
            <w:tcBorders>
              <w:top w:val="nil"/>
              <w:left w:val="nil"/>
              <w:bottom w:val="single" w:sz="8" w:space="0" w:color="auto"/>
              <w:right w:val="single" w:sz="8" w:space="0" w:color="auto"/>
            </w:tcBorders>
            <w:shd w:val="clear" w:color="auto" w:fill="auto"/>
            <w:hideMark/>
          </w:tcPr>
          <w:p w:rsidR="00753F3E" w:rsidRPr="009975F5" w:rsidRDefault="009975F5" w:rsidP="00753F3E">
            <w:pPr>
              <w:spacing w:after="0" w:line="280" w:lineRule="exact"/>
              <w:ind w:firstLine="360"/>
              <w:jc w:val="center"/>
              <w:rPr>
                <w:rFonts w:eastAsia="Times New Roman" w:cs="Arial"/>
                <w:b/>
                <w:sz w:val="20"/>
                <w:szCs w:val="20"/>
                <w:lang w:bidi="en-US"/>
              </w:rPr>
            </w:pPr>
            <w:r w:rsidRPr="009975F5">
              <w:rPr>
                <w:rFonts w:eastAsia="Times New Roman" w:cs="Arial"/>
                <w:b/>
                <w:sz w:val="20"/>
                <w:szCs w:val="20"/>
                <w:lang w:bidi="en-US"/>
              </w:rPr>
              <w:t>2</w:t>
            </w:r>
          </w:p>
        </w:tc>
      </w:tr>
      <w:tr w:rsidR="00753F3E" w:rsidRPr="00113F7A" w:rsidTr="00753F3E">
        <w:trPr>
          <w:trHeight w:val="288"/>
        </w:trPr>
        <w:tc>
          <w:tcPr>
            <w:tcW w:w="1091" w:type="pct"/>
            <w:tcBorders>
              <w:top w:val="nil"/>
              <w:left w:val="single" w:sz="8" w:space="0" w:color="auto"/>
              <w:bottom w:val="single" w:sz="8" w:space="0" w:color="auto"/>
              <w:right w:val="single" w:sz="8" w:space="0" w:color="auto"/>
            </w:tcBorders>
            <w:shd w:val="clear" w:color="auto" w:fill="auto"/>
            <w:hideMark/>
          </w:tcPr>
          <w:p w:rsidR="00753F3E" w:rsidRPr="00113F7A" w:rsidRDefault="00753F3E" w:rsidP="00753F3E">
            <w:pPr>
              <w:spacing w:after="0" w:line="280" w:lineRule="exact"/>
              <w:ind w:firstLine="360"/>
              <w:jc w:val="center"/>
              <w:rPr>
                <w:rFonts w:eastAsia="Times New Roman" w:cs="Arial"/>
                <w:b/>
                <w:bCs/>
                <w:sz w:val="20"/>
                <w:szCs w:val="20"/>
                <w:lang w:bidi="en-US"/>
              </w:rPr>
            </w:pPr>
            <w:r>
              <w:rPr>
                <w:rFonts w:eastAsia="Times New Roman" w:cs="Arial"/>
                <w:b/>
                <w:bCs/>
                <w:sz w:val="20"/>
                <w:szCs w:val="20"/>
                <w:lang w:bidi="en-US"/>
              </w:rPr>
              <w:t xml:space="preserve">Klasy gimnazjalne w </w:t>
            </w:r>
            <w:r w:rsidR="006C47C3">
              <w:rPr>
                <w:rFonts w:eastAsia="Times New Roman" w:cs="Arial"/>
                <w:b/>
                <w:bCs/>
                <w:sz w:val="20"/>
                <w:szCs w:val="20"/>
                <w:lang w:bidi="en-US"/>
              </w:rPr>
              <w:t>PSP 8</w:t>
            </w:r>
          </w:p>
        </w:tc>
        <w:tc>
          <w:tcPr>
            <w:tcW w:w="627" w:type="pct"/>
            <w:tcBorders>
              <w:top w:val="nil"/>
              <w:left w:val="nil"/>
              <w:bottom w:val="single" w:sz="8" w:space="0" w:color="auto"/>
              <w:right w:val="single" w:sz="8" w:space="0" w:color="auto"/>
            </w:tcBorders>
            <w:shd w:val="clear" w:color="auto" w:fill="auto"/>
            <w:hideMark/>
          </w:tcPr>
          <w:p w:rsidR="00753F3E" w:rsidRPr="009975F5" w:rsidRDefault="009975F5" w:rsidP="00753F3E">
            <w:pPr>
              <w:spacing w:after="0" w:line="280" w:lineRule="exact"/>
              <w:ind w:firstLine="360"/>
              <w:jc w:val="center"/>
              <w:rPr>
                <w:rFonts w:eastAsia="Times New Roman" w:cs="Arial"/>
                <w:b/>
                <w:sz w:val="20"/>
                <w:szCs w:val="20"/>
                <w:lang w:bidi="en-US"/>
              </w:rPr>
            </w:pPr>
            <w:r w:rsidRPr="009975F5">
              <w:rPr>
                <w:rFonts w:eastAsia="Times New Roman" w:cs="Arial"/>
                <w:b/>
                <w:sz w:val="20"/>
                <w:szCs w:val="20"/>
                <w:lang w:bidi="en-US"/>
              </w:rPr>
              <w:t>27</w:t>
            </w:r>
          </w:p>
        </w:tc>
        <w:tc>
          <w:tcPr>
            <w:tcW w:w="627" w:type="pct"/>
            <w:tcBorders>
              <w:top w:val="nil"/>
              <w:left w:val="nil"/>
              <w:bottom w:val="single" w:sz="8" w:space="0" w:color="auto"/>
              <w:right w:val="single" w:sz="8" w:space="0" w:color="auto"/>
            </w:tcBorders>
            <w:shd w:val="clear" w:color="auto" w:fill="auto"/>
            <w:hideMark/>
          </w:tcPr>
          <w:p w:rsidR="00753F3E" w:rsidRPr="009975F5" w:rsidRDefault="009975F5" w:rsidP="00753F3E">
            <w:pPr>
              <w:spacing w:after="0" w:line="280" w:lineRule="exact"/>
              <w:ind w:firstLine="360"/>
              <w:jc w:val="center"/>
              <w:rPr>
                <w:rFonts w:eastAsia="Times New Roman" w:cs="Arial"/>
                <w:b/>
                <w:sz w:val="20"/>
                <w:szCs w:val="20"/>
                <w:lang w:bidi="en-US"/>
              </w:rPr>
            </w:pPr>
            <w:r w:rsidRPr="009975F5">
              <w:rPr>
                <w:rFonts w:eastAsia="Times New Roman" w:cs="Arial"/>
                <w:b/>
                <w:sz w:val="20"/>
                <w:szCs w:val="20"/>
                <w:lang w:bidi="en-US"/>
              </w:rPr>
              <w:t>30</w:t>
            </w:r>
          </w:p>
        </w:tc>
        <w:tc>
          <w:tcPr>
            <w:tcW w:w="626" w:type="pct"/>
            <w:tcBorders>
              <w:top w:val="nil"/>
              <w:left w:val="nil"/>
              <w:bottom w:val="single" w:sz="8" w:space="0" w:color="auto"/>
              <w:right w:val="single" w:sz="8" w:space="0" w:color="auto"/>
            </w:tcBorders>
            <w:shd w:val="clear" w:color="auto" w:fill="auto"/>
            <w:hideMark/>
          </w:tcPr>
          <w:p w:rsidR="00753F3E" w:rsidRPr="009975F5" w:rsidRDefault="009975F5" w:rsidP="00753F3E">
            <w:pPr>
              <w:spacing w:after="0" w:line="280" w:lineRule="exact"/>
              <w:ind w:firstLine="360"/>
              <w:jc w:val="center"/>
              <w:rPr>
                <w:rFonts w:eastAsia="Times New Roman" w:cs="Arial"/>
                <w:b/>
                <w:sz w:val="20"/>
                <w:szCs w:val="20"/>
                <w:lang w:bidi="en-US"/>
              </w:rPr>
            </w:pPr>
            <w:r w:rsidRPr="009975F5">
              <w:rPr>
                <w:rFonts w:eastAsia="Times New Roman" w:cs="Arial"/>
                <w:b/>
                <w:sz w:val="20"/>
                <w:szCs w:val="20"/>
                <w:lang w:bidi="en-US"/>
              </w:rPr>
              <w:t>0</w:t>
            </w:r>
          </w:p>
        </w:tc>
        <w:tc>
          <w:tcPr>
            <w:tcW w:w="705" w:type="pct"/>
            <w:tcBorders>
              <w:top w:val="nil"/>
              <w:left w:val="nil"/>
              <w:bottom w:val="single" w:sz="8" w:space="0" w:color="auto"/>
              <w:right w:val="single" w:sz="8" w:space="0" w:color="auto"/>
            </w:tcBorders>
            <w:shd w:val="clear" w:color="auto" w:fill="auto"/>
            <w:hideMark/>
          </w:tcPr>
          <w:p w:rsidR="00753F3E" w:rsidRPr="009975F5" w:rsidRDefault="009975F5" w:rsidP="00753F3E">
            <w:pPr>
              <w:spacing w:after="0" w:line="280" w:lineRule="exact"/>
              <w:ind w:firstLine="360"/>
              <w:jc w:val="center"/>
              <w:rPr>
                <w:rFonts w:eastAsia="Times New Roman" w:cs="Arial"/>
                <w:b/>
                <w:sz w:val="20"/>
                <w:szCs w:val="20"/>
                <w:lang w:bidi="en-US"/>
              </w:rPr>
            </w:pPr>
            <w:r w:rsidRPr="009975F5">
              <w:rPr>
                <w:rFonts w:eastAsia="Times New Roman" w:cs="Arial"/>
                <w:b/>
                <w:sz w:val="20"/>
                <w:szCs w:val="20"/>
                <w:lang w:bidi="en-US"/>
              </w:rPr>
              <w:t>0</w:t>
            </w:r>
          </w:p>
        </w:tc>
        <w:tc>
          <w:tcPr>
            <w:tcW w:w="618" w:type="pct"/>
            <w:tcBorders>
              <w:top w:val="nil"/>
              <w:left w:val="nil"/>
              <w:bottom w:val="single" w:sz="8" w:space="0" w:color="auto"/>
              <w:right w:val="single" w:sz="8" w:space="0" w:color="auto"/>
            </w:tcBorders>
            <w:shd w:val="clear" w:color="auto" w:fill="auto"/>
            <w:hideMark/>
          </w:tcPr>
          <w:p w:rsidR="00753F3E" w:rsidRPr="009975F5" w:rsidRDefault="009975F5" w:rsidP="00753F3E">
            <w:pPr>
              <w:spacing w:after="0" w:line="280" w:lineRule="exact"/>
              <w:ind w:firstLine="360"/>
              <w:jc w:val="center"/>
              <w:rPr>
                <w:rFonts w:eastAsia="Times New Roman" w:cs="Arial"/>
                <w:b/>
                <w:sz w:val="20"/>
                <w:szCs w:val="20"/>
                <w:lang w:bidi="en-US"/>
              </w:rPr>
            </w:pPr>
            <w:r w:rsidRPr="009975F5">
              <w:rPr>
                <w:rFonts w:eastAsia="Times New Roman" w:cs="Arial"/>
                <w:b/>
                <w:sz w:val="20"/>
                <w:szCs w:val="20"/>
                <w:lang w:bidi="en-US"/>
              </w:rPr>
              <w:t>1</w:t>
            </w:r>
          </w:p>
        </w:tc>
        <w:tc>
          <w:tcPr>
            <w:tcW w:w="706" w:type="pct"/>
            <w:tcBorders>
              <w:top w:val="nil"/>
              <w:left w:val="nil"/>
              <w:bottom w:val="single" w:sz="8" w:space="0" w:color="auto"/>
              <w:right w:val="single" w:sz="8" w:space="0" w:color="auto"/>
            </w:tcBorders>
            <w:shd w:val="clear" w:color="auto" w:fill="auto"/>
            <w:hideMark/>
          </w:tcPr>
          <w:p w:rsidR="00753F3E" w:rsidRPr="009975F5" w:rsidRDefault="009975F5" w:rsidP="00753F3E">
            <w:pPr>
              <w:spacing w:after="0" w:line="280" w:lineRule="exact"/>
              <w:ind w:firstLine="360"/>
              <w:jc w:val="center"/>
              <w:rPr>
                <w:rFonts w:eastAsia="Times New Roman" w:cs="Arial"/>
                <w:b/>
                <w:sz w:val="20"/>
                <w:szCs w:val="20"/>
                <w:lang w:bidi="en-US"/>
              </w:rPr>
            </w:pPr>
            <w:r w:rsidRPr="009975F5">
              <w:rPr>
                <w:rFonts w:eastAsia="Times New Roman" w:cs="Arial"/>
                <w:b/>
                <w:sz w:val="20"/>
                <w:szCs w:val="20"/>
                <w:lang w:bidi="en-US"/>
              </w:rPr>
              <w:t>1</w:t>
            </w:r>
          </w:p>
        </w:tc>
      </w:tr>
    </w:tbl>
    <w:p w:rsidR="00E5437F" w:rsidRDefault="00E5437F" w:rsidP="00E5437F">
      <w:pPr>
        <w:suppressAutoHyphens/>
        <w:autoSpaceDN w:val="0"/>
        <w:spacing w:after="0" w:line="276" w:lineRule="auto"/>
        <w:jc w:val="both"/>
        <w:textAlignment w:val="baseline"/>
        <w:rPr>
          <w:rFonts w:eastAsia="Times New Roman" w:cs="Times New Roman"/>
          <w:sz w:val="20"/>
          <w:szCs w:val="20"/>
          <w:lang w:bidi="en-US"/>
        </w:rPr>
      </w:pPr>
    </w:p>
    <w:p w:rsidR="00E5437F" w:rsidRDefault="00E5437F" w:rsidP="00E5437F">
      <w:pPr>
        <w:suppressAutoHyphens/>
        <w:autoSpaceDN w:val="0"/>
        <w:spacing w:after="0" w:line="276" w:lineRule="auto"/>
        <w:jc w:val="both"/>
        <w:textAlignment w:val="baseline"/>
        <w:rPr>
          <w:rFonts w:eastAsia="Times New Roman" w:cs="Times New Roman"/>
          <w:sz w:val="20"/>
          <w:szCs w:val="20"/>
          <w:lang w:bidi="en-US"/>
        </w:rPr>
      </w:pPr>
    </w:p>
    <w:p w:rsidR="007952D9" w:rsidRDefault="007952D9" w:rsidP="00E5437F">
      <w:pPr>
        <w:suppressAutoHyphens/>
        <w:autoSpaceDN w:val="0"/>
        <w:spacing w:after="0" w:line="276" w:lineRule="auto"/>
        <w:jc w:val="both"/>
        <w:textAlignment w:val="baseline"/>
        <w:rPr>
          <w:rFonts w:eastAsia="Times New Roman" w:cs="Times New Roman"/>
          <w:sz w:val="20"/>
          <w:szCs w:val="20"/>
          <w:lang w:bidi="en-US"/>
        </w:rPr>
      </w:pPr>
    </w:p>
    <w:p w:rsidR="007952D9" w:rsidRDefault="007952D9" w:rsidP="00E5437F">
      <w:pPr>
        <w:suppressAutoHyphens/>
        <w:autoSpaceDN w:val="0"/>
        <w:spacing w:after="0" w:line="276" w:lineRule="auto"/>
        <w:jc w:val="both"/>
        <w:textAlignment w:val="baseline"/>
        <w:rPr>
          <w:rFonts w:eastAsia="Times New Roman" w:cs="Times New Roman"/>
          <w:sz w:val="20"/>
          <w:szCs w:val="20"/>
          <w:lang w:bidi="en-US"/>
        </w:rPr>
      </w:pPr>
      <w:bookmarkStart w:id="0" w:name="_GoBack"/>
      <w:bookmarkEnd w:id="0"/>
    </w:p>
    <w:p w:rsidR="00753F3E" w:rsidRDefault="00753F3E" w:rsidP="00E5437F">
      <w:pPr>
        <w:suppressAutoHyphens/>
        <w:autoSpaceDN w:val="0"/>
        <w:spacing w:after="0" w:line="276" w:lineRule="auto"/>
        <w:jc w:val="both"/>
        <w:textAlignment w:val="baseline"/>
        <w:rPr>
          <w:rFonts w:eastAsia="Times New Roman" w:cs="Times New Roman"/>
          <w:sz w:val="20"/>
          <w:szCs w:val="20"/>
          <w:lang w:bidi="en-US"/>
        </w:rPr>
      </w:pPr>
    </w:p>
    <w:p w:rsidR="00753F3E" w:rsidRDefault="00753F3E" w:rsidP="00E5437F">
      <w:pPr>
        <w:suppressAutoHyphens/>
        <w:autoSpaceDN w:val="0"/>
        <w:spacing w:after="0" w:line="276" w:lineRule="auto"/>
        <w:jc w:val="both"/>
        <w:textAlignment w:val="baseline"/>
        <w:rPr>
          <w:rFonts w:eastAsia="Times New Roman" w:cs="Times New Roman"/>
          <w:sz w:val="20"/>
          <w:szCs w:val="20"/>
          <w:lang w:bidi="en-US"/>
        </w:rPr>
      </w:pPr>
    </w:p>
    <w:p w:rsidR="00753F3E" w:rsidRDefault="00753F3E" w:rsidP="00E5437F">
      <w:pPr>
        <w:suppressAutoHyphens/>
        <w:autoSpaceDN w:val="0"/>
        <w:spacing w:after="0" w:line="276" w:lineRule="auto"/>
        <w:jc w:val="both"/>
        <w:textAlignment w:val="baseline"/>
        <w:rPr>
          <w:rFonts w:eastAsia="Times New Roman" w:cs="Times New Roman"/>
          <w:sz w:val="20"/>
          <w:szCs w:val="20"/>
          <w:lang w:bidi="en-US"/>
        </w:rPr>
      </w:pPr>
    </w:p>
    <w:p w:rsidR="00753F3E" w:rsidRDefault="00753F3E" w:rsidP="00E5437F">
      <w:pPr>
        <w:suppressAutoHyphens/>
        <w:autoSpaceDN w:val="0"/>
        <w:spacing w:after="0" w:line="276" w:lineRule="auto"/>
        <w:jc w:val="both"/>
        <w:textAlignment w:val="baseline"/>
        <w:rPr>
          <w:rFonts w:eastAsia="Times New Roman" w:cs="Times New Roman"/>
          <w:sz w:val="20"/>
          <w:szCs w:val="20"/>
          <w:lang w:bidi="en-US"/>
        </w:rPr>
      </w:pPr>
    </w:p>
    <w:p w:rsidR="00753F3E" w:rsidRDefault="00753F3E" w:rsidP="00E5437F">
      <w:pPr>
        <w:suppressAutoHyphens/>
        <w:autoSpaceDN w:val="0"/>
        <w:spacing w:after="0" w:line="276" w:lineRule="auto"/>
        <w:jc w:val="both"/>
        <w:textAlignment w:val="baseline"/>
        <w:rPr>
          <w:rFonts w:eastAsia="Times New Roman" w:cs="Times New Roman"/>
          <w:sz w:val="20"/>
          <w:szCs w:val="20"/>
          <w:lang w:bidi="en-US"/>
        </w:rPr>
      </w:pPr>
    </w:p>
    <w:p w:rsidR="00753F3E" w:rsidRDefault="00753F3E" w:rsidP="00E5437F">
      <w:pPr>
        <w:suppressAutoHyphens/>
        <w:autoSpaceDN w:val="0"/>
        <w:spacing w:after="0" w:line="276" w:lineRule="auto"/>
        <w:jc w:val="both"/>
        <w:textAlignment w:val="baseline"/>
        <w:rPr>
          <w:rFonts w:eastAsia="Times New Roman" w:cs="Times New Roman"/>
          <w:sz w:val="20"/>
          <w:szCs w:val="20"/>
          <w:lang w:bidi="en-US"/>
        </w:rPr>
      </w:pPr>
    </w:p>
    <w:p w:rsidR="00753F3E" w:rsidRDefault="00753F3E" w:rsidP="00E5437F">
      <w:pPr>
        <w:suppressAutoHyphens/>
        <w:autoSpaceDN w:val="0"/>
        <w:spacing w:after="0" w:line="276" w:lineRule="auto"/>
        <w:jc w:val="both"/>
        <w:textAlignment w:val="baseline"/>
        <w:rPr>
          <w:rFonts w:eastAsia="Times New Roman" w:cs="Times New Roman"/>
          <w:sz w:val="20"/>
          <w:szCs w:val="20"/>
          <w:lang w:bidi="en-US"/>
        </w:rPr>
      </w:pPr>
    </w:p>
    <w:p w:rsidR="00753F3E" w:rsidRDefault="00753F3E" w:rsidP="00E5437F">
      <w:pPr>
        <w:suppressAutoHyphens/>
        <w:autoSpaceDN w:val="0"/>
        <w:spacing w:after="0" w:line="276" w:lineRule="auto"/>
        <w:jc w:val="both"/>
        <w:textAlignment w:val="baseline"/>
        <w:rPr>
          <w:rFonts w:eastAsia="Times New Roman" w:cs="Times New Roman"/>
          <w:sz w:val="20"/>
          <w:szCs w:val="20"/>
          <w:lang w:bidi="en-US"/>
        </w:rPr>
      </w:pPr>
    </w:p>
    <w:p w:rsidR="00E5437F" w:rsidRPr="00113F7A" w:rsidRDefault="00E5437F" w:rsidP="00E5437F">
      <w:pPr>
        <w:suppressAutoHyphens/>
        <w:autoSpaceDN w:val="0"/>
        <w:spacing w:after="0" w:line="276" w:lineRule="auto"/>
        <w:jc w:val="both"/>
        <w:textAlignment w:val="baseline"/>
        <w:rPr>
          <w:rFonts w:eastAsia="Times New Roman" w:cs="Times New Roman"/>
          <w:sz w:val="20"/>
          <w:szCs w:val="20"/>
          <w:lang w:bidi="en-US"/>
        </w:rPr>
      </w:pPr>
    </w:p>
    <w:p w:rsidR="00E5437F" w:rsidRPr="00113F7A" w:rsidRDefault="00E5437F" w:rsidP="00E5437F">
      <w:pPr>
        <w:numPr>
          <w:ilvl w:val="0"/>
          <w:numId w:val="10"/>
        </w:numPr>
        <w:suppressAutoHyphens/>
        <w:autoSpaceDN w:val="0"/>
        <w:spacing w:after="0" w:line="276" w:lineRule="auto"/>
        <w:contextualSpacing/>
        <w:jc w:val="center"/>
        <w:textAlignment w:val="baseline"/>
        <w:rPr>
          <w:rFonts w:ascii="Calibri" w:eastAsia="Times New Roman" w:hAnsi="Calibri" w:cs="Times New Roman"/>
          <w:b/>
          <w:sz w:val="28"/>
          <w:szCs w:val="28"/>
          <w:lang w:bidi="en-US"/>
        </w:rPr>
      </w:pPr>
      <w:r w:rsidRPr="00113F7A">
        <w:rPr>
          <w:rFonts w:ascii="Calibri" w:eastAsia="Times New Roman" w:hAnsi="Calibri" w:cs="Times New Roman"/>
          <w:b/>
          <w:sz w:val="28"/>
          <w:szCs w:val="28"/>
          <w:lang w:bidi="en-US"/>
        </w:rPr>
        <w:lastRenderedPageBreak/>
        <w:t xml:space="preserve">Wyniki egzaminów w </w:t>
      </w:r>
      <w:r w:rsidR="00B31931">
        <w:rPr>
          <w:rFonts w:ascii="Calibri" w:eastAsia="Times New Roman" w:hAnsi="Calibri" w:cs="Times New Roman"/>
          <w:b/>
          <w:sz w:val="28"/>
          <w:szCs w:val="28"/>
          <w:lang w:bidi="en-US"/>
        </w:rPr>
        <w:t>klasach gimnazjalnych</w:t>
      </w:r>
      <w:r w:rsidR="006F2B0F">
        <w:rPr>
          <w:rFonts w:ascii="Calibri" w:eastAsia="Times New Roman" w:hAnsi="Calibri" w:cs="Times New Roman"/>
          <w:b/>
          <w:sz w:val="28"/>
          <w:szCs w:val="28"/>
          <w:lang w:bidi="en-US"/>
        </w:rPr>
        <w:t xml:space="preserve"> w roku szkolnym 2017</w:t>
      </w:r>
      <w:r w:rsidRPr="00113F7A">
        <w:rPr>
          <w:rFonts w:ascii="Calibri" w:eastAsia="Times New Roman" w:hAnsi="Calibri" w:cs="Times New Roman"/>
          <w:b/>
          <w:sz w:val="28"/>
          <w:szCs w:val="28"/>
          <w:lang w:bidi="en-US"/>
        </w:rPr>
        <w:t>/201</w:t>
      </w:r>
      <w:r w:rsidR="006F2B0F">
        <w:rPr>
          <w:rFonts w:ascii="Calibri" w:eastAsia="Times New Roman" w:hAnsi="Calibri" w:cs="Times New Roman"/>
          <w:b/>
          <w:sz w:val="28"/>
          <w:szCs w:val="28"/>
          <w:lang w:bidi="en-US"/>
        </w:rPr>
        <w:t>8</w:t>
      </w:r>
    </w:p>
    <w:p w:rsidR="00E5437F" w:rsidRPr="00113F7A" w:rsidRDefault="00E5437F" w:rsidP="00E5437F">
      <w:pPr>
        <w:suppressAutoHyphens/>
        <w:autoSpaceDN w:val="0"/>
        <w:spacing w:after="0" w:line="276" w:lineRule="auto"/>
        <w:ind w:left="360"/>
        <w:jc w:val="both"/>
        <w:textAlignment w:val="baseline"/>
        <w:rPr>
          <w:rFonts w:eastAsia="Times New Roman" w:cs="Times New Roman"/>
          <w:sz w:val="20"/>
          <w:szCs w:val="20"/>
          <w:lang w:bidi="en-US"/>
        </w:rPr>
      </w:pPr>
    </w:p>
    <w:p w:rsidR="00E5437F" w:rsidRPr="007952D9" w:rsidRDefault="00E5437F" w:rsidP="007952D9">
      <w:pPr>
        <w:suppressAutoHyphens/>
        <w:autoSpaceDN w:val="0"/>
        <w:spacing w:after="0" w:line="276" w:lineRule="auto"/>
        <w:ind w:firstLine="708"/>
        <w:jc w:val="both"/>
        <w:textAlignment w:val="baseline"/>
        <w:rPr>
          <w:rFonts w:eastAsia="Times New Roman" w:cs="Times New Roman"/>
          <w:b/>
          <w:sz w:val="20"/>
          <w:szCs w:val="20"/>
          <w:lang w:bidi="en-US"/>
        </w:rPr>
      </w:pPr>
      <w:r w:rsidRPr="00113F7A">
        <w:rPr>
          <w:rFonts w:eastAsia="Times New Roman" w:cs="Times New Roman"/>
          <w:sz w:val="20"/>
          <w:szCs w:val="20"/>
          <w:lang w:bidi="en-US"/>
        </w:rPr>
        <w:t xml:space="preserve"> </w:t>
      </w:r>
      <w:r w:rsidRPr="00113F7A">
        <w:rPr>
          <w:rFonts w:eastAsia="Times New Roman" w:cs="Times New Roman"/>
          <w:b/>
          <w:sz w:val="20"/>
          <w:szCs w:val="20"/>
          <w:lang w:bidi="en-US"/>
        </w:rPr>
        <w:t>Tabela</w:t>
      </w:r>
      <w:r w:rsidR="00AF10E1">
        <w:rPr>
          <w:rFonts w:eastAsia="Times New Roman" w:cs="Times New Roman"/>
          <w:b/>
          <w:sz w:val="20"/>
          <w:szCs w:val="20"/>
          <w:lang w:bidi="en-US"/>
        </w:rPr>
        <w:t xml:space="preserve"> 6</w:t>
      </w:r>
      <w:r w:rsidR="007952D9">
        <w:rPr>
          <w:rFonts w:eastAsia="Times New Roman" w:cs="Times New Roman"/>
          <w:b/>
          <w:sz w:val="20"/>
          <w:szCs w:val="20"/>
          <w:lang w:bidi="en-US"/>
        </w:rPr>
        <w:t xml:space="preserve"> – Wyniki </w:t>
      </w:r>
      <w:r w:rsidR="00B31931">
        <w:rPr>
          <w:rFonts w:eastAsia="Times New Roman" w:cs="Times New Roman"/>
          <w:b/>
          <w:sz w:val="20"/>
          <w:szCs w:val="20"/>
          <w:lang w:bidi="en-US"/>
        </w:rPr>
        <w:t>uczniów klas gimnazjalnych</w:t>
      </w:r>
    </w:p>
    <w:tbl>
      <w:tblPr>
        <w:tblStyle w:val="Tabela-Siatka2"/>
        <w:tblpPr w:leftFromText="141" w:rightFromText="141" w:vertAnchor="text" w:horzAnchor="margin" w:tblpXSpec="right" w:tblpY="25"/>
        <w:tblW w:w="8461" w:type="dxa"/>
        <w:tblLayout w:type="fixed"/>
        <w:tblLook w:val="04A0" w:firstRow="1" w:lastRow="0" w:firstColumn="1" w:lastColumn="0" w:noHBand="0" w:noVBand="1"/>
      </w:tblPr>
      <w:tblGrid>
        <w:gridCol w:w="1691"/>
        <w:gridCol w:w="847"/>
        <w:gridCol w:w="846"/>
        <w:gridCol w:w="847"/>
        <w:gridCol w:w="846"/>
        <w:gridCol w:w="847"/>
        <w:gridCol w:w="846"/>
        <w:gridCol w:w="846"/>
        <w:gridCol w:w="845"/>
      </w:tblGrid>
      <w:tr w:rsidR="00E5437F" w:rsidRPr="00117285" w:rsidTr="00DE1E19">
        <w:trPr>
          <w:trHeight w:val="286"/>
        </w:trPr>
        <w:tc>
          <w:tcPr>
            <w:tcW w:w="1691" w:type="dxa"/>
          </w:tcPr>
          <w:p w:rsidR="00E5437F" w:rsidRPr="00117285" w:rsidRDefault="00E5437F" w:rsidP="00DE1E19">
            <w:pPr>
              <w:spacing w:line="276" w:lineRule="auto"/>
              <w:ind w:firstLine="360"/>
              <w:jc w:val="center"/>
              <w:rPr>
                <w:b/>
                <w:lang w:bidi="en-US"/>
              </w:rPr>
            </w:pPr>
            <w:r w:rsidRPr="00117285">
              <w:rPr>
                <w:b/>
                <w:lang w:bidi="en-US"/>
              </w:rPr>
              <w:t>EGZAMIN</w:t>
            </w:r>
          </w:p>
        </w:tc>
        <w:tc>
          <w:tcPr>
            <w:tcW w:w="847" w:type="dxa"/>
          </w:tcPr>
          <w:p w:rsidR="00E5437F" w:rsidRPr="00117285" w:rsidRDefault="006F2B0F" w:rsidP="00DE1E19">
            <w:pPr>
              <w:spacing w:line="276" w:lineRule="auto"/>
              <w:rPr>
                <w:b/>
                <w:lang w:bidi="en-US"/>
              </w:rPr>
            </w:pPr>
            <w:r>
              <w:rPr>
                <w:b/>
                <w:lang w:bidi="en-US"/>
              </w:rPr>
              <w:t xml:space="preserve">Klasy gimnazjalne w </w:t>
            </w:r>
            <w:r w:rsidR="006C47C3">
              <w:rPr>
                <w:b/>
                <w:lang w:bidi="en-US"/>
              </w:rPr>
              <w:t xml:space="preserve"> PSP 5</w:t>
            </w:r>
          </w:p>
          <w:p w:rsidR="00E5437F" w:rsidRPr="00117285" w:rsidRDefault="00E5437F" w:rsidP="00DE1E19">
            <w:pPr>
              <w:spacing w:line="276" w:lineRule="auto"/>
              <w:ind w:firstLine="360"/>
              <w:jc w:val="center"/>
              <w:rPr>
                <w:b/>
                <w:lang w:bidi="en-US"/>
              </w:rPr>
            </w:pPr>
          </w:p>
        </w:tc>
        <w:tc>
          <w:tcPr>
            <w:tcW w:w="846" w:type="dxa"/>
          </w:tcPr>
          <w:p w:rsidR="00E5437F" w:rsidRPr="00117285" w:rsidRDefault="00E5437F" w:rsidP="00DE1E19">
            <w:pPr>
              <w:spacing w:line="276" w:lineRule="auto"/>
              <w:rPr>
                <w:b/>
                <w:lang w:bidi="en-US"/>
              </w:rPr>
            </w:pPr>
            <w:r w:rsidRPr="00117285">
              <w:rPr>
                <w:b/>
                <w:lang w:bidi="en-US"/>
              </w:rPr>
              <w:t>Stanin</w:t>
            </w:r>
          </w:p>
        </w:tc>
        <w:tc>
          <w:tcPr>
            <w:tcW w:w="847" w:type="dxa"/>
          </w:tcPr>
          <w:p w:rsidR="00E5437F" w:rsidRPr="00117285" w:rsidRDefault="006F2B0F" w:rsidP="00DE1E19">
            <w:pPr>
              <w:spacing w:line="276" w:lineRule="auto"/>
              <w:jc w:val="center"/>
              <w:rPr>
                <w:b/>
                <w:lang w:bidi="en-US"/>
              </w:rPr>
            </w:pPr>
            <w:r>
              <w:rPr>
                <w:b/>
                <w:lang w:bidi="en-US"/>
              </w:rPr>
              <w:t xml:space="preserve">Klasy gimnazjalne w </w:t>
            </w:r>
            <w:r w:rsidR="006C47C3">
              <w:rPr>
                <w:b/>
                <w:lang w:bidi="en-US"/>
              </w:rPr>
              <w:t>PSP 6</w:t>
            </w:r>
          </w:p>
        </w:tc>
        <w:tc>
          <w:tcPr>
            <w:tcW w:w="846" w:type="dxa"/>
          </w:tcPr>
          <w:p w:rsidR="00E5437F" w:rsidRPr="00117285" w:rsidRDefault="00E5437F" w:rsidP="00DE1E19">
            <w:pPr>
              <w:spacing w:line="276" w:lineRule="auto"/>
              <w:jc w:val="center"/>
              <w:rPr>
                <w:b/>
                <w:lang w:bidi="en-US"/>
              </w:rPr>
            </w:pPr>
            <w:r w:rsidRPr="00117285">
              <w:rPr>
                <w:b/>
                <w:lang w:bidi="en-US"/>
              </w:rPr>
              <w:t xml:space="preserve">Stanin </w:t>
            </w:r>
          </w:p>
        </w:tc>
        <w:tc>
          <w:tcPr>
            <w:tcW w:w="847" w:type="dxa"/>
          </w:tcPr>
          <w:p w:rsidR="00E5437F" w:rsidRPr="00117285" w:rsidRDefault="006F2B0F" w:rsidP="00DE1E19">
            <w:pPr>
              <w:spacing w:line="276" w:lineRule="auto"/>
              <w:jc w:val="center"/>
              <w:rPr>
                <w:b/>
                <w:lang w:bidi="en-US"/>
              </w:rPr>
            </w:pPr>
            <w:r>
              <w:rPr>
                <w:b/>
                <w:lang w:bidi="en-US"/>
              </w:rPr>
              <w:t xml:space="preserve">Klasy gimnazjalne w </w:t>
            </w:r>
            <w:r w:rsidR="006C47C3">
              <w:rPr>
                <w:b/>
                <w:lang w:bidi="en-US"/>
              </w:rPr>
              <w:t>PSP 1</w:t>
            </w:r>
          </w:p>
        </w:tc>
        <w:tc>
          <w:tcPr>
            <w:tcW w:w="846" w:type="dxa"/>
          </w:tcPr>
          <w:p w:rsidR="00E5437F" w:rsidRPr="00117285" w:rsidRDefault="00E5437F" w:rsidP="00DE1E19">
            <w:pPr>
              <w:spacing w:line="276" w:lineRule="auto"/>
              <w:rPr>
                <w:b/>
                <w:lang w:bidi="en-US"/>
              </w:rPr>
            </w:pPr>
            <w:r w:rsidRPr="00117285">
              <w:rPr>
                <w:b/>
                <w:lang w:bidi="en-US"/>
              </w:rPr>
              <w:t xml:space="preserve">Stanin </w:t>
            </w:r>
          </w:p>
        </w:tc>
        <w:tc>
          <w:tcPr>
            <w:tcW w:w="846" w:type="dxa"/>
          </w:tcPr>
          <w:p w:rsidR="00E5437F" w:rsidRPr="00117285" w:rsidRDefault="006F2B0F" w:rsidP="00DE1E19">
            <w:pPr>
              <w:spacing w:line="276" w:lineRule="auto"/>
              <w:rPr>
                <w:b/>
                <w:lang w:bidi="en-US"/>
              </w:rPr>
            </w:pPr>
            <w:r>
              <w:rPr>
                <w:b/>
                <w:lang w:bidi="en-US"/>
              </w:rPr>
              <w:t xml:space="preserve">Klasy gimnazjalne w </w:t>
            </w:r>
            <w:r w:rsidR="006C47C3">
              <w:rPr>
                <w:b/>
                <w:lang w:bidi="en-US"/>
              </w:rPr>
              <w:t>PSP 8</w:t>
            </w:r>
          </w:p>
        </w:tc>
        <w:tc>
          <w:tcPr>
            <w:tcW w:w="845" w:type="dxa"/>
          </w:tcPr>
          <w:p w:rsidR="00E5437F" w:rsidRPr="00117285" w:rsidRDefault="00E5437F" w:rsidP="00DE1E19">
            <w:pPr>
              <w:spacing w:line="276" w:lineRule="auto"/>
              <w:rPr>
                <w:b/>
                <w:lang w:bidi="en-US"/>
              </w:rPr>
            </w:pPr>
            <w:r w:rsidRPr="00117285">
              <w:rPr>
                <w:b/>
                <w:lang w:bidi="en-US"/>
              </w:rPr>
              <w:t xml:space="preserve">Stanin </w:t>
            </w:r>
          </w:p>
        </w:tc>
      </w:tr>
      <w:tr w:rsidR="00E5437F" w:rsidRPr="00117285" w:rsidTr="00DE1E19">
        <w:trPr>
          <w:trHeight w:val="286"/>
        </w:trPr>
        <w:tc>
          <w:tcPr>
            <w:tcW w:w="1691" w:type="dxa"/>
          </w:tcPr>
          <w:p w:rsidR="00E5437F" w:rsidRPr="00117285" w:rsidRDefault="00E5437F" w:rsidP="00DE1E19">
            <w:pPr>
              <w:spacing w:line="276" w:lineRule="auto"/>
              <w:rPr>
                <w:b/>
                <w:lang w:bidi="en-US"/>
              </w:rPr>
            </w:pPr>
            <w:r w:rsidRPr="00117285">
              <w:rPr>
                <w:b/>
                <w:lang w:bidi="en-US"/>
              </w:rPr>
              <w:t xml:space="preserve">Język polski </w:t>
            </w:r>
          </w:p>
        </w:tc>
        <w:tc>
          <w:tcPr>
            <w:tcW w:w="847" w:type="dxa"/>
          </w:tcPr>
          <w:p w:rsidR="00E5437F" w:rsidRPr="00753F3E" w:rsidRDefault="00753F3E" w:rsidP="00DE1E19">
            <w:pPr>
              <w:spacing w:line="276" w:lineRule="auto"/>
              <w:jc w:val="center"/>
              <w:rPr>
                <w:rFonts w:cstheme="minorHAnsi"/>
                <w:b/>
                <w:lang w:bidi="en-US"/>
              </w:rPr>
            </w:pPr>
            <w:r w:rsidRPr="00753F3E">
              <w:rPr>
                <w:rFonts w:cstheme="minorHAnsi"/>
                <w:b/>
                <w:lang w:bidi="en-US"/>
              </w:rPr>
              <w:t>67,2</w:t>
            </w:r>
            <w:r w:rsidR="00E5437F" w:rsidRPr="00753F3E">
              <w:rPr>
                <w:rFonts w:cstheme="minorHAnsi"/>
                <w:b/>
                <w:lang w:bidi="en-US"/>
              </w:rPr>
              <w:t>%</w:t>
            </w:r>
          </w:p>
        </w:tc>
        <w:tc>
          <w:tcPr>
            <w:tcW w:w="846" w:type="dxa"/>
          </w:tcPr>
          <w:p w:rsidR="00E5437F" w:rsidRPr="00753F3E" w:rsidRDefault="00753F3E" w:rsidP="00DE1E19">
            <w:pPr>
              <w:spacing w:line="276" w:lineRule="auto"/>
              <w:jc w:val="center"/>
              <w:rPr>
                <w:rFonts w:cstheme="minorHAnsi"/>
                <w:lang w:bidi="en-US"/>
              </w:rPr>
            </w:pPr>
            <w:r w:rsidRPr="00753F3E">
              <w:rPr>
                <w:rFonts w:cstheme="minorHAnsi"/>
                <w:lang w:bidi="en-US"/>
              </w:rPr>
              <w:t>5</w:t>
            </w:r>
          </w:p>
        </w:tc>
        <w:tc>
          <w:tcPr>
            <w:tcW w:w="847" w:type="dxa"/>
          </w:tcPr>
          <w:p w:rsidR="00E5437F" w:rsidRPr="00735EF1" w:rsidRDefault="00890304" w:rsidP="00DE1E19">
            <w:pPr>
              <w:spacing w:line="276" w:lineRule="auto"/>
              <w:jc w:val="center"/>
              <w:rPr>
                <w:b/>
                <w:lang w:bidi="en-US"/>
              </w:rPr>
            </w:pPr>
            <w:r w:rsidRPr="00735EF1">
              <w:rPr>
                <w:rFonts w:cstheme="minorHAnsi"/>
                <w:b/>
                <w:lang w:bidi="en-US"/>
              </w:rPr>
              <w:t xml:space="preserve">77,6 </w:t>
            </w:r>
            <w:r w:rsidR="00E5437F" w:rsidRPr="00735EF1">
              <w:rPr>
                <w:rFonts w:cstheme="minorHAnsi"/>
                <w:b/>
                <w:lang w:bidi="en-US"/>
              </w:rPr>
              <w:t>%</w:t>
            </w:r>
          </w:p>
        </w:tc>
        <w:tc>
          <w:tcPr>
            <w:tcW w:w="846" w:type="dxa"/>
          </w:tcPr>
          <w:p w:rsidR="00E5437F" w:rsidRPr="00735EF1" w:rsidRDefault="00890304" w:rsidP="00DE1E19">
            <w:pPr>
              <w:spacing w:line="276" w:lineRule="auto"/>
              <w:jc w:val="center"/>
              <w:rPr>
                <w:b/>
                <w:lang w:bidi="en-US"/>
              </w:rPr>
            </w:pPr>
            <w:r w:rsidRPr="00735EF1">
              <w:rPr>
                <w:b/>
                <w:lang w:bidi="en-US"/>
              </w:rPr>
              <w:t>8</w:t>
            </w:r>
          </w:p>
        </w:tc>
        <w:tc>
          <w:tcPr>
            <w:tcW w:w="847" w:type="dxa"/>
          </w:tcPr>
          <w:p w:rsidR="00E5437F" w:rsidRPr="001E0B1F" w:rsidRDefault="001E0B1F" w:rsidP="00DE1E19">
            <w:pPr>
              <w:spacing w:line="276" w:lineRule="auto"/>
              <w:jc w:val="center"/>
              <w:rPr>
                <w:b/>
                <w:lang w:bidi="en-US"/>
              </w:rPr>
            </w:pPr>
            <w:r w:rsidRPr="001E0B1F">
              <w:rPr>
                <w:b/>
                <w:lang w:bidi="en-US"/>
              </w:rPr>
              <w:t>69,5 %</w:t>
            </w:r>
          </w:p>
        </w:tc>
        <w:tc>
          <w:tcPr>
            <w:tcW w:w="846" w:type="dxa"/>
          </w:tcPr>
          <w:p w:rsidR="00E5437F" w:rsidRPr="001E0B1F" w:rsidRDefault="001E0B1F" w:rsidP="00DE1E19">
            <w:pPr>
              <w:spacing w:line="276" w:lineRule="auto"/>
              <w:jc w:val="center"/>
              <w:rPr>
                <w:b/>
                <w:lang w:bidi="en-US"/>
              </w:rPr>
            </w:pPr>
            <w:r w:rsidRPr="001E0B1F">
              <w:rPr>
                <w:b/>
                <w:lang w:bidi="en-US"/>
              </w:rPr>
              <w:t>6</w:t>
            </w:r>
          </w:p>
        </w:tc>
        <w:tc>
          <w:tcPr>
            <w:tcW w:w="846" w:type="dxa"/>
          </w:tcPr>
          <w:p w:rsidR="00E5437F" w:rsidRPr="009975F5" w:rsidRDefault="009975F5" w:rsidP="00DE1E19">
            <w:pPr>
              <w:spacing w:line="276" w:lineRule="auto"/>
              <w:jc w:val="center"/>
              <w:rPr>
                <w:b/>
                <w:lang w:bidi="en-US"/>
              </w:rPr>
            </w:pPr>
            <w:r w:rsidRPr="009975F5">
              <w:rPr>
                <w:b/>
                <w:lang w:bidi="en-US"/>
              </w:rPr>
              <w:t>67,5</w:t>
            </w:r>
            <w:r w:rsidR="00E5437F" w:rsidRPr="009975F5">
              <w:rPr>
                <w:b/>
                <w:lang w:bidi="en-US"/>
              </w:rPr>
              <w:t>%</w:t>
            </w:r>
          </w:p>
        </w:tc>
        <w:tc>
          <w:tcPr>
            <w:tcW w:w="845" w:type="dxa"/>
          </w:tcPr>
          <w:p w:rsidR="00E5437F" w:rsidRPr="009975F5" w:rsidRDefault="00E5437F" w:rsidP="00DE1E19">
            <w:pPr>
              <w:spacing w:line="276" w:lineRule="auto"/>
              <w:jc w:val="center"/>
              <w:rPr>
                <w:b/>
                <w:lang w:bidi="en-US"/>
              </w:rPr>
            </w:pPr>
            <w:r w:rsidRPr="009975F5">
              <w:rPr>
                <w:b/>
                <w:lang w:bidi="en-US"/>
              </w:rPr>
              <w:t>5</w:t>
            </w:r>
          </w:p>
        </w:tc>
      </w:tr>
      <w:tr w:rsidR="00E5437F" w:rsidRPr="00117285" w:rsidTr="00DE1E19">
        <w:trPr>
          <w:trHeight w:val="281"/>
        </w:trPr>
        <w:tc>
          <w:tcPr>
            <w:tcW w:w="1691" w:type="dxa"/>
          </w:tcPr>
          <w:p w:rsidR="00E5437F" w:rsidRPr="00117285" w:rsidRDefault="00E5437F" w:rsidP="00DE1E19">
            <w:pPr>
              <w:spacing w:line="276" w:lineRule="auto"/>
              <w:rPr>
                <w:b/>
                <w:lang w:bidi="en-US"/>
              </w:rPr>
            </w:pPr>
            <w:r w:rsidRPr="00117285">
              <w:rPr>
                <w:b/>
                <w:lang w:bidi="en-US"/>
              </w:rPr>
              <w:t>Historia i wiedza o społeczeństwie</w:t>
            </w:r>
          </w:p>
        </w:tc>
        <w:tc>
          <w:tcPr>
            <w:tcW w:w="847" w:type="dxa"/>
          </w:tcPr>
          <w:p w:rsidR="00E5437F" w:rsidRPr="00753F3E" w:rsidRDefault="00753F3E" w:rsidP="00DE1E19">
            <w:pPr>
              <w:spacing w:line="276" w:lineRule="auto"/>
              <w:jc w:val="center"/>
              <w:rPr>
                <w:rFonts w:cstheme="minorHAnsi"/>
                <w:b/>
                <w:lang w:bidi="en-US"/>
              </w:rPr>
            </w:pPr>
            <w:r w:rsidRPr="00753F3E">
              <w:rPr>
                <w:rFonts w:cstheme="minorHAnsi"/>
                <w:b/>
                <w:lang w:bidi="en-US"/>
              </w:rPr>
              <w:t>62,1</w:t>
            </w:r>
            <w:r w:rsidR="00E5437F" w:rsidRPr="00753F3E">
              <w:rPr>
                <w:rFonts w:cstheme="minorHAnsi"/>
                <w:b/>
                <w:lang w:bidi="en-US"/>
              </w:rPr>
              <w:t>%</w:t>
            </w:r>
          </w:p>
        </w:tc>
        <w:tc>
          <w:tcPr>
            <w:tcW w:w="846" w:type="dxa"/>
          </w:tcPr>
          <w:p w:rsidR="00E5437F" w:rsidRPr="00753F3E" w:rsidRDefault="00753F3E" w:rsidP="00DE1E19">
            <w:pPr>
              <w:spacing w:line="276" w:lineRule="auto"/>
              <w:jc w:val="center"/>
              <w:rPr>
                <w:rFonts w:cstheme="minorHAnsi"/>
                <w:lang w:bidi="en-US"/>
              </w:rPr>
            </w:pPr>
            <w:r w:rsidRPr="00753F3E">
              <w:rPr>
                <w:rFonts w:cstheme="minorHAnsi"/>
                <w:lang w:bidi="en-US"/>
              </w:rPr>
              <w:t>6</w:t>
            </w:r>
          </w:p>
        </w:tc>
        <w:tc>
          <w:tcPr>
            <w:tcW w:w="847" w:type="dxa"/>
          </w:tcPr>
          <w:p w:rsidR="00E5437F" w:rsidRPr="00735EF1" w:rsidRDefault="00890304" w:rsidP="00DE1E19">
            <w:pPr>
              <w:spacing w:line="276" w:lineRule="auto"/>
              <w:jc w:val="center"/>
              <w:rPr>
                <w:b/>
                <w:lang w:bidi="en-US"/>
              </w:rPr>
            </w:pPr>
            <w:r w:rsidRPr="00735EF1">
              <w:rPr>
                <w:b/>
                <w:lang w:bidi="en-US"/>
              </w:rPr>
              <w:t xml:space="preserve">58,8 </w:t>
            </w:r>
            <w:r w:rsidR="00E5437F" w:rsidRPr="00735EF1">
              <w:rPr>
                <w:rFonts w:cstheme="minorHAnsi"/>
                <w:b/>
                <w:lang w:bidi="en-US"/>
              </w:rPr>
              <w:t>%</w:t>
            </w:r>
          </w:p>
        </w:tc>
        <w:tc>
          <w:tcPr>
            <w:tcW w:w="846" w:type="dxa"/>
          </w:tcPr>
          <w:p w:rsidR="00E5437F" w:rsidRPr="00735EF1" w:rsidRDefault="00735EF1" w:rsidP="00DE1E19">
            <w:pPr>
              <w:spacing w:line="276" w:lineRule="auto"/>
              <w:jc w:val="center"/>
              <w:rPr>
                <w:b/>
                <w:lang w:bidi="en-US"/>
              </w:rPr>
            </w:pPr>
            <w:r w:rsidRPr="00735EF1">
              <w:rPr>
                <w:b/>
                <w:lang w:bidi="en-US"/>
              </w:rPr>
              <w:t>6</w:t>
            </w:r>
          </w:p>
        </w:tc>
        <w:tc>
          <w:tcPr>
            <w:tcW w:w="847" w:type="dxa"/>
          </w:tcPr>
          <w:p w:rsidR="00E5437F" w:rsidRPr="001E0B1F" w:rsidRDefault="001E0B1F" w:rsidP="00DE1E19">
            <w:pPr>
              <w:spacing w:line="276" w:lineRule="auto"/>
              <w:jc w:val="center"/>
              <w:rPr>
                <w:b/>
                <w:lang w:bidi="en-US"/>
              </w:rPr>
            </w:pPr>
            <w:r w:rsidRPr="001E0B1F">
              <w:rPr>
                <w:b/>
                <w:lang w:bidi="en-US"/>
              </w:rPr>
              <w:t>53,6 %</w:t>
            </w:r>
          </w:p>
        </w:tc>
        <w:tc>
          <w:tcPr>
            <w:tcW w:w="846" w:type="dxa"/>
          </w:tcPr>
          <w:p w:rsidR="00E5437F" w:rsidRPr="001E0B1F" w:rsidRDefault="001E0B1F" w:rsidP="00DE1E19">
            <w:pPr>
              <w:spacing w:line="276" w:lineRule="auto"/>
              <w:jc w:val="center"/>
              <w:rPr>
                <w:b/>
                <w:lang w:bidi="en-US"/>
              </w:rPr>
            </w:pPr>
            <w:r w:rsidRPr="001E0B1F">
              <w:rPr>
                <w:b/>
                <w:lang w:bidi="en-US"/>
              </w:rPr>
              <w:t>4</w:t>
            </w:r>
          </w:p>
        </w:tc>
        <w:tc>
          <w:tcPr>
            <w:tcW w:w="846" w:type="dxa"/>
          </w:tcPr>
          <w:p w:rsidR="00E5437F" w:rsidRPr="009975F5" w:rsidRDefault="009975F5" w:rsidP="00DE1E19">
            <w:pPr>
              <w:spacing w:line="276" w:lineRule="auto"/>
              <w:jc w:val="center"/>
              <w:rPr>
                <w:b/>
                <w:lang w:bidi="en-US"/>
              </w:rPr>
            </w:pPr>
            <w:r w:rsidRPr="009975F5">
              <w:rPr>
                <w:b/>
                <w:lang w:bidi="en-US"/>
              </w:rPr>
              <w:t>59,8</w:t>
            </w:r>
            <w:r w:rsidR="00E5437F" w:rsidRPr="009975F5">
              <w:rPr>
                <w:b/>
                <w:lang w:bidi="en-US"/>
              </w:rPr>
              <w:t>%</w:t>
            </w:r>
          </w:p>
        </w:tc>
        <w:tc>
          <w:tcPr>
            <w:tcW w:w="845" w:type="dxa"/>
          </w:tcPr>
          <w:p w:rsidR="00E5437F" w:rsidRPr="009975F5" w:rsidRDefault="009975F5" w:rsidP="00DE1E19">
            <w:pPr>
              <w:spacing w:line="276" w:lineRule="auto"/>
              <w:jc w:val="center"/>
              <w:rPr>
                <w:b/>
                <w:lang w:bidi="en-US"/>
              </w:rPr>
            </w:pPr>
            <w:r w:rsidRPr="009975F5">
              <w:rPr>
                <w:b/>
                <w:lang w:bidi="en-US"/>
              </w:rPr>
              <w:t>6</w:t>
            </w:r>
          </w:p>
        </w:tc>
      </w:tr>
      <w:tr w:rsidR="00E5437F" w:rsidRPr="00117285" w:rsidTr="00DE1E19">
        <w:trPr>
          <w:trHeight w:val="285"/>
        </w:trPr>
        <w:tc>
          <w:tcPr>
            <w:tcW w:w="1691" w:type="dxa"/>
          </w:tcPr>
          <w:p w:rsidR="00E5437F" w:rsidRPr="00117285" w:rsidRDefault="00E5437F" w:rsidP="00DE1E19">
            <w:pPr>
              <w:spacing w:line="276" w:lineRule="auto"/>
              <w:rPr>
                <w:b/>
                <w:lang w:bidi="en-US"/>
              </w:rPr>
            </w:pPr>
            <w:r w:rsidRPr="00117285">
              <w:rPr>
                <w:b/>
                <w:lang w:bidi="en-US"/>
              </w:rPr>
              <w:t>Matematyka</w:t>
            </w:r>
          </w:p>
        </w:tc>
        <w:tc>
          <w:tcPr>
            <w:tcW w:w="847" w:type="dxa"/>
          </w:tcPr>
          <w:p w:rsidR="00E5437F" w:rsidRPr="00753F3E" w:rsidRDefault="00753F3E" w:rsidP="00DE1E19">
            <w:pPr>
              <w:spacing w:line="276" w:lineRule="auto"/>
              <w:jc w:val="center"/>
              <w:rPr>
                <w:rFonts w:cstheme="minorHAnsi"/>
                <w:b/>
                <w:lang w:bidi="en-US"/>
              </w:rPr>
            </w:pPr>
            <w:r w:rsidRPr="00753F3E">
              <w:rPr>
                <w:rFonts w:cstheme="minorHAnsi"/>
                <w:b/>
                <w:lang w:bidi="en-US"/>
              </w:rPr>
              <w:t>54,2</w:t>
            </w:r>
            <w:r w:rsidR="00E5437F" w:rsidRPr="00753F3E">
              <w:rPr>
                <w:rFonts w:cstheme="minorHAnsi"/>
                <w:b/>
                <w:lang w:bidi="en-US"/>
              </w:rPr>
              <w:t>%</w:t>
            </w:r>
          </w:p>
        </w:tc>
        <w:tc>
          <w:tcPr>
            <w:tcW w:w="846" w:type="dxa"/>
          </w:tcPr>
          <w:p w:rsidR="00E5437F" w:rsidRPr="00753F3E" w:rsidRDefault="00753F3E" w:rsidP="00DE1E19">
            <w:pPr>
              <w:spacing w:line="276" w:lineRule="auto"/>
              <w:jc w:val="center"/>
              <w:rPr>
                <w:rFonts w:cstheme="minorHAnsi"/>
                <w:lang w:bidi="en-US"/>
              </w:rPr>
            </w:pPr>
            <w:r w:rsidRPr="00753F3E">
              <w:rPr>
                <w:rFonts w:cstheme="minorHAnsi"/>
                <w:lang w:bidi="en-US"/>
              </w:rPr>
              <w:t>6</w:t>
            </w:r>
          </w:p>
        </w:tc>
        <w:tc>
          <w:tcPr>
            <w:tcW w:w="847" w:type="dxa"/>
          </w:tcPr>
          <w:p w:rsidR="00E5437F" w:rsidRPr="00735EF1" w:rsidRDefault="00735EF1" w:rsidP="00DE1E19">
            <w:pPr>
              <w:spacing w:line="276" w:lineRule="auto"/>
              <w:jc w:val="center"/>
              <w:rPr>
                <w:b/>
                <w:lang w:bidi="en-US"/>
              </w:rPr>
            </w:pPr>
            <w:r w:rsidRPr="00735EF1">
              <w:rPr>
                <w:b/>
                <w:lang w:bidi="en-US"/>
              </w:rPr>
              <w:t xml:space="preserve">57,3 </w:t>
            </w:r>
            <w:r w:rsidR="00E5437F" w:rsidRPr="00735EF1">
              <w:rPr>
                <w:rFonts w:cstheme="minorHAnsi"/>
                <w:b/>
                <w:lang w:bidi="en-US"/>
              </w:rPr>
              <w:t>%</w:t>
            </w:r>
          </w:p>
        </w:tc>
        <w:tc>
          <w:tcPr>
            <w:tcW w:w="846" w:type="dxa"/>
          </w:tcPr>
          <w:p w:rsidR="00E5437F" w:rsidRPr="00735EF1" w:rsidRDefault="00735EF1" w:rsidP="00DE1E19">
            <w:pPr>
              <w:spacing w:line="276" w:lineRule="auto"/>
              <w:jc w:val="center"/>
              <w:rPr>
                <w:b/>
                <w:lang w:bidi="en-US"/>
              </w:rPr>
            </w:pPr>
            <w:r w:rsidRPr="00735EF1">
              <w:rPr>
                <w:b/>
                <w:lang w:bidi="en-US"/>
              </w:rPr>
              <w:t>7</w:t>
            </w:r>
          </w:p>
        </w:tc>
        <w:tc>
          <w:tcPr>
            <w:tcW w:w="847" w:type="dxa"/>
          </w:tcPr>
          <w:p w:rsidR="00E5437F" w:rsidRPr="001E0B1F" w:rsidRDefault="001E0B1F" w:rsidP="00DE1E19">
            <w:pPr>
              <w:spacing w:line="276" w:lineRule="auto"/>
              <w:jc w:val="center"/>
              <w:rPr>
                <w:b/>
                <w:lang w:bidi="en-US"/>
              </w:rPr>
            </w:pPr>
            <w:r w:rsidRPr="001E0B1F">
              <w:rPr>
                <w:b/>
                <w:lang w:bidi="en-US"/>
              </w:rPr>
              <w:t>48,9 %</w:t>
            </w:r>
          </w:p>
        </w:tc>
        <w:tc>
          <w:tcPr>
            <w:tcW w:w="846" w:type="dxa"/>
          </w:tcPr>
          <w:p w:rsidR="00E5437F" w:rsidRPr="001E0B1F" w:rsidRDefault="001E0B1F" w:rsidP="00DE1E19">
            <w:pPr>
              <w:spacing w:line="276" w:lineRule="auto"/>
              <w:jc w:val="center"/>
              <w:rPr>
                <w:b/>
                <w:lang w:bidi="en-US"/>
              </w:rPr>
            </w:pPr>
            <w:r w:rsidRPr="001E0B1F">
              <w:rPr>
                <w:b/>
                <w:lang w:bidi="en-US"/>
              </w:rPr>
              <w:t>5</w:t>
            </w:r>
          </w:p>
        </w:tc>
        <w:tc>
          <w:tcPr>
            <w:tcW w:w="846" w:type="dxa"/>
          </w:tcPr>
          <w:p w:rsidR="00E5437F" w:rsidRPr="009975F5" w:rsidRDefault="009975F5" w:rsidP="00DE1E19">
            <w:pPr>
              <w:spacing w:line="276" w:lineRule="auto"/>
              <w:jc w:val="center"/>
              <w:rPr>
                <w:b/>
                <w:lang w:bidi="en-US"/>
              </w:rPr>
            </w:pPr>
            <w:r w:rsidRPr="009975F5">
              <w:rPr>
                <w:b/>
                <w:lang w:bidi="en-US"/>
              </w:rPr>
              <w:t>49,4</w:t>
            </w:r>
            <w:r w:rsidR="00E5437F" w:rsidRPr="009975F5">
              <w:rPr>
                <w:b/>
                <w:lang w:bidi="en-US"/>
              </w:rPr>
              <w:t>%</w:t>
            </w:r>
          </w:p>
        </w:tc>
        <w:tc>
          <w:tcPr>
            <w:tcW w:w="845" w:type="dxa"/>
          </w:tcPr>
          <w:p w:rsidR="00E5437F" w:rsidRPr="009975F5" w:rsidRDefault="009975F5" w:rsidP="00DE1E19">
            <w:pPr>
              <w:spacing w:line="276" w:lineRule="auto"/>
              <w:jc w:val="center"/>
              <w:rPr>
                <w:b/>
                <w:lang w:bidi="en-US"/>
              </w:rPr>
            </w:pPr>
            <w:r w:rsidRPr="009975F5">
              <w:rPr>
                <w:b/>
                <w:lang w:bidi="en-US"/>
              </w:rPr>
              <w:t>5</w:t>
            </w:r>
          </w:p>
        </w:tc>
      </w:tr>
      <w:tr w:rsidR="00E5437F" w:rsidRPr="00117285" w:rsidTr="00DE1E19">
        <w:trPr>
          <w:trHeight w:val="286"/>
        </w:trPr>
        <w:tc>
          <w:tcPr>
            <w:tcW w:w="1691" w:type="dxa"/>
          </w:tcPr>
          <w:p w:rsidR="00E5437F" w:rsidRPr="00117285" w:rsidRDefault="00E5437F" w:rsidP="00DE1E19">
            <w:pPr>
              <w:spacing w:line="276" w:lineRule="auto"/>
              <w:rPr>
                <w:b/>
                <w:lang w:bidi="en-US"/>
              </w:rPr>
            </w:pPr>
            <w:r w:rsidRPr="00117285">
              <w:rPr>
                <w:b/>
                <w:lang w:bidi="en-US"/>
              </w:rPr>
              <w:t>Przedmioty przyrodnicze</w:t>
            </w:r>
          </w:p>
        </w:tc>
        <w:tc>
          <w:tcPr>
            <w:tcW w:w="847" w:type="dxa"/>
          </w:tcPr>
          <w:p w:rsidR="00E5437F" w:rsidRPr="00753F3E" w:rsidRDefault="00753F3E" w:rsidP="00DE1E19">
            <w:pPr>
              <w:spacing w:line="276" w:lineRule="auto"/>
              <w:jc w:val="center"/>
              <w:rPr>
                <w:rFonts w:cstheme="minorHAnsi"/>
                <w:b/>
                <w:lang w:bidi="en-US"/>
              </w:rPr>
            </w:pPr>
            <w:r w:rsidRPr="00753F3E">
              <w:rPr>
                <w:rFonts w:cstheme="minorHAnsi"/>
                <w:b/>
                <w:lang w:bidi="en-US"/>
              </w:rPr>
              <w:t>57,3</w:t>
            </w:r>
            <w:r w:rsidR="00E5437F" w:rsidRPr="00753F3E">
              <w:rPr>
                <w:rFonts w:cstheme="minorHAnsi"/>
                <w:b/>
                <w:lang w:bidi="en-US"/>
              </w:rPr>
              <w:t>%</w:t>
            </w:r>
          </w:p>
        </w:tc>
        <w:tc>
          <w:tcPr>
            <w:tcW w:w="846" w:type="dxa"/>
          </w:tcPr>
          <w:p w:rsidR="00E5437F" w:rsidRPr="00753F3E" w:rsidRDefault="00753F3E" w:rsidP="00DE1E19">
            <w:pPr>
              <w:spacing w:line="276" w:lineRule="auto"/>
              <w:jc w:val="center"/>
              <w:rPr>
                <w:rFonts w:cstheme="minorHAnsi"/>
                <w:lang w:bidi="en-US"/>
              </w:rPr>
            </w:pPr>
            <w:r w:rsidRPr="00753F3E">
              <w:rPr>
                <w:rFonts w:cstheme="minorHAnsi"/>
                <w:lang w:bidi="en-US"/>
              </w:rPr>
              <w:t>6</w:t>
            </w:r>
          </w:p>
        </w:tc>
        <w:tc>
          <w:tcPr>
            <w:tcW w:w="847" w:type="dxa"/>
          </w:tcPr>
          <w:p w:rsidR="00E5437F" w:rsidRPr="00735EF1" w:rsidRDefault="00735EF1" w:rsidP="00DE1E19">
            <w:pPr>
              <w:spacing w:line="276" w:lineRule="auto"/>
              <w:jc w:val="center"/>
              <w:rPr>
                <w:b/>
                <w:lang w:bidi="en-US"/>
              </w:rPr>
            </w:pPr>
            <w:r w:rsidRPr="00735EF1">
              <w:rPr>
                <w:b/>
                <w:lang w:bidi="en-US"/>
              </w:rPr>
              <w:t xml:space="preserve">57,7 </w:t>
            </w:r>
            <w:r w:rsidR="00E5437F" w:rsidRPr="00735EF1">
              <w:rPr>
                <w:rFonts w:cstheme="minorHAnsi"/>
                <w:b/>
                <w:lang w:bidi="en-US"/>
              </w:rPr>
              <w:t>%</w:t>
            </w:r>
          </w:p>
        </w:tc>
        <w:tc>
          <w:tcPr>
            <w:tcW w:w="846" w:type="dxa"/>
          </w:tcPr>
          <w:p w:rsidR="00E5437F" w:rsidRPr="00735EF1" w:rsidRDefault="00735EF1" w:rsidP="00DE1E19">
            <w:pPr>
              <w:spacing w:line="276" w:lineRule="auto"/>
              <w:jc w:val="center"/>
              <w:rPr>
                <w:b/>
                <w:lang w:bidi="en-US"/>
              </w:rPr>
            </w:pPr>
            <w:r w:rsidRPr="00735EF1">
              <w:rPr>
                <w:b/>
                <w:lang w:bidi="en-US"/>
              </w:rPr>
              <w:t>6</w:t>
            </w:r>
          </w:p>
        </w:tc>
        <w:tc>
          <w:tcPr>
            <w:tcW w:w="847" w:type="dxa"/>
          </w:tcPr>
          <w:p w:rsidR="00E5437F" w:rsidRPr="001E0B1F" w:rsidRDefault="001E0B1F" w:rsidP="00DE1E19">
            <w:pPr>
              <w:spacing w:line="276" w:lineRule="auto"/>
              <w:jc w:val="center"/>
              <w:rPr>
                <w:b/>
                <w:lang w:bidi="en-US"/>
              </w:rPr>
            </w:pPr>
            <w:r w:rsidRPr="001E0B1F">
              <w:rPr>
                <w:b/>
                <w:lang w:bidi="en-US"/>
              </w:rPr>
              <w:t>54,1 %</w:t>
            </w:r>
          </w:p>
        </w:tc>
        <w:tc>
          <w:tcPr>
            <w:tcW w:w="846" w:type="dxa"/>
          </w:tcPr>
          <w:p w:rsidR="00E5437F" w:rsidRPr="001E0B1F" w:rsidRDefault="00E5437F" w:rsidP="00DE1E19">
            <w:pPr>
              <w:spacing w:line="276" w:lineRule="auto"/>
              <w:jc w:val="center"/>
              <w:rPr>
                <w:b/>
                <w:lang w:bidi="en-US"/>
              </w:rPr>
            </w:pPr>
            <w:r w:rsidRPr="001E0B1F">
              <w:rPr>
                <w:b/>
                <w:lang w:bidi="en-US"/>
              </w:rPr>
              <w:t>5</w:t>
            </w:r>
          </w:p>
        </w:tc>
        <w:tc>
          <w:tcPr>
            <w:tcW w:w="846" w:type="dxa"/>
          </w:tcPr>
          <w:p w:rsidR="00E5437F" w:rsidRPr="009975F5" w:rsidRDefault="009975F5" w:rsidP="00DE1E19">
            <w:pPr>
              <w:spacing w:line="276" w:lineRule="auto"/>
              <w:jc w:val="center"/>
              <w:rPr>
                <w:b/>
                <w:lang w:bidi="en-US"/>
              </w:rPr>
            </w:pPr>
            <w:r w:rsidRPr="009975F5">
              <w:rPr>
                <w:b/>
                <w:lang w:bidi="en-US"/>
              </w:rPr>
              <w:t>59,5</w:t>
            </w:r>
            <w:r w:rsidR="00E5437F" w:rsidRPr="009975F5">
              <w:rPr>
                <w:b/>
                <w:lang w:bidi="en-US"/>
              </w:rPr>
              <w:t>%</w:t>
            </w:r>
          </w:p>
        </w:tc>
        <w:tc>
          <w:tcPr>
            <w:tcW w:w="845" w:type="dxa"/>
          </w:tcPr>
          <w:p w:rsidR="00E5437F" w:rsidRPr="009975F5" w:rsidRDefault="009975F5" w:rsidP="00DE1E19">
            <w:pPr>
              <w:spacing w:line="276" w:lineRule="auto"/>
              <w:jc w:val="center"/>
              <w:rPr>
                <w:b/>
                <w:lang w:bidi="en-US"/>
              </w:rPr>
            </w:pPr>
            <w:r w:rsidRPr="009975F5">
              <w:rPr>
                <w:b/>
                <w:lang w:bidi="en-US"/>
              </w:rPr>
              <w:t>6</w:t>
            </w:r>
          </w:p>
        </w:tc>
      </w:tr>
      <w:tr w:rsidR="00E5437F" w:rsidRPr="00117285" w:rsidTr="00DE1E19">
        <w:trPr>
          <w:trHeight w:val="426"/>
        </w:trPr>
        <w:tc>
          <w:tcPr>
            <w:tcW w:w="1691" w:type="dxa"/>
          </w:tcPr>
          <w:p w:rsidR="00E5437F" w:rsidRPr="00117285" w:rsidRDefault="00E5437F" w:rsidP="00DE1E19">
            <w:pPr>
              <w:spacing w:line="276" w:lineRule="auto"/>
              <w:rPr>
                <w:b/>
                <w:lang w:bidi="en-US"/>
              </w:rPr>
            </w:pPr>
            <w:r w:rsidRPr="00117285">
              <w:rPr>
                <w:b/>
                <w:lang w:bidi="en-US"/>
              </w:rPr>
              <w:t>Język angielski /poziom podstawowy</w:t>
            </w:r>
          </w:p>
        </w:tc>
        <w:tc>
          <w:tcPr>
            <w:tcW w:w="847" w:type="dxa"/>
          </w:tcPr>
          <w:p w:rsidR="00E5437F" w:rsidRPr="00753F3E" w:rsidRDefault="00753F3E" w:rsidP="00DE1E19">
            <w:pPr>
              <w:spacing w:line="276" w:lineRule="auto"/>
              <w:jc w:val="center"/>
              <w:rPr>
                <w:rFonts w:cstheme="minorHAnsi"/>
                <w:b/>
                <w:lang w:bidi="en-US"/>
              </w:rPr>
            </w:pPr>
            <w:r w:rsidRPr="00753F3E">
              <w:rPr>
                <w:rFonts w:cstheme="minorHAnsi"/>
                <w:b/>
                <w:lang w:bidi="en-US"/>
              </w:rPr>
              <w:t>73,1</w:t>
            </w:r>
            <w:r w:rsidR="00E5437F" w:rsidRPr="00753F3E">
              <w:rPr>
                <w:rFonts w:cstheme="minorHAnsi"/>
                <w:b/>
                <w:lang w:bidi="en-US"/>
              </w:rPr>
              <w:t>%</w:t>
            </w:r>
          </w:p>
          <w:p w:rsidR="00E5437F" w:rsidRPr="00753F3E" w:rsidRDefault="00E5437F" w:rsidP="00DE1E19">
            <w:pPr>
              <w:spacing w:line="276" w:lineRule="auto"/>
              <w:jc w:val="center"/>
              <w:rPr>
                <w:rFonts w:cstheme="minorHAnsi"/>
                <w:b/>
                <w:lang w:bidi="en-US"/>
              </w:rPr>
            </w:pPr>
          </w:p>
        </w:tc>
        <w:tc>
          <w:tcPr>
            <w:tcW w:w="846" w:type="dxa"/>
          </w:tcPr>
          <w:p w:rsidR="00E5437F" w:rsidRPr="00753F3E" w:rsidRDefault="00753F3E" w:rsidP="00DE1E19">
            <w:pPr>
              <w:spacing w:line="276" w:lineRule="auto"/>
              <w:jc w:val="center"/>
              <w:rPr>
                <w:rFonts w:cstheme="minorHAnsi"/>
                <w:lang w:bidi="en-US"/>
              </w:rPr>
            </w:pPr>
            <w:r w:rsidRPr="00753F3E">
              <w:rPr>
                <w:rFonts w:cstheme="minorHAnsi"/>
                <w:lang w:bidi="en-US"/>
              </w:rPr>
              <w:t>6</w:t>
            </w:r>
          </w:p>
        </w:tc>
        <w:tc>
          <w:tcPr>
            <w:tcW w:w="847" w:type="dxa"/>
          </w:tcPr>
          <w:p w:rsidR="00E5437F" w:rsidRPr="00735EF1" w:rsidRDefault="00735EF1" w:rsidP="00DE1E19">
            <w:pPr>
              <w:spacing w:line="276" w:lineRule="auto"/>
              <w:jc w:val="center"/>
              <w:rPr>
                <w:b/>
                <w:lang w:bidi="en-US"/>
              </w:rPr>
            </w:pPr>
            <w:r w:rsidRPr="00735EF1">
              <w:rPr>
                <w:rFonts w:cstheme="minorHAnsi"/>
                <w:b/>
                <w:lang w:bidi="en-US"/>
              </w:rPr>
              <w:t xml:space="preserve">71,2 </w:t>
            </w:r>
            <w:r w:rsidR="00E5437F" w:rsidRPr="00735EF1">
              <w:rPr>
                <w:rFonts w:cstheme="minorHAnsi"/>
                <w:b/>
                <w:lang w:bidi="en-US"/>
              </w:rPr>
              <w:t>%</w:t>
            </w:r>
          </w:p>
        </w:tc>
        <w:tc>
          <w:tcPr>
            <w:tcW w:w="846" w:type="dxa"/>
          </w:tcPr>
          <w:p w:rsidR="00E5437F" w:rsidRPr="00735EF1" w:rsidRDefault="00E5437F" w:rsidP="00DE1E19">
            <w:pPr>
              <w:spacing w:line="276" w:lineRule="auto"/>
              <w:jc w:val="center"/>
              <w:rPr>
                <w:b/>
                <w:lang w:bidi="en-US"/>
              </w:rPr>
            </w:pPr>
            <w:r w:rsidRPr="00735EF1">
              <w:rPr>
                <w:b/>
                <w:lang w:bidi="en-US"/>
              </w:rPr>
              <w:t>6</w:t>
            </w:r>
          </w:p>
        </w:tc>
        <w:tc>
          <w:tcPr>
            <w:tcW w:w="847" w:type="dxa"/>
          </w:tcPr>
          <w:p w:rsidR="00E5437F" w:rsidRPr="001E0B1F" w:rsidRDefault="001E0B1F" w:rsidP="00DE1E19">
            <w:pPr>
              <w:spacing w:line="276" w:lineRule="auto"/>
              <w:rPr>
                <w:b/>
                <w:lang w:bidi="en-US"/>
              </w:rPr>
            </w:pPr>
            <w:r w:rsidRPr="001E0B1F">
              <w:rPr>
                <w:b/>
                <w:lang w:bidi="en-US"/>
              </w:rPr>
              <w:t>72,4 %</w:t>
            </w:r>
          </w:p>
        </w:tc>
        <w:tc>
          <w:tcPr>
            <w:tcW w:w="846" w:type="dxa"/>
          </w:tcPr>
          <w:p w:rsidR="00E5437F" w:rsidRPr="001E0B1F" w:rsidRDefault="001E0B1F" w:rsidP="00DE1E19">
            <w:pPr>
              <w:spacing w:line="276" w:lineRule="auto"/>
              <w:jc w:val="center"/>
              <w:rPr>
                <w:b/>
                <w:lang w:bidi="en-US"/>
              </w:rPr>
            </w:pPr>
            <w:r w:rsidRPr="001E0B1F">
              <w:rPr>
                <w:b/>
                <w:lang w:bidi="en-US"/>
              </w:rPr>
              <w:t>6</w:t>
            </w:r>
          </w:p>
        </w:tc>
        <w:tc>
          <w:tcPr>
            <w:tcW w:w="846" w:type="dxa"/>
          </w:tcPr>
          <w:p w:rsidR="00E5437F" w:rsidRPr="009975F5" w:rsidRDefault="009975F5" w:rsidP="00DE1E19">
            <w:pPr>
              <w:spacing w:line="276" w:lineRule="auto"/>
              <w:rPr>
                <w:b/>
                <w:lang w:bidi="en-US"/>
              </w:rPr>
            </w:pPr>
            <w:r w:rsidRPr="009975F5">
              <w:rPr>
                <w:b/>
                <w:lang w:bidi="en-US"/>
              </w:rPr>
              <w:t>75,8</w:t>
            </w:r>
            <w:r w:rsidR="00E5437F" w:rsidRPr="009975F5">
              <w:rPr>
                <w:b/>
                <w:lang w:bidi="en-US"/>
              </w:rPr>
              <w:t>%</w:t>
            </w:r>
          </w:p>
        </w:tc>
        <w:tc>
          <w:tcPr>
            <w:tcW w:w="845" w:type="dxa"/>
          </w:tcPr>
          <w:p w:rsidR="00E5437F" w:rsidRPr="009975F5" w:rsidRDefault="009975F5" w:rsidP="00DE1E19">
            <w:pPr>
              <w:spacing w:line="276" w:lineRule="auto"/>
              <w:jc w:val="center"/>
              <w:rPr>
                <w:b/>
                <w:lang w:bidi="en-US"/>
              </w:rPr>
            </w:pPr>
            <w:r w:rsidRPr="009975F5">
              <w:rPr>
                <w:b/>
                <w:lang w:bidi="en-US"/>
              </w:rPr>
              <w:t>7</w:t>
            </w:r>
          </w:p>
        </w:tc>
      </w:tr>
      <w:tr w:rsidR="00E5437F" w:rsidRPr="00117285" w:rsidTr="00DE1E19">
        <w:trPr>
          <w:trHeight w:val="434"/>
        </w:trPr>
        <w:tc>
          <w:tcPr>
            <w:tcW w:w="1691" w:type="dxa"/>
          </w:tcPr>
          <w:p w:rsidR="00E5437F" w:rsidRPr="00117285" w:rsidRDefault="00E5437F" w:rsidP="00DE1E19">
            <w:pPr>
              <w:spacing w:line="276" w:lineRule="auto"/>
              <w:rPr>
                <w:b/>
                <w:lang w:bidi="en-US"/>
              </w:rPr>
            </w:pPr>
            <w:r w:rsidRPr="00117285">
              <w:rPr>
                <w:b/>
                <w:lang w:bidi="en-US"/>
              </w:rPr>
              <w:t>Język angielski/ poziom rozszerzony</w:t>
            </w:r>
          </w:p>
        </w:tc>
        <w:tc>
          <w:tcPr>
            <w:tcW w:w="847" w:type="dxa"/>
          </w:tcPr>
          <w:p w:rsidR="00E5437F" w:rsidRPr="00753F3E" w:rsidRDefault="00753F3E" w:rsidP="00DE1E19">
            <w:pPr>
              <w:spacing w:line="276" w:lineRule="auto"/>
              <w:jc w:val="center"/>
              <w:rPr>
                <w:rFonts w:cstheme="minorHAnsi"/>
                <w:b/>
                <w:lang w:bidi="en-US"/>
              </w:rPr>
            </w:pPr>
            <w:r w:rsidRPr="00753F3E">
              <w:rPr>
                <w:rFonts w:cstheme="minorHAnsi"/>
                <w:b/>
                <w:lang w:bidi="en-US"/>
              </w:rPr>
              <w:t>56,8</w:t>
            </w:r>
          </w:p>
        </w:tc>
        <w:tc>
          <w:tcPr>
            <w:tcW w:w="846" w:type="dxa"/>
          </w:tcPr>
          <w:p w:rsidR="00E5437F" w:rsidRPr="00753F3E" w:rsidRDefault="00753F3E" w:rsidP="00DE1E19">
            <w:pPr>
              <w:spacing w:line="276" w:lineRule="auto"/>
              <w:jc w:val="center"/>
              <w:rPr>
                <w:rFonts w:cstheme="minorHAnsi"/>
                <w:lang w:bidi="en-US"/>
              </w:rPr>
            </w:pPr>
            <w:r w:rsidRPr="00753F3E">
              <w:rPr>
                <w:rFonts w:cstheme="minorHAnsi"/>
                <w:lang w:bidi="en-US"/>
              </w:rPr>
              <w:t>6</w:t>
            </w:r>
          </w:p>
        </w:tc>
        <w:tc>
          <w:tcPr>
            <w:tcW w:w="847" w:type="dxa"/>
          </w:tcPr>
          <w:p w:rsidR="00E5437F" w:rsidRPr="00735EF1" w:rsidRDefault="00735EF1" w:rsidP="00DE1E19">
            <w:pPr>
              <w:spacing w:line="276" w:lineRule="auto"/>
              <w:jc w:val="center"/>
              <w:rPr>
                <w:b/>
                <w:lang w:bidi="en-US"/>
              </w:rPr>
            </w:pPr>
            <w:r w:rsidRPr="00735EF1">
              <w:rPr>
                <w:rFonts w:cstheme="minorHAnsi"/>
                <w:b/>
                <w:lang w:bidi="en-US"/>
              </w:rPr>
              <w:t xml:space="preserve">51,6 </w:t>
            </w:r>
            <w:r w:rsidR="00E5437F" w:rsidRPr="00735EF1">
              <w:rPr>
                <w:rFonts w:cstheme="minorHAnsi"/>
                <w:b/>
                <w:lang w:bidi="en-US"/>
              </w:rPr>
              <w:t>%</w:t>
            </w:r>
          </w:p>
        </w:tc>
        <w:tc>
          <w:tcPr>
            <w:tcW w:w="846" w:type="dxa"/>
          </w:tcPr>
          <w:p w:rsidR="00E5437F" w:rsidRPr="00735EF1" w:rsidRDefault="00735EF1" w:rsidP="00DE1E19">
            <w:pPr>
              <w:spacing w:line="276" w:lineRule="auto"/>
              <w:jc w:val="center"/>
              <w:rPr>
                <w:b/>
                <w:lang w:bidi="en-US"/>
              </w:rPr>
            </w:pPr>
            <w:r>
              <w:rPr>
                <w:b/>
                <w:lang w:bidi="en-US"/>
              </w:rPr>
              <w:t>6</w:t>
            </w:r>
          </w:p>
        </w:tc>
        <w:tc>
          <w:tcPr>
            <w:tcW w:w="847" w:type="dxa"/>
          </w:tcPr>
          <w:p w:rsidR="00E5437F" w:rsidRPr="001E0B1F" w:rsidRDefault="001E0B1F" w:rsidP="00DE1E19">
            <w:pPr>
              <w:spacing w:line="276" w:lineRule="auto"/>
              <w:jc w:val="center"/>
              <w:rPr>
                <w:b/>
                <w:lang w:bidi="en-US"/>
              </w:rPr>
            </w:pPr>
            <w:r w:rsidRPr="001E0B1F">
              <w:rPr>
                <w:b/>
                <w:lang w:bidi="en-US"/>
              </w:rPr>
              <w:t>54,4 %</w:t>
            </w:r>
          </w:p>
        </w:tc>
        <w:tc>
          <w:tcPr>
            <w:tcW w:w="846" w:type="dxa"/>
          </w:tcPr>
          <w:p w:rsidR="00E5437F" w:rsidRPr="001E0B1F" w:rsidRDefault="001E0B1F" w:rsidP="00DE1E19">
            <w:pPr>
              <w:spacing w:line="276" w:lineRule="auto"/>
              <w:jc w:val="center"/>
              <w:rPr>
                <w:b/>
                <w:lang w:bidi="en-US"/>
              </w:rPr>
            </w:pPr>
            <w:r w:rsidRPr="001E0B1F">
              <w:rPr>
                <w:b/>
                <w:lang w:bidi="en-US"/>
              </w:rPr>
              <w:t>6</w:t>
            </w:r>
          </w:p>
        </w:tc>
        <w:tc>
          <w:tcPr>
            <w:tcW w:w="846" w:type="dxa"/>
          </w:tcPr>
          <w:p w:rsidR="00E5437F" w:rsidRPr="009975F5" w:rsidRDefault="009975F5" w:rsidP="00DE1E19">
            <w:pPr>
              <w:spacing w:line="276" w:lineRule="auto"/>
              <w:jc w:val="center"/>
              <w:rPr>
                <w:b/>
                <w:lang w:bidi="en-US"/>
              </w:rPr>
            </w:pPr>
            <w:r w:rsidRPr="009975F5">
              <w:rPr>
                <w:b/>
                <w:lang w:bidi="en-US"/>
              </w:rPr>
              <w:t>57,3</w:t>
            </w:r>
            <w:r w:rsidR="00E5437F" w:rsidRPr="009975F5">
              <w:rPr>
                <w:b/>
                <w:lang w:bidi="en-US"/>
              </w:rPr>
              <w:t>%</w:t>
            </w:r>
          </w:p>
        </w:tc>
        <w:tc>
          <w:tcPr>
            <w:tcW w:w="845" w:type="dxa"/>
          </w:tcPr>
          <w:p w:rsidR="00E5437F" w:rsidRPr="009975F5" w:rsidRDefault="00E5437F" w:rsidP="00DE1E19">
            <w:pPr>
              <w:spacing w:line="276" w:lineRule="auto"/>
              <w:jc w:val="center"/>
              <w:rPr>
                <w:b/>
                <w:lang w:bidi="en-US"/>
              </w:rPr>
            </w:pPr>
            <w:r w:rsidRPr="009975F5">
              <w:rPr>
                <w:b/>
                <w:lang w:bidi="en-US"/>
              </w:rPr>
              <w:t>7</w:t>
            </w:r>
          </w:p>
        </w:tc>
      </w:tr>
      <w:tr w:rsidR="00E5437F" w:rsidRPr="00117285" w:rsidTr="00DE1E19">
        <w:trPr>
          <w:trHeight w:val="434"/>
        </w:trPr>
        <w:tc>
          <w:tcPr>
            <w:tcW w:w="1691" w:type="dxa"/>
          </w:tcPr>
          <w:p w:rsidR="00E5437F" w:rsidRPr="00117285" w:rsidRDefault="00E5437F" w:rsidP="00DE1E19">
            <w:pPr>
              <w:spacing w:line="276" w:lineRule="auto"/>
              <w:rPr>
                <w:b/>
                <w:lang w:bidi="en-US"/>
              </w:rPr>
            </w:pPr>
            <w:r w:rsidRPr="00117285">
              <w:rPr>
                <w:b/>
                <w:lang w:bidi="en-US"/>
              </w:rPr>
              <w:t>Język niemiecki/ poziom podstawowy</w:t>
            </w:r>
          </w:p>
        </w:tc>
        <w:tc>
          <w:tcPr>
            <w:tcW w:w="847" w:type="dxa"/>
          </w:tcPr>
          <w:p w:rsidR="00E5437F" w:rsidRPr="00753F3E" w:rsidRDefault="00E5437F" w:rsidP="00DE1E19">
            <w:pPr>
              <w:spacing w:line="276" w:lineRule="auto"/>
              <w:jc w:val="center"/>
              <w:rPr>
                <w:rFonts w:cstheme="minorHAnsi"/>
                <w:b/>
                <w:lang w:bidi="en-US"/>
              </w:rPr>
            </w:pPr>
            <w:r w:rsidRPr="00753F3E">
              <w:rPr>
                <w:rFonts w:cstheme="minorHAnsi"/>
                <w:b/>
                <w:lang w:bidi="en-US"/>
              </w:rPr>
              <w:t>0</w:t>
            </w:r>
          </w:p>
        </w:tc>
        <w:tc>
          <w:tcPr>
            <w:tcW w:w="846" w:type="dxa"/>
          </w:tcPr>
          <w:p w:rsidR="00E5437F" w:rsidRPr="00753F3E" w:rsidRDefault="00E5437F" w:rsidP="00DE1E19">
            <w:pPr>
              <w:spacing w:line="276" w:lineRule="auto"/>
              <w:jc w:val="center"/>
              <w:rPr>
                <w:rFonts w:cstheme="minorHAnsi"/>
                <w:lang w:bidi="en-US"/>
              </w:rPr>
            </w:pPr>
            <w:r w:rsidRPr="00753F3E">
              <w:rPr>
                <w:rFonts w:cstheme="minorHAnsi"/>
                <w:lang w:bidi="en-US"/>
              </w:rPr>
              <w:t>0</w:t>
            </w:r>
          </w:p>
        </w:tc>
        <w:tc>
          <w:tcPr>
            <w:tcW w:w="847" w:type="dxa"/>
          </w:tcPr>
          <w:p w:rsidR="00E5437F" w:rsidRPr="00735EF1" w:rsidRDefault="00735EF1" w:rsidP="00DE1E19">
            <w:pPr>
              <w:spacing w:line="276" w:lineRule="auto"/>
              <w:jc w:val="center"/>
              <w:rPr>
                <w:b/>
                <w:lang w:bidi="en-US"/>
              </w:rPr>
            </w:pPr>
            <w:r w:rsidRPr="00735EF1">
              <w:rPr>
                <w:rFonts w:cstheme="minorHAnsi"/>
                <w:b/>
                <w:lang w:bidi="en-US"/>
              </w:rPr>
              <w:t xml:space="preserve">54,8 </w:t>
            </w:r>
            <w:r w:rsidR="00E5437F" w:rsidRPr="00735EF1">
              <w:rPr>
                <w:rFonts w:cstheme="minorHAnsi"/>
                <w:b/>
                <w:lang w:bidi="en-US"/>
              </w:rPr>
              <w:t>%</w:t>
            </w:r>
          </w:p>
        </w:tc>
        <w:tc>
          <w:tcPr>
            <w:tcW w:w="846" w:type="dxa"/>
          </w:tcPr>
          <w:p w:rsidR="00E5437F" w:rsidRPr="00735EF1" w:rsidRDefault="00735EF1" w:rsidP="00DE1E19">
            <w:pPr>
              <w:spacing w:line="276" w:lineRule="auto"/>
              <w:jc w:val="center"/>
              <w:rPr>
                <w:b/>
                <w:lang w:bidi="en-US"/>
              </w:rPr>
            </w:pPr>
            <w:r w:rsidRPr="00735EF1">
              <w:rPr>
                <w:b/>
                <w:lang w:bidi="en-US"/>
              </w:rPr>
              <w:t>6</w:t>
            </w:r>
          </w:p>
        </w:tc>
        <w:tc>
          <w:tcPr>
            <w:tcW w:w="847" w:type="dxa"/>
          </w:tcPr>
          <w:p w:rsidR="00E5437F" w:rsidRPr="001E0B1F" w:rsidRDefault="001E0B1F" w:rsidP="00DE1E19">
            <w:pPr>
              <w:spacing w:line="276" w:lineRule="auto"/>
              <w:jc w:val="center"/>
              <w:rPr>
                <w:b/>
                <w:lang w:bidi="en-US"/>
              </w:rPr>
            </w:pPr>
            <w:r w:rsidRPr="001E0B1F">
              <w:rPr>
                <w:b/>
                <w:lang w:bidi="en-US"/>
              </w:rPr>
              <w:t>36,5 %</w:t>
            </w:r>
          </w:p>
        </w:tc>
        <w:tc>
          <w:tcPr>
            <w:tcW w:w="846" w:type="dxa"/>
          </w:tcPr>
          <w:p w:rsidR="00E5437F" w:rsidRPr="001E0B1F" w:rsidRDefault="001E0B1F" w:rsidP="00DE1E19">
            <w:pPr>
              <w:spacing w:line="276" w:lineRule="auto"/>
              <w:jc w:val="center"/>
              <w:rPr>
                <w:b/>
                <w:lang w:bidi="en-US"/>
              </w:rPr>
            </w:pPr>
            <w:r w:rsidRPr="001E0B1F">
              <w:rPr>
                <w:b/>
                <w:lang w:bidi="en-US"/>
              </w:rPr>
              <w:t>3</w:t>
            </w:r>
          </w:p>
        </w:tc>
        <w:tc>
          <w:tcPr>
            <w:tcW w:w="846" w:type="dxa"/>
          </w:tcPr>
          <w:p w:rsidR="00E5437F" w:rsidRPr="009975F5" w:rsidRDefault="009975F5" w:rsidP="00DE1E19">
            <w:pPr>
              <w:spacing w:line="276" w:lineRule="auto"/>
              <w:jc w:val="center"/>
              <w:rPr>
                <w:b/>
                <w:lang w:bidi="en-US"/>
              </w:rPr>
            </w:pPr>
            <w:r w:rsidRPr="009975F5">
              <w:rPr>
                <w:b/>
                <w:lang w:bidi="en-US"/>
              </w:rPr>
              <w:t>76,5</w:t>
            </w:r>
            <w:r w:rsidR="00E5437F" w:rsidRPr="009975F5">
              <w:rPr>
                <w:b/>
                <w:lang w:bidi="en-US"/>
              </w:rPr>
              <w:t>%</w:t>
            </w:r>
          </w:p>
        </w:tc>
        <w:tc>
          <w:tcPr>
            <w:tcW w:w="845" w:type="dxa"/>
          </w:tcPr>
          <w:p w:rsidR="00E5437F" w:rsidRPr="009975F5" w:rsidRDefault="009975F5" w:rsidP="00DE1E19">
            <w:pPr>
              <w:spacing w:line="276" w:lineRule="auto"/>
              <w:jc w:val="center"/>
              <w:rPr>
                <w:b/>
                <w:lang w:bidi="en-US"/>
              </w:rPr>
            </w:pPr>
            <w:r w:rsidRPr="009975F5">
              <w:rPr>
                <w:b/>
                <w:lang w:bidi="en-US"/>
              </w:rPr>
              <w:t>8</w:t>
            </w:r>
          </w:p>
        </w:tc>
      </w:tr>
    </w:tbl>
    <w:p w:rsidR="00E5437F" w:rsidRPr="00113F7A" w:rsidRDefault="00E5437F" w:rsidP="00E5437F">
      <w:pPr>
        <w:suppressAutoHyphens/>
        <w:autoSpaceDN w:val="0"/>
        <w:spacing w:after="0" w:line="276" w:lineRule="auto"/>
        <w:jc w:val="both"/>
        <w:textAlignment w:val="baseline"/>
        <w:rPr>
          <w:rFonts w:eastAsia="Times New Roman" w:cs="Times New Roman"/>
          <w:sz w:val="20"/>
          <w:szCs w:val="20"/>
          <w:lang w:bidi="en-US"/>
        </w:rPr>
      </w:pPr>
    </w:p>
    <w:p w:rsidR="00E5437F" w:rsidRDefault="00E5437F" w:rsidP="00E5437F">
      <w:pPr>
        <w:suppressAutoHyphens/>
        <w:autoSpaceDN w:val="0"/>
        <w:spacing w:after="0" w:line="276" w:lineRule="auto"/>
        <w:jc w:val="both"/>
        <w:textAlignment w:val="baseline"/>
        <w:rPr>
          <w:rFonts w:eastAsia="Times New Roman" w:cs="Times New Roman"/>
          <w:sz w:val="20"/>
          <w:szCs w:val="20"/>
          <w:lang w:bidi="en-US"/>
        </w:rPr>
      </w:pPr>
    </w:p>
    <w:p w:rsidR="00E5437F" w:rsidRDefault="00E5437F" w:rsidP="00E5437F">
      <w:pPr>
        <w:suppressAutoHyphens/>
        <w:autoSpaceDN w:val="0"/>
        <w:spacing w:after="0" w:line="276" w:lineRule="auto"/>
        <w:jc w:val="both"/>
        <w:textAlignment w:val="baseline"/>
        <w:rPr>
          <w:rFonts w:eastAsia="Times New Roman" w:cs="Times New Roman"/>
          <w:sz w:val="20"/>
          <w:szCs w:val="20"/>
          <w:lang w:bidi="en-US"/>
        </w:rPr>
      </w:pPr>
    </w:p>
    <w:p w:rsidR="00E5437F" w:rsidRDefault="00E5437F" w:rsidP="00E5437F">
      <w:pPr>
        <w:suppressAutoHyphens/>
        <w:autoSpaceDN w:val="0"/>
        <w:spacing w:after="0" w:line="276" w:lineRule="auto"/>
        <w:jc w:val="both"/>
        <w:textAlignment w:val="baseline"/>
        <w:rPr>
          <w:rFonts w:eastAsia="Times New Roman" w:cs="Times New Roman"/>
          <w:sz w:val="20"/>
          <w:szCs w:val="20"/>
          <w:lang w:bidi="en-US"/>
        </w:rPr>
      </w:pPr>
    </w:p>
    <w:p w:rsidR="00E5437F" w:rsidRDefault="00E5437F" w:rsidP="00E5437F">
      <w:pPr>
        <w:suppressAutoHyphens/>
        <w:autoSpaceDN w:val="0"/>
        <w:spacing w:after="0" w:line="276" w:lineRule="auto"/>
        <w:jc w:val="both"/>
        <w:textAlignment w:val="baseline"/>
        <w:rPr>
          <w:rFonts w:eastAsia="Times New Roman" w:cs="Times New Roman"/>
          <w:sz w:val="20"/>
          <w:szCs w:val="20"/>
          <w:lang w:bidi="en-US"/>
        </w:rPr>
      </w:pPr>
    </w:p>
    <w:p w:rsidR="00E5437F" w:rsidRDefault="00E5437F" w:rsidP="00E5437F">
      <w:pPr>
        <w:suppressAutoHyphens/>
        <w:autoSpaceDN w:val="0"/>
        <w:spacing w:after="0" w:line="276" w:lineRule="auto"/>
        <w:jc w:val="both"/>
        <w:textAlignment w:val="baseline"/>
        <w:rPr>
          <w:rFonts w:eastAsia="Times New Roman" w:cs="Times New Roman"/>
          <w:sz w:val="20"/>
          <w:szCs w:val="20"/>
          <w:lang w:bidi="en-US"/>
        </w:rPr>
      </w:pPr>
    </w:p>
    <w:p w:rsidR="00E5437F" w:rsidRDefault="00E5437F" w:rsidP="00E5437F">
      <w:pPr>
        <w:suppressAutoHyphens/>
        <w:autoSpaceDN w:val="0"/>
        <w:spacing w:after="0" w:line="276" w:lineRule="auto"/>
        <w:jc w:val="both"/>
        <w:textAlignment w:val="baseline"/>
        <w:rPr>
          <w:rFonts w:eastAsia="Times New Roman" w:cs="Times New Roman"/>
          <w:sz w:val="20"/>
          <w:szCs w:val="20"/>
          <w:lang w:bidi="en-US"/>
        </w:rPr>
      </w:pPr>
    </w:p>
    <w:p w:rsidR="00E5437F" w:rsidRDefault="00E5437F" w:rsidP="00E5437F">
      <w:pPr>
        <w:suppressAutoHyphens/>
        <w:autoSpaceDN w:val="0"/>
        <w:spacing w:after="0" w:line="276" w:lineRule="auto"/>
        <w:jc w:val="both"/>
        <w:textAlignment w:val="baseline"/>
        <w:rPr>
          <w:rFonts w:eastAsia="Times New Roman" w:cs="Times New Roman"/>
          <w:sz w:val="20"/>
          <w:szCs w:val="20"/>
          <w:lang w:bidi="en-US"/>
        </w:rPr>
      </w:pPr>
    </w:p>
    <w:p w:rsidR="00E5437F" w:rsidRDefault="00E5437F" w:rsidP="00E5437F">
      <w:pPr>
        <w:suppressAutoHyphens/>
        <w:autoSpaceDN w:val="0"/>
        <w:spacing w:after="0" w:line="276" w:lineRule="auto"/>
        <w:jc w:val="both"/>
        <w:textAlignment w:val="baseline"/>
        <w:rPr>
          <w:rFonts w:eastAsia="Times New Roman" w:cs="Times New Roman"/>
          <w:sz w:val="20"/>
          <w:szCs w:val="20"/>
          <w:lang w:bidi="en-US"/>
        </w:rPr>
      </w:pPr>
    </w:p>
    <w:p w:rsidR="00E5437F" w:rsidRDefault="00E5437F" w:rsidP="00E5437F">
      <w:pPr>
        <w:suppressAutoHyphens/>
        <w:autoSpaceDN w:val="0"/>
        <w:spacing w:after="0" w:line="276" w:lineRule="auto"/>
        <w:jc w:val="both"/>
        <w:textAlignment w:val="baseline"/>
        <w:rPr>
          <w:rFonts w:eastAsia="Times New Roman" w:cs="Times New Roman"/>
          <w:sz w:val="20"/>
          <w:szCs w:val="20"/>
          <w:lang w:bidi="en-US"/>
        </w:rPr>
      </w:pPr>
    </w:p>
    <w:p w:rsidR="00E5437F" w:rsidRDefault="00E5437F" w:rsidP="00E5437F">
      <w:pPr>
        <w:suppressAutoHyphens/>
        <w:autoSpaceDN w:val="0"/>
        <w:spacing w:after="0" w:line="276" w:lineRule="auto"/>
        <w:jc w:val="both"/>
        <w:textAlignment w:val="baseline"/>
        <w:rPr>
          <w:rFonts w:eastAsia="Times New Roman" w:cs="Times New Roman"/>
          <w:sz w:val="20"/>
          <w:szCs w:val="20"/>
          <w:lang w:bidi="en-US"/>
        </w:rPr>
      </w:pPr>
    </w:p>
    <w:p w:rsidR="00E5437F" w:rsidRDefault="00E5437F" w:rsidP="00E5437F">
      <w:pPr>
        <w:suppressAutoHyphens/>
        <w:autoSpaceDN w:val="0"/>
        <w:spacing w:after="0" w:line="276" w:lineRule="auto"/>
        <w:jc w:val="both"/>
        <w:textAlignment w:val="baseline"/>
        <w:rPr>
          <w:rFonts w:eastAsia="Times New Roman" w:cs="Times New Roman"/>
          <w:sz w:val="20"/>
          <w:szCs w:val="20"/>
          <w:lang w:bidi="en-US"/>
        </w:rPr>
      </w:pPr>
    </w:p>
    <w:p w:rsidR="00E5437F" w:rsidRPr="00113F7A" w:rsidRDefault="00E5437F" w:rsidP="00E5437F">
      <w:pPr>
        <w:suppressAutoHyphens/>
        <w:autoSpaceDN w:val="0"/>
        <w:spacing w:after="0" w:line="276" w:lineRule="auto"/>
        <w:jc w:val="both"/>
        <w:textAlignment w:val="baseline"/>
        <w:rPr>
          <w:rFonts w:eastAsia="Times New Roman" w:cs="Times New Roman"/>
          <w:sz w:val="20"/>
          <w:szCs w:val="20"/>
          <w:lang w:bidi="en-US"/>
        </w:rPr>
      </w:pPr>
    </w:p>
    <w:p w:rsidR="00E5437F" w:rsidRDefault="00E5437F" w:rsidP="00E5437F">
      <w:pPr>
        <w:suppressAutoHyphens/>
        <w:autoSpaceDN w:val="0"/>
        <w:spacing w:after="0" w:line="276" w:lineRule="auto"/>
        <w:ind w:left="1416"/>
        <w:jc w:val="both"/>
        <w:textAlignment w:val="baseline"/>
        <w:rPr>
          <w:rFonts w:eastAsia="Times New Roman" w:cs="Times New Roman"/>
          <w:b/>
          <w:sz w:val="20"/>
          <w:szCs w:val="20"/>
          <w:lang w:bidi="en-US"/>
        </w:rPr>
      </w:pPr>
    </w:p>
    <w:p w:rsidR="00E5437F" w:rsidRDefault="00E5437F" w:rsidP="00E5437F">
      <w:pPr>
        <w:suppressAutoHyphens/>
        <w:autoSpaceDN w:val="0"/>
        <w:spacing w:after="0" w:line="276" w:lineRule="auto"/>
        <w:ind w:left="1416"/>
        <w:jc w:val="both"/>
        <w:textAlignment w:val="baseline"/>
        <w:rPr>
          <w:rFonts w:eastAsia="Times New Roman" w:cs="Times New Roman"/>
          <w:b/>
          <w:sz w:val="20"/>
          <w:szCs w:val="20"/>
          <w:lang w:bidi="en-US"/>
        </w:rPr>
      </w:pPr>
    </w:p>
    <w:p w:rsidR="00E5437F" w:rsidRPr="00113F7A" w:rsidRDefault="00E5437F" w:rsidP="007952D9">
      <w:pPr>
        <w:suppressAutoHyphens/>
        <w:autoSpaceDN w:val="0"/>
        <w:spacing w:after="0" w:line="276" w:lineRule="auto"/>
        <w:ind w:left="1416"/>
        <w:jc w:val="both"/>
        <w:textAlignment w:val="baseline"/>
        <w:rPr>
          <w:rFonts w:eastAsia="Times New Roman" w:cs="Times New Roman"/>
          <w:b/>
          <w:sz w:val="20"/>
          <w:szCs w:val="20"/>
          <w:lang w:bidi="en-US"/>
        </w:rPr>
      </w:pPr>
      <w:r>
        <w:rPr>
          <w:rFonts w:eastAsia="Times New Roman" w:cs="Times New Roman"/>
          <w:b/>
          <w:sz w:val="20"/>
          <w:szCs w:val="20"/>
          <w:lang w:bidi="en-US"/>
        </w:rPr>
        <w:t>Tabela</w:t>
      </w:r>
      <w:r w:rsidR="00AF10E1">
        <w:rPr>
          <w:rFonts w:eastAsia="Times New Roman" w:cs="Times New Roman"/>
          <w:b/>
          <w:sz w:val="20"/>
          <w:szCs w:val="20"/>
          <w:lang w:bidi="en-US"/>
        </w:rPr>
        <w:t xml:space="preserve"> 7</w:t>
      </w:r>
      <w:r w:rsidRPr="00113F7A">
        <w:rPr>
          <w:rFonts w:eastAsia="Times New Roman" w:cs="Times New Roman"/>
          <w:b/>
          <w:sz w:val="20"/>
          <w:szCs w:val="20"/>
          <w:lang w:bidi="en-US"/>
        </w:rPr>
        <w:t>- wyniki uczniów ze szczególnymi potrzebami edukacyjnymi</w:t>
      </w:r>
    </w:p>
    <w:tbl>
      <w:tblPr>
        <w:tblStyle w:val="Tabela-Siatka"/>
        <w:tblpPr w:leftFromText="141" w:rightFromText="141" w:vertAnchor="text" w:horzAnchor="margin" w:tblpXSpec="center" w:tblpY="79"/>
        <w:tblW w:w="7264" w:type="dxa"/>
        <w:tblLayout w:type="fixed"/>
        <w:tblLook w:val="04A0" w:firstRow="1" w:lastRow="0" w:firstColumn="1" w:lastColumn="0" w:noHBand="0" w:noVBand="1"/>
      </w:tblPr>
      <w:tblGrid>
        <w:gridCol w:w="1980"/>
        <w:gridCol w:w="1315"/>
        <w:gridCol w:w="1417"/>
        <w:gridCol w:w="1276"/>
        <w:gridCol w:w="1276"/>
      </w:tblGrid>
      <w:tr w:rsidR="00E5437F" w:rsidRPr="00113F7A" w:rsidTr="006F2B0F">
        <w:trPr>
          <w:trHeight w:val="558"/>
        </w:trPr>
        <w:tc>
          <w:tcPr>
            <w:tcW w:w="1980" w:type="dxa"/>
          </w:tcPr>
          <w:p w:rsidR="00E5437F" w:rsidRPr="00113F7A" w:rsidRDefault="00E5437F" w:rsidP="006F2B0F">
            <w:pPr>
              <w:spacing w:line="276" w:lineRule="auto"/>
              <w:ind w:firstLine="360"/>
              <w:jc w:val="center"/>
              <w:rPr>
                <w:b/>
                <w:lang w:bidi="en-US"/>
              </w:rPr>
            </w:pPr>
            <w:r w:rsidRPr="00113F7A">
              <w:rPr>
                <w:b/>
                <w:lang w:bidi="en-US"/>
              </w:rPr>
              <w:t>EGZAMIN/</w:t>
            </w:r>
          </w:p>
          <w:p w:rsidR="006F2B0F" w:rsidRDefault="00E5437F" w:rsidP="006F2B0F">
            <w:pPr>
              <w:spacing w:line="276" w:lineRule="auto"/>
              <w:ind w:firstLine="360"/>
              <w:jc w:val="center"/>
              <w:rPr>
                <w:b/>
                <w:lang w:bidi="en-US"/>
              </w:rPr>
            </w:pPr>
            <w:r w:rsidRPr="00113F7A">
              <w:rPr>
                <w:b/>
                <w:lang w:bidi="en-US"/>
              </w:rPr>
              <w:t>LICZBA</w:t>
            </w:r>
          </w:p>
          <w:p w:rsidR="00E5437F" w:rsidRPr="00113F7A" w:rsidRDefault="00E5437F" w:rsidP="006F2B0F">
            <w:pPr>
              <w:spacing w:line="276" w:lineRule="auto"/>
              <w:ind w:firstLine="360"/>
              <w:jc w:val="center"/>
              <w:rPr>
                <w:b/>
                <w:lang w:bidi="en-US"/>
              </w:rPr>
            </w:pPr>
            <w:r w:rsidRPr="00113F7A">
              <w:rPr>
                <w:b/>
                <w:lang w:bidi="en-US"/>
              </w:rPr>
              <w:t xml:space="preserve"> </w:t>
            </w:r>
            <w:r w:rsidR="006F2B0F">
              <w:rPr>
                <w:b/>
                <w:lang w:bidi="en-US"/>
              </w:rPr>
              <w:t xml:space="preserve">   </w:t>
            </w:r>
            <w:r w:rsidRPr="00113F7A">
              <w:rPr>
                <w:b/>
                <w:lang w:bidi="en-US"/>
              </w:rPr>
              <w:t>UCZNIÓW</w:t>
            </w:r>
          </w:p>
        </w:tc>
        <w:tc>
          <w:tcPr>
            <w:tcW w:w="1315" w:type="dxa"/>
          </w:tcPr>
          <w:p w:rsidR="00E5437F" w:rsidRPr="00113F7A" w:rsidRDefault="006F2B0F" w:rsidP="00DE1E19">
            <w:pPr>
              <w:spacing w:line="276" w:lineRule="auto"/>
              <w:jc w:val="center"/>
              <w:rPr>
                <w:b/>
                <w:lang w:bidi="en-US"/>
              </w:rPr>
            </w:pPr>
            <w:r>
              <w:rPr>
                <w:b/>
                <w:lang w:bidi="en-US"/>
              </w:rPr>
              <w:t xml:space="preserve">Klasy gimnazjalne w </w:t>
            </w:r>
            <w:r w:rsidR="006C47C3">
              <w:rPr>
                <w:b/>
                <w:lang w:bidi="en-US"/>
              </w:rPr>
              <w:t>PSP 5</w:t>
            </w:r>
          </w:p>
          <w:p w:rsidR="00E5437F" w:rsidRPr="00113F7A" w:rsidRDefault="006C47C3" w:rsidP="00DE1E19">
            <w:pPr>
              <w:spacing w:line="276" w:lineRule="auto"/>
              <w:ind w:firstLine="360"/>
              <w:rPr>
                <w:b/>
                <w:lang w:bidi="en-US"/>
              </w:rPr>
            </w:pPr>
            <w:r>
              <w:rPr>
                <w:b/>
                <w:lang w:bidi="en-US"/>
              </w:rPr>
              <w:t>1</w:t>
            </w:r>
          </w:p>
        </w:tc>
        <w:tc>
          <w:tcPr>
            <w:tcW w:w="1417" w:type="dxa"/>
          </w:tcPr>
          <w:p w:rsidR="00E5437F" w:rsidRPr="00113F7A" w:rsidRDefault="006F2B0F" w:rsidP="00DE1E19">
            <w:pPr>
              <w:spacing w:line="276" w:lineRule="auto"/>
              <w:jc w:val="center"/>
              <w:rPr>
                <w:b/>
                <w:lang w:bidi="en-US"/>
              </w:rPr>
            </w:pPr>
            <w:r w:rsidRPr="006F2B0F">
              <w:rPr>
                <w:b/>
                <w:lang w:bidi="en-US"/>
              </w:rPr>
              <w:t xml:space="preserve">Klasy gimnazjalne w </w:t>
            </w:r>
            <w:r w:rsidR="006C47C3">
              <w:rPr>
                <w:b/>
                <w:lang w:bidi="en-US"/>
              </w:rPr>
              <w:t>PSP 6</w:t>
            </w:r>
          </w:p>
          <w:p w:rsidR="00E5437F" w:rsidRPr="00113F7A" w:rsidRDefault="00735EF1" w:rsidP="00DE1E19">
            <w:pPr>
              <w:spacing w:line="276" w:lineRule="auto"/>
              <w:jc w:val="center"/>
              <w:rPr>
                <w:b/>
                <w:lang w:bidi="en-US"/>
              </w:rPr>
            </w:pPr>
            <w:r>
              <w:rPr>
                <w:b/>
                <w:lang w:bidi="en-US"/>
              </w:rPr>
              <w:t>15</w:t>
            </w:r>
          </w:p>
        </w:tc>
        <w:tc>
          <w:tcPr>
            <w:tcW w:w="1276" w:type="dxa"/>
          </w:tcPr>
          <w:p w:rsidR="00E5437F" w:rsidRPr="00113F7A" w:rsidRDefault="006F2B0F" w:rsidP="00DE1E19">
            <w:pPr>
              <w:spacing w:line="276" w:lineRule="auto"/>
              <w:jc w:val="center"/>
              <w:rPr>
                <w:b/>
                <w:lang w:bidi="en-US"/>
              </w:rPr>
            </w:pPr>
            <w:r w:rsidRPr="006F2B0F">
              <w:rPr>
                <w:b/>
                <w:lang w:bidi="en-US"/>
              </w:rPr>
              <w:t xml:space="preserve">Klasy gimnazjalne w </w:t>
            </w:r>
            <w:r w:rsidR="006C47C3">
              <w:rPr>
                <w:b/>
                <w:lang w:bidi="en-US"/>
              </w:rPr>
              <w:t>PSP 1</w:t>
            </w:r>
          </w:p>
          <w:p w:rsidR="00E5437F" w:rsidRPr="00113F7A" w:rsidRDefault="001E0B1F" w:rsidP="00DE1E19">
            <w:pPr>
              <w:spacing w:line="276" w:lineRule="auto"/>
              <w:jc w:val="center"/>
              <w:rPr>
                <w:b/>
                <w:lang w:bidi="en-US"/>
              </w:rPr>
            </w:pPr>
            <w:r>
              <w:rPr>
                <w:b/>
                <w:lang w:bidi="en-US"/>
              </w:rPr>
              <w:t>24</w:t>
            </w:r>
          </w:p>
        </w:tc>
        <w:tc>
          <w:tcPr>
            <w:tcW w:w="1276" w:type="dxa"/>
          </w:tcPr>
          <w:p w:rsidR="00E5437F" w:rsidRPr="00113F7A" w:rsidRDefault="006F2B0F" w:rsidP="00DE1E19">
            <w:pPr>
              <w:spacing w:line="276" w:lineRule="auto"/>
              <w:jc w:val="center"/>
              <w:rPr>
                <w:b/>
                <w:lang w:bidi="en-US"/>
              </w:rPr>
            </w:pPr>
            <w:r w:rsidRPr="006F2B0F">
              <w:rPr>
                <w:b/>
                <w:lang w:bidi="en-US"/>
              </w:rPr>
              <w:t xml:space="preserve">Klasy gimnazjalne w </w:t>
            </w:r>
            <w:r w:rsidR="006C47C3">
              <w:rPr>
                <w:b/>
                <w:lang w:bidi="en-US"/>
              </w:rPr>
              <w:t>PSP 8</w:t>
            </w:r>
          </w:p>
          <w:p w:rsidR="00E5437F" w:rsidRPr="00113F7A" w:rsidRDefault="00735EF1" w:rsidP="00DE1E19">
            <w:pPr>
              <w:spacing w:line="276" w:lineRule="auto"/>
              <w:jc w:val="center"/>
              <w:rPr>
                <w:b/>
                <w:lang w:bidi="en-US"/>
              </w:rPr>
            </w:pPr>
            <w:r>
              <w:rPr>
                <w:b/>
                <w:lang w:bidi="en-US"/>
              </w:rPr>
              <w:t>5</w:t>
            </w:r>
          </w:p>
        </w:tc>
      </w:tr>
      <w:tr w:rsidR="00E5437F" w:rsidRPr="00113F7A" w:rsidTr="007952D9">
        <w:trPr>
          <w:trHeight w:val="416"/>
        </w:trPr>
        <w:tc>
          <w:tcPr>
            <w:tcW w:w="1980" w:type="dxa"/>
          </w:tcPr>
          <w:p w:rsidR="00E5437F" w:rsidRPr="00113F7A" w:rsidRDefault="00E5437F" w:rsidP="00DE1E19">
            <w:pPr>
              <w:spacing w:line="360" w:lineRule="auto"/>
              <w:rPr>
                <w:b/>
                <w:lang w:bidi="en-US"/>
              </w:rPr>
            </w:pPr>
            <w:r w:rsidRPr="00113F7A">
              <w:rPr>
                <w:b/>
                <w:lang w:bidi="en-US"/>
              </w:rPr>
              <w:t xml:space="preserve">Język polski </w:t>
            </w:r>
          </w:p>
        </w:tc>
        <w:tc>
          <w:tcPr>
            <w:tcW w:w="1315" w:type="dxa"/>
          </w:tcPr>
          <w:p w:rsidR="00E5437F" w:rsidRPr="00D5472C" w:rsidRDefault="00D5472C" w:rsidP="00DE1E19">
            <w:pPr>
              <w:spacing w:line="276" w:lineRule="auto"/>
              <w:jc w:val="center"/>
              <w:rPr>
                <w:rFonts w:cstheme="minorHAnsi"/>
                <w:b/>
                <w:lang w:bidi="en-US"/>
              </w:rPr>
            </w:pPr>
            <w:r w:rsidRPr="00D5472C">
              <w:rPr>
                <w:rFonts w:cstheme="minorHAnsi"/>
                <w:b/>
                <w:lang w:bidi="en-US"/>
              </w:rPr>
              <w:t>56</w:t>
            </w:r>
            <w:r w:rsidR="00E5437F" w:rsidRPr="00D5472C">
              <w:rPr>
                <w:rFonts w:cstheme="minorHAnsi"/>
                <w:b/>
                <w:lang w:bidi="en-US"/>
              </w:rPr>
              <w:t xml:space="preserve"> %</w:t>
            </w:r>
          </w:p>
        </w:tc>
        <w:tc>
          <w:tcPr>
            <w:tcW w:w="1417" w:type="dxa"/>
          </w:tcPr>
          <w:p w:rsidR="00E5437F" w:rsidRPr="00735EF1" w:rsidRDefault="00735EF1" w:rsidP="00DE1E19">
            <w:pPr>
              <w:spacing w:line="276" w:lineRule="auto"/>
              <w:jc w:val="center"/>
              <w:rPr>
                <w:b/>
                <w:lang w:bidi="en-US"/>
              </w:rPr>
            </w:pPr>
            <w:r w:rsidRPr="00735EF1">
              <w:rPr>
                <w:b/>
                <w:lang w:bidi="en-US"/>
              </w:rPr>
              <w:t xml:space="preserve">66,8 </w:t>
            </w:r>
            <w:r w:rsidR="00E5437F" w:rsidRPr="00735EF1">
              <w:rPr>
                <w:b/>
                <w:lang w:bidi="en-US"/>
              </w:rPr>
              <w:t>%</w:t>
            </w:r>
          </w:p>
        </w:tc>
        <w:tc>
          <w:tcPr>
            <w:tcW w:w="1276" w:type="dxa"/>
          </w:tcPr>
          <w:p w:rsidR="00E5437F" w:rsidRPr="001E0B1F" w:rsidRDefault="001E0B1F" w:rsidP="001E0B1F">
            <w:pPr>
              <w:spacing w:line="276" w:lineRule="auto"/>
              <w:jc w:val="center"/>
              <w:rPr>
                <w:b/>
                <w:lang w:bidi="en-US"/>
              </w:rPr>
            </w:pPr>
            <w:r w:rsidRPr="001E0B1F">
              <w:rPr>
                <w:b/>
                <w:lang w:bidi="en-US"/>
              </w:rPr>
              <w:t>68</w:t>
            </w:r>
            <w:r w:rsidR="00E5437F" w:rsidRPr="001E0B1F">
              <w:rPr>
                <w:b/>
                <w:lang w:bidi="en-US"/>
              </w:rPr>
              <w:t xml:space="preserve"> %</w:t>
            </w:r>
          </w:p>
        </w:tc>
        <w:tc>
          <w:tcPr>
            <w:tcW w:w="1276" w:type="dxa"/>
          </w:tcPr>
          <w:p w:rsidR="00E5437F" w:rsidRPr="009975F5" w:rsidRDefault="009975F5" w:rsidP="00DE1E19">
            <w:pPr>
              <w:spacing w:line="276" w:lineRule="auto"/>
              <w:jc w:val="center"/>
              <w:rPr>
                <w:b/>
                <w:lang w:bidi="en-US"/>
              </w:rPr>
            </w:pPr>
            <w:r w:rsidRPr="009975F5">
              <w:rPr>
                <w:b/>
                <w:lang w:bidi="en-US"/>
              </w:rPr>
              <w:t>58,2</w:t>
            </w:r>
            <w:r w:rsidR="00E5437F" w:rsidRPr="009975F5">
              <w:rPr>
                <w:b/>
                <w:lang w:bidi="en-US"/>
              </w:rPr>
              <w:t xml:space="preserve"> %</w:t>
            </w:r>
          </w:p>
        </w:tc>
      </w:tr>
      <w:tr w:rsidR="00E5437F" w:rsidRPr="00113F7A" w:rsidTr="006F2B0F">
        <w:trPr>
          <w:trHeight w:val="548"/>
        </w:trPr>
        <w:tc>
          <w:tcPr>
            <w:tcW w:w="1980" w:type="dxa"/>
          </w:tcPr>
          <w:p w:rsidR="00E5437F" w:rsidRPr="00113F7A" w:rsidRDefault="00E5437F" w:rsidP="00DE1E19">
            <w:pPr>
              <w:spacing w:line="276" w:lineRule="auto"/>
              <w:rPr>
                <w:b/>
                <w:lang w:bidi="en-US"/>
              </w:rPr>
            </w:pPr>
            <w:r w:rsidRPr="00113F7A">
              <w:rPr>
                <w:b/>
                <w:lang w:bidi="en-US"/>
              </w:rPr>
              <w:t>Historia i wiedza o społeczeństwie</w:t>
            </w:r>
          </w:p>
        </w:tc>
        <w:tc>
          <w:tcPr>
            <w:tcW w:w="1315" w:type="dxa"/>
          </w:tcPr>
          <w:p w:rsidR="00E5437F" w:rsidRPr="00D5472C" w:rsidRDefault="00D5472C" w:rsidP="00DE1E19">
            <w:pPr>
              <w:spacing w:line="276" w:lineRule="auto"/>
              <w:jc w:val="center"/>
              <w:rPr>
                <w:rFonts w:cstheme="minorHAnsi"/>
                <w:b/>
                <w:lang w:bidi="en-US"/>
              </w:rPr>
            </w:pPr>
            <w:r w:rsidRPr="00D5472C">
              <w:rPr>
                <w:rFonts w:cstheme="minorHAnsi"/>
                <w:b/>
                <w:lang w:bidi="en-US"/>
              </w:rPr>
              <w:t>69</w:t>
            </w:r>
            <w:r w:rsidR="00E5437F" w:rsidRPr="00D5472C">
              <w:rPr>
                <w:rFonts w:cstheme="minorHAnsi"/>
                <w:b/>
                <w:lang w:bidi="en-US"/>
              </w:rPr>
              <w:t xml:space="preserve"> %</w:t>
            </w:r>
          </w:p>
        </w:tc>
        <w:tc>
          <w:tcPr>
            <w:tcW w:w="1417" w:type="dxa"/>
          </w:tcPr>
          <w:p w:rsidR="00E5437F" w:rsidRPr="00735EF1" w:rsidRDefault="00735EF1" w:rsidP="00DE1E19">
            <w:pPr>
              <w:spacing w:line="276" w:lineRule="auto"/>
              <w:jc w:val="center"/>
              <w:rPr>
                <w:b/>
                <w:lang w:bidi="en-US"/>
              </w:rPr>
            </w:pPr>
            <w:r w:rsidRPr="00735EF1">
              <w:rPr>
                <w:b/>
                <w:lang w:bidi="en-US"/>
              </w:rPr>
              <w:t>56,3</w:t>
            </w:r>
            <w:r w:rsidR="00E5437F" w:rsidRPr="00735EF1">
              <w:rPr>
                <w:b/>
                <w:lang w:bidi="en-US"/>
              </w:rPr>
              <w:t xml:space="preserve"> %</w:t>
            </w:r>
          </w:p>
        </w:tc>
        <w:tc>
          <w:tcPr>
            <w:tcW w:w="1276" w:type="dxa"/>
          </w:tcPr>
          <w:p w:rsidR="00E5437F" w:rsidRPr="001E0B1F" w:rsidRDefault="001E0B1F" w:rsidP="00DE1E19">
            <w:pPr>
              <w:spacing w:line="276" w:lineRule="auto"/>
              <w:jc w:val="center"/>
              <w:rPr>
                <w:b/>
                <w:lang w:bidi="en-US"/>
              </w:rPr>
            </w:pPr>
            <w:r w:rsidRPr="001E0B1F">
              <w:rPr>
                <w:b/>
                <w:lang w:bidi="en-US"/>
              </w:rPr>
              <w:t>58</w:t>
            </w:r>
            <w:r w:rsidR="00E5437F" w:rsidRPr="001E0B1F">
              <w:rPr>
                <w:b/>
                <w:lang w:bidi="en-US"/>
              </w:rPr>
              <w:t xml:space="preserve"> %</w:t>
            </w:r>
          </w:p>
        </w:tc>
        <w:tc>
          <w:tcPr>
            <w:tcW w:w="1276" w:type="dxa"/>
          </w:tcPr>
          <w:p w:rsidR="00E5437F" w:rsidRPr="009975F5" w:rsidRDefault="009975F5" w:rsidP="00DE1E19">
            <w:pPr>
              <w:spacing w:line="276" w:lineRule="auto"/>
              <w:jc w:val="center"/>
              <w:rPr>
                <w:b/>
                <w:lang w:bidi="en-US"/>
              </w:rPr>
            </w:pPr>
            <w:r w:rsidRPr="009975F5">
              <w:rPr>
                <w:b/>
                <w:lang w:bidi="en-US"/>
              </w:rPr>
              <w:t>70,8</w:t>
            </w:r>
            <w:r w:rsidR="00D5472C">
              <w:rPr>
                <w:b/>
                <w:lang w:bidi="en-US"/>
              </w:rPr>
              <w:t xml:space="preserve"> </w:t>
            </w:r>
            <w:r w:rsidR="00E5437F" w:rsidRPr="009975F5">
              <w:rPr>
                <w:b/>
                <w:lang w:bidi="en-US"/>
              </w:rPr>
              <w:t>%</w:t>
            </w:r>
          </w:p>
        </w:tc>
      </w:tr>
      <w:tr w:rsidR="00E5437F" w:rsidRPr="00113F7A" w:rsidTr="007952D9">
        <w:trPr>
          <w:trHeight w:val="558"/>
        </w:trPr>
        <w:tc>
          <w:tcPr>
            <w:tcW w:w="1980" w:type="dxa"/>
          </w:tcPr>
          <w:p w:rsidR="00E5437F" w:rsidRPr="00113F7A" w:rsidRDefault="00E5437F" w:rsidP="00DE1E19">
            <w:pPr>
              <w:spacing w:line="276" w:lineRule="auto"/>
              <w:rPr>
                <w:b/>
                <w:lang w:bidi="en-US"/>
              </w:rPr>
            </w:pPr>
            <w:r w:rsidRPr="00113F7A">
              <w:rPr>
                <w:b/>
                <w:lang w:bidi="en-US"/>
              </w:rPr>
              <w:t>Matematyka</w:t>
            </w:r>
          </w:p>
        </w:tc>
        <w:tc>
          <w:tcPr>
            <w:tcW w:w="1315" w:type="dxa"/>
          </w:tcPr>
          <w:p w:rsidR="00E5437F" w:rsidRPr="00D5472C" w:rsidRDefault="00D5472C" w:rsidP="00D5472C">
            <w:pPr>
              <w:spacing w:line="276" w:lineRule="auto"/>
              <w:jc w:val="center"/>
              <w:rPr>
                <w:rFonts w:cstheme="minorHAnsi"/>
                <w:b/>
                <w:lang w:bidi="en-US"/>
              </w:rPr>
            </w:pPr>
            <w:r w:rsidRPr="00D5472C">
              <w:rPr>
                <w:rFonts w:cstheme="minorHAnsi"/>
                <w:b/>
                <w:lang w:bidi="en-US"/>
              </w:rPr>
              <w:t>52</w:t>
            </w:r>
            <w:r w:rsidR="00E5437F" w:rsidRPr="00D5472C">
              <w:rPr>
                <w:rFonts w:cstheme="minorHAnsi"/>
                <w:b/>
                <w:lang w:bidi="en-US"/>
              </w:rPr>
              <w:t xml:space="preserve"> %</w:t>
            </w:r>
          </w:p>
        </w:tc>
        <w:tc>
          <w:tcPr>
            <w:tcW w:w="1417" w:type="dxa"/>
          </w:tcPr>
          <w:p w:rsidR="00E5437F" w:rsidRPr="00735EF1" w:rsidRDefault="00E5437F" w:rsidP="00DE1E19">
            <w:pPr>
              <w:spacing w:line="276" w:lineRule="auto"/>
              <w:jc w:val="center"/>
              <w:rPr>
                <w:b/>
                <w:lang w:bidi="en-US"/>
              </w:rPr>
            </w:pPr>
            <w:r w:rsidRPr="00735EF1">
              <w:rPr>
                <w:b/>
                <w:lang w:bidi="en-US"/>
              </w:rPr>
              <w:t>45</w:t>
            </w:r>
            <w:r w:rsidR="00735EF1" w:rsidRPr="00735EF1">
              <w:rPr>
                <w:b/>
                <w:lang w:bidi="en-US"/>
              </w:rPr>
              <w:t>,2</w:t>
            </w:r>
            <w:r w:rsidRPr="00735EF1">
              <w:rPr>
                <w:b/>
                <w:lang w:bidi="en-US"/>
              </w:rPr>
              <w:t xml:space="preserve"> %</w:t>
            </w:r>
          </w:p>
        </w:tc>
        <w:tc>
          <w:tcPr>
            <w:tcW w:w="1276" w:type="dxa"/>
          </w:tcPr>
          <w:p w:rsidR="00E5437F" w:rsidRPr="001E0B1F" w:rsidRDefault="001E0B1F" w:rsidP="00DE1E19">
            <w:pPr>
              <w:spacing w:line="276" w:lineRule="auto"/>
              <w:jc w:val="center"/>
              <w:rPr>
                <w:b/>
                <w:lang w:bidi="en-US"/>
              </w:rPr>
            </w:pPr>
            <w:r w:rsidRPr="001E0B1F">
              <w:rPr>
                <w:b/>
                <w:lang w:bidi="en-US"/>
              </w:rPr>
              <w:t>51</w:t>
            </w:r>
            <w:r w:rsidR="00E5437F" w:rsidRPr="001E0B1F">
              <w:rPr>
                <w:b/>
                <w:lang w:bidi="en-US"/>
              </w:rPr>
              <w:t xml:space="preserve"> %</w:t>
            </w:r>
          </w:p>
        </w:tc>
        <w:tc>
          <w:tcPr>
            <w:tcW w:w="1276" w:type="dxa"/>
          </w:tcPr>
          <w:p w:rsidR="00E5437F" w:rsidRPr="009975F5" w:rsidRDefault="009975F5" w:rsidP="00DE1E19">
            <w:pPr>
              <w:spacing w:line="276" w:lineRule="auto"/>
              <w:jc w:val="center"/>
              <w:rPr>
                <w:b/>
                <w:lang w:bidi="en-US"/>
              </w:rPr>
            </w:pPr>
            <w:r w:rsidRPr="009975F5">
              <w:rPr>
                <w:b/>
                <w:lang w:bidi="en-US"/>
              </w:rPr>
              <w:t>44</w:t>
            </w:r>
            <w:r w:rsidR="00E5437F" w:rsidRPr="009975F5">
              <w:rPr>
                <w:b/>
                <w:lang w:bidi="en-US"/>
              </w:rPr>
              <w:t xml:space="preserve"> %</w:t>
            </w:r>
          </w:p>
        </w:tc>
      </w:tr>
      <w:tr w:rsidR="00E5437F" w:rsidRPr="00113F7A" w:rsidTr="007952D9">
        <w:trPr>
          <w:trHeight w:val="552"/>
        </w:trPr>
        <w:tc>
          <w:tcPr>
            <w:tcW w:w="1980" w:type="dxa"/>
          </w:tcPr>
          <w:p w:rsidR="00E5437F" w:rsidRPr="00113F7A" w:rsidRDefault="00E5437F" w:rsidP="00DE1E19">
            <w:pPr>
              <w:spacing w:line="276" w:lineRule="auto"/>
              <w:rPr>
                <w:b/>
                <w:lang w:bidi="en-US"/>
              </w:rPr>
            </w:pPr>
            <w:r w:rsidRPr="00113F7A">
              <w:rPr>
                <w:b/>
                <w:lang w:bidi="en-US"/>
              </w:rPr>
              <w:t>Przedmioty przyrodnicze</w:t>
            </w:r>
          </w:p>
        </w:tc>
        <w:tc>
          <w:tcPr>
            <w:tcW w:w="1315" w:type="dxa"/>
          </w:tcPr>
          <w:p w:rsidR="00E5437F" w:rsidRPr="00D5472C" w:rsidRDefault="00D5472C" w:rsidP="00DE1E19">
            <w:pPr>
              <w:spacing w:line="276" w:lineRule="auto"/>
              <w:jc w:val="center"/>
              <w:rPr>
                <w:rFonts w:cstheme="minorHAnsi"/>
                <w:b/>
                <w:lang w:bidi="en-US"/>
              </w:rPr>
            </w:pPr>
            <w:r w:rsidRPr="00D5472C">
              <w:rPr>
                <w:rFonts w:cstheme="minorHAnsi"/>
                <w:b/>
                <w:lang w:bidi="en-US"/>
              </w:rPr>
              <w:t>64</w:t>
            </w:r>
            <w:r w:rsidR="00E5437F" w:rsidRPr="00D5472C">
              <w:rPr>
                <w:rFonts w:cstheme="minorHAnsi"/>
                <w:b/>
                <w:lang w:bidi="en-US"/>
              </w:rPr>
              <w:t xml:space="preserve"> %</w:t>
            </w:r>
          </w:p>
        </w:tc>
        <w:tc>
          <w:tcPr>
            <w:tcW w:w="1417" w:type="dxa"/>
          </w:tcPr>
          <w:p w:rsidR="00E5437F" w:rsidRPr="00735EF1" w:rsidRDefault="00735EF1" w:rsidP="00DE1E19">
            <w:pPr>
              <w:spacing w:line="276" w:lineRule="auto"/>
              <w:jc w:val="center"/>
              <w:rPr>
                <w:b/>
                <w:lang w:bidi="en-US"/>
              </w:rPr>
            </w:pPr>
            <w:r w:rsidRPr="00735EF1">
              <w:rPr>
                <w:b/>
                <w:lang w:bidi="en-US"/>
              </w:rPr>
              <w:t>55,7</w:t>
            </w:r>
            <w:r w:rsidR="00E5437F" w:rsidRPr="00735EF1">
              <w:rPr>
                <w:b/>
                <w:lang w:bidi="en-US"/>
              </w:rPr>
              <w:t xml:space="preserve"> %</w:t>
            </w:r>
          </w:p>
        </w:tc>
        <w:tc>
          <w:tcPr>
            <w:tcW w:w="1276" w:type="dxa"/>
          </w:tcPr>
          <w:p w:rsidR="00E5437F" w:rsidRPr="001E0B1F" w:rsidRDefault="001E0B1F" w:rsidP="00DE1E19">
            <w:pPr>
              <w:spacing w:line="276" w:lineRule="auto"/>
              <w:jc w:val="center"/>
              <w:rPr>
                <w:b/>
                <w:lang w:bidi="en-US"/>
              </w:rPr>
            </w:pPr>
            <w:r w:rsidRPr="001E0B1F">
              <w:rPr>
                <w:b/>
                <w:lang w:bidi="en-US"/>
              </w:rPr>
              <w:t>58</w:t>
            </w:r>
            <w:r w:rsidR="00E5437F" w:rsidRPr="001E0B1F">
              <w:rPr>
                <w:b/>
                <w:lang w:bidi="en-US"/>
              </w:rPr>
              <w:t xml:space="preserve"> %</w:t>
            </w:r>
          </w:p>
        </w:tc>
        <w:tc>
          <w:tcPr>
            <w:tcW w:w="1276" w:type="dxa"/>
          </w:tcPr>
          <w:p w:rsidR="00E5437F" w:rsidRPr="009975F5" w:rsidRDefault="009975F5" w:rsidP="00DE1E19">
            <w:pPr>
              <w:spacing w:line="276" w:lineRule="auto"/>
              <w:jc w:val="center"/>
              <w:rPr>
                <w:b/>
                <w:lang w:bidi="en-US"/>
              </w:rPr>
            </w:pPr>
            <w:r w:rsidRPr="009975F5">
              <w:rPr>
                <w:b/>
                <w:lang w:bidi="en-US"/>
              </w:rPr>
              <w:t>60,8</w:t>
            </w:r>
            <w:r w:rsidR="00E5437F" w:rsidRPr="009975F5">
              <w:rPr>
                <w:b/>
                <w:lang w:bidi="en-US"/>
              </w:rPr>
              <w:t xml:space="preserve"> %</w:t>
            </w:r>
          </w:p>
        </w:tc>
      </w:tr>
      <w:tr w:rsidR="00E5437F" w:rsidRPr="00113F7A" w:rsidTr="006F2B0F">
        <w:trPr>
          <w:trHeight w:val="614"/>
        </w:trPr>
        <w:tc>
          <w:tcPr>
            <w:tcW w:w="1980" w:type="dxa"/>
          </w:tcPr>
          <w:p w:rsidR="00E5437F" w:rsidRPr="00113F7A" w:rsidRDefault="00E5437F" w:rsidP="00DE1E19">
            <w:pPr>
              <w:spacing w:line="276" w:lineRule="auto"/>
              <w:rPr>
                <w:b/>
                <w:lang w:bidi="en-US"/>
              </w:rPr>
            </w:pPr>
            <w:r w:rsidRPr="00113F7A">
              <w:rPr>
                <w:b/>
                <w:lang w:bidi="en-US"/>
              </w:rPr>
              <w:t>Język angielski /poziom podstawowy</w:t>
            </w:r>
          </w:p>
        </w:tc>
        <w:tc>
          <w:tcPr>
            <w:tcW w:w="1315" w:type="dxa"/>
          </w:tcPr>
          <w:p w:rsidR="00E5437F" w:rsidRPr="00D5472C" w:rsidRDefault="00D5472C" w:rsidP="00DE1E19">
            <w:pPr>
              <w:spacing w:line="276" w:lineRule="auto"/>
              <w:jc w:val="center"/>
              <w:rPr>
                <w:rFonts w:cstheme="minorHAnsi"/>
                <w:b/>
                <w:lang w:bidi="en-US"/>
              </w:rPr>
            </w:pPr>
            <w:r w:rsidRPr="00D5472C">
              <w:rPr>
                <w:rFonts w:cstheme="minorHAnsi"/>
                <w:b/>
                <w:lang w:bidi="en-US"/>
              </w:rPr>
              <w:t>83</w:t>
            </w:r>
            <w:r w:rsidR="00E5437F" w:rsidRPr="00D5472C">
              <w:rPr>
                <w:rFonts w:cstheme="minorHAnsi"/>
                <w:b/>
                <w:lang w:bidi="en-US"/>
              </w:rPr>
              <w:t xml:space="preserve"> %</w:t>
            </w:r>
          </w:p>
          <w:p w:rsidR="00E5437F" w:rsidRPr="00D5472C" w:rsidRDefault="00E5437F" w:rsidP="00DE1E19">
            <w:pPr>
              <w:spacing w:line="276" w:lineRule="auto"/>
              <w:jc w:val="center"/>
              <w:rPr>
                <w:rFonts w:cstheme="minorHAnsi"/>
                <w:b/>
                <w:lang w:bidi="en-US"/>
              </w:rPr>
            </w:pPr>
          </w:p>
        </w:tc>
        <w:tc>
          <w:tcPr>
            <w:tcW w:w="1417" w:type="dxa"/>
          </w:tcPr>
          <w:p w:rsidR="00E5437F" w:rsidRPr="00735EF1" w:rsidRDefault="00735EF1" w:rsidP="00DE1E19">
            <w:pPr>
              <w:spacing w:line="276" w:lineRule="auto"/>
              <w:jc w:val="center"/>
              <w:rPr>
                <w:b/>
                <w:lang w:bidi="en-US"/>
              </w:rPr>
            </w:pPr>
            <w:r w:rsidRPr="00735EF1">
              <w:rPr>
                <w:b/>
                <w:lang w:bidi="en-US"/>
              </w:rPr>
              <w:t>53</w:t>
            </w:r>
            <w:r w:rsidR="00E5437F" w:rsidRPr="00735EF1">
              <w:rPr>
                <w:b/>
                <w:lang w:bidi="en-US"/>
              </w:rPr>
              <w:t xml:space="preserve"> %</w:t>
            </w:r>
          </w:p>
        </w:tc>
        <w:tc>
          <w:tcPr>
            <w:tcW w:w="1276" w:type="dxa"/>
          </w:tcPr>
          <w:p w:rsidR="00E5437F" w:rsidRPr="001E0B1F" w:rsidRDefault="001E0B1F" w:rsidP="00DE1E19">
            <w:pPr>
              <w:spacing w:line="276" w:lineRule="auto"/>
              <w:ind w:firstLine="360"/>
              <w:rPr>
                <w:b/>
                <w:lang w:bidi="en-US"/>
              </w:rPr>
            </w:pPr>
            <w:r w:rsidRPr="001E0B1F">
              <w:rPr>
                <w:b/>
                <w:lang w:bidi="en-US"/>
              </w:rPr>
              <w:t>73</w:t>
            </w:r>
            <w:r w:rsidR="00E5437F" w:rsidRPr="001E0B1F">
              <w:rPr>
                <w:b/>
                <w:lang w:bidi="en-US"/>
              </w:rPr>
              <w:t xml:space="preserve"> %</w:t>
            </w:r>
          </w:p>
        </w:tc>
        <w:tc>
          <w:tcPr>
            <w:tcW w:w="1276" w:type="dxa"/>
          </w:tcPr>
          <w:p w:rsidR="00E5437F" w:rsidRPr="009975F5" w:rsidRDefault="009975F5" w:rsidP="00DE1E19">
            <w:pPr>
              <w:spacing w:line="276" w:lineRule="auto"/>
              <w:jc w:val="center"/>
              <w:rPr>
                <w:b/>
                <w:lang w:bidi="en-US"/>
              </w:rPr>
            </w:pPr>
            <w:r w:rsidRPr="009975F5">
              <w:rPr>
                <w:b/>
                <w:lang w:bidi="en-US"/>
              </w:rPr>
              <w:t>70,8</w:t>
            </w:r>
            <w:r w:rsidR="00D5472C">
              <w:rPr>
                <w:b/>
                <w:lang w:bidi="en-US"/>
              </w:rPr>
              <w:t xml:space="preserve"> </w:t>
            </w:r>
            <w:r w:rsidR="00E5437F" w:rsidRPr="009975F5">
              <w:rPr>
                <w:b/>
                <w:lang w:bidi="en-US"/>
              </w:rPr>
              <w:t>%</w:t>
            </w:r>
          </w:p>
        </w:tc>
      </w:tr>
      <w:tr w:rsidR="00E5437F" w:rsidRPr="00113F7A" w:rsidTr="006F2B0F">
        <w:trPr>
          <w:trHeight w:val="583"/>
        </w:trPr>
        <w:tc>
          <w:tcPr>
            <w:tcW w:w="1980" w:type="dxa"/>
          </w:tcPr>
          <w:p w:rsidR="00E5437F" w:rsidRPr="00113F7A" w:rsidRDefault="00E5437F" w:rsidP="00DE1E19">
            <w:pPr>
              <w:spacing w:line="276" w:lineRule="auto"/>
              <w:rPr>
                <w:b/>
                <w:lang w:bidi="en-US"/>
              </w:rPr>
            </w:pPr>
            <w:r w:rsidRPr="00113F7A">
              <w:rPr>
                <w:b/>
                <w:lang w:bidi="en-US"/>
              </w:rPr>
              <w:t>Język angielski/ poziom rozszerzony</w:t>
            </w:r>
          </w:p>
        </w:tc>
        <w:tc>
          <w:tcPr>
            <w:tcW w:w="1315" w:type="dxa"/>
          </w:tcPr>
          <w:p w:rsidR="00E5437F" w:rsidRPr="00D5472C" w:rsidRDefault="00D5472C" w:rsidP="00DE1E19">
            <w:pPr>
              <w:spacing w:line="276" w:lineRule="auto"/>
              <w:jc w:val="center"/>
              <w:rPr>
                <w:rFonts w:cstheme="minorHAnsi"/>
                <w:b/>
                <w:lang w:bidi="en-US"/>
              </w:rPr>
            </w:pPr>
            <w:r w:rsidRPr="00D5472C">
              <w:rPr>
                <w:rFonts w:cstheme="minorHAnsi"/>
                <w:b/>
                <w:lang w:bidi="en-US"/>
              </w:rPr>
              <w:t>38</w:t>
            </w:r>
            <w:r w:rsidR="00E5437F" w:rsidRPr="00D5472C">
              <w:rPr>
                <w:rFonts w:cstheme="minorHAnsi"/>
                <w:b/>
                <w:lang w:bidi="en-US"/>
              </w:rPr>
              <w:t xml:space="preserve"> %</w:t>
            </w:r>
          </w:p>
        </w:tc>
        <w:tc>
          <w:tcPr>
            <w:tcW w:w="1417" w:type="dxa"/>
          </w:tcPr>
          <w:p w:rsidR="00E5437F" w:rsidRPr="00735EF1" w:rsidRDefault="00735EF1" w:rsidP="00DE1E19">
            <w:pPr>
              <w:spacing w:line="276" w:lineRule="auto"/>
              <w:jc w:val="center"/>
              <w:rPr>
                <w:b/>
                <w:lang w:bidi="en-US"/>
              </w:rPr>
            </w:pPr>
            <w:r w:rsidRPr="00735EF1">
              <w:rPr>
                <w:b/>
                <w:lang w:bidi="en-US"/>
              </w:rPr>
              <w:t>33,8</w:t>
            </w:r>
            <w:r w:rsidR="00E5437F" w:rsidRPr="00735EF1">
              <w:rPr>
                <w:b/>
                <w:lang w:bidi="en-US"/>
              </w:rPr>
              <w:t xml:space="preserve"> %</w:t>
            </w:r>
          </w:p>
        </w:tc>
        <w:tc>
          <w:tcPr>
            <w:tcW w:w="1276" w:type="dxa"/>
          </w:tcPr>
          <w:p w:rsidR="00E5437F" w:rsidRPr="001E0B1F" w:rsidRDefault="001E0B1F" w:rsidP="00DE1E19">
            <w:pPr>
              <w:spacing w:line="276" w:lineRule="auto"/>
              <w:jc w:val="center"/>
              <w:rPr>
                <w:b/>
                <w:lang w:bidi="en-US"/>
              </w:rPr>
            </w:pPr>
            <w:r w:rsidRPr="001E0B1F">
              <w:rPr>
                <w:b/>
                <w:lang w:bidi="en-US"/>
              </w:rPr>
              <w:t>55</w:t>
            </w:r>
            <w:r w:rsidR="00E5437F" w:rsidRPr="001E0B1F">
              <w:rPr>
                <w:b/>
                <w:lang w:bidi="en-US"/>
              </w:rPr>
              <w:t xml:space="preserve"> %</w:t>
            </w:r>
          </w:p>
        </w:tc>
        <w:tc>
          <w:tcPr>
            <w:tcW w:w="1276" w:type="dxa"/>
          </w:tcPr>
          <w:p w:rsidR="00E5437F" w:rsidRPr="009975F5" w:rsidRDefault="009975F5" w:rsidP="00DE1E19">
            <w:pPr>
              <w:spacing w:line="276" w:lineRule="auto"/>
              <w:jc w:val="center"/>
              <w:rPr>
                <w:b/>
                <w:lang w:bidi="en-US"/>
              </w:rPr>
            </w:pPr>
            <w:r w:rsidRPr="009975F5">
              <w:rPr>
                <w:b/>
                <w:lang w:bidi="en-US"/>
              </w:rPr>
              <w:t>0</w:t>
            </w:r>
          </w:p>
        </w:tc>
      </w:tr>
      <w:tr w:rsidR="00E5437F" w:rsidRPr="00113F7A" w:rsidTr="006F2B0F">
        <w:trPr>
          <w:trHeight w:val="583"/>
        </w:trPr>
        <w:tc>
          <w:tcPr>
            <w:tcW w:w="1980" w:type="dxa"/>
          </w:tcPr>
          <w:p w:rsidR="00E5437F" w:rsidRPr="00113F7A" w:rsidRDefault="00E5437F" w:rsidP="00DE1E19">
            <w:pPr>
              <w:spacing w:line="276" w:lineRule="auto"/>
              <w:rPr>
                <w:b/>
                <w:lang w:bidi="en-US"/>
              </w:rPr>
            </w:pPr>
            <w:r w:rsidRPr="00113F7A">
              <w:rPr>
                <w:b/>
                <w:lang w:bidi="en-US"/>
              </w:rPr>
              <w:t>Język niemiecki/ poziom podstawowy</w:t>
            </w:r>
          </w:p>
        </w:tc>
        <w:tc>
          <w:tcPr>
            <w:tcW w:w="1315" w:type="dxa"/>
          </w:tcPr>
          <w:p w:rsidR="00E5437F" w:rsidRPr="00D5472C" w:rsidRDefault="00E5437F" w:rsidP="00DE1E19">
            <w:pPr>
              <w:spacing w:line="276" w:lineRule="auto"/>
              <w:jc w:val="center"/>
              <w:rPr>
                <w:rFonts w:cstheme="minorHAnsi"/>
                <w:b/>
                <w:lang w:bidi="en-US"/>
              </w:rPr>
            </w:pPr>
            <w:r w:rsidRPr="00D5472C">
              <w:rPr>
                <w:rFonts w:cstheme="minorHAnsi"/>
                <w:b/>
                <w:lang w:bidi="en-US"/>
              </w:rPr>
              <w:t>0</w:t>
            </w:r>
          </w:p>
        </w:tc>
        <w:tc>
          <w:tcPr>
            <w:tcW w:w="1417" w:type="dxa"/>
          </w:tcPr>
          <w:p w:rsidR="00E5437F" w:rsidRPr="00735EF1" w:rsidRDefault="001E0B1F" w:rsidP="00DE1E19">
            <w:pPr>
              <w:spacing w:line="276" w:lineRule="auto"/>
              <w:jc w:val="center"/>
              <w:rPr>
                <w:b/>
                <w:lang w:bidi="en-US"/>
              </w:rPr>
            </w:pPr>
            <w:r>
              <w:rPr>
                <w:b/>
                <w:lang w:bidi="en-US"/>
              </w:rPr>
              <w:t>0</w:t>
            </w:r>
          </w:p>
        </w:tc>
        <w:tc>
          <w:tcPr>
            <w:tcW w:w="1276" w:type="dxa"/>
          </w:tcPr>
          <w:p w:rsidR="00E5437F" w:rsidRPr="001E0B1F" w:rsidRDefault="00E5437F" w:rsidP="00DE1E19">
            <w:pPr>
              <w:spacing w:line="276" w:lineRule="auto"/>
              <w:jc w:val="center"/>
              <w:rPr>
                <w:b/>
                <w:lang w:bidi="en-US"/>
              </w:rPr>
            </w:pPr>
            <w:r w:rsidRPr="001E0B1F">
              <w:rPr>
                <w:b/>
                <w:lang w:bidi="en-US"/>
              </w:rPr>
              <w:t>0</w:t>
            </w:r>
          </w:p>
        </w:tc>
        <w:tc>
          <w:tcPr>
            <w:tcW w:w="1276" w:type="dxa"/>
          </w:tcPr>
          <w:p w:rsidR="00E5437F" w:rsidRPr="009975F5" w:rsidRDefault="00E5437F" w:rsidP="00DE1E19">
            <w:pPr>
              <w:spacing w:line="276" w:lineRule="auto"/>
              <w:jc w:val="center"/>
              <w:rPr>
                <w:b/>
                <w:lang w:bidi="en-US"/>
              </w:rPr>
            </w:pPr>
            <w:r w:rsidRPr="009975F5">
              <w:rPr>
                <w:b/>
                <w:lang w:bidi="en-US"/>
              </w:rPr>
              <w:t>0</w:t>
            </w:r>
          </w:p>
        </w:tc>
      </w:tr>
    </w:tbl>
    <w:p w:rsidR="00E5437F" w:rsidRPr="00113F7A" w:rsidRDefault="00E5437F" w:rsidP="00E5437F">
      <w:pPr>
        <w:rPr>
          <w:rFonts w:eastAsia="Times New Roman" w:cs="Times New Roman"/>
          <w:b/>
          <w:sz w:val="20"/>
          <w:szCs w:val="20"/>
          <w:lang w:bidi="en-US"/>
        </w:rPr>
      </w:pPr>
    </w:p>
    <w:p w:rsidR="00E5437F" w:rsidRPr="00113F7A" w:rsidRDefault="00E5437F" w:rsidP="00E5437F">
      <w:pPr>
        <w:rPr>
          <w:rFonts w:eastAsia="Times New Roman" w:cs="Times New Roman"/>
          <w:b/>
          <w:sz w:val="20"/>
          <w:szCs w:val="20"/>
          <w:lang w:bidi="en-US"/>
        </w:rPr>
      </w:pPr>
    </w:p>
    <w:p w:rsidR="00E5437F" w:rsidRPr="00113F7A" w:rsidRDefault="00E5437F" w:rsidP="00E5437F">
      <w:pPr>
        <w:ind w:firstLine="708"/>
        <w:rPr>
          <w:rFonts w:eastAsia="Times New Roman" w:cs="Times New Roman"/>
          <w:b/>
          <w:sz w:val="20"/>
          <w:szCs w:val="20"/>
          <w:lang w:bidi="en-US"/>
        </w:rPr>
      </w:pPr>
    </w:p>
    <w:p w:rsidR="00E5437F" w:rsidRPr="00113F7A" w:rsidRDefault="00E5437F" w:rsidP="00E5437F">
      <w:pPr>
        <w:ind w:firstLine="708"/>
        <w:rPr>
          <w:rFonts w:eastAsia="Times New Roman" w:cs="Times New Roman"/>
          <w:b/>
          <w:sz w:val="20"/>
          <w:szCs w:val="20"/>
          <w:lang w:bidi="en-US"/>
        </w:rPr>
      </w:pPr>
    </w:p>
    <w:p w:rsidR="00E5437F" w:rsidRPr="00113F7A" w:rsidRDefault="00E5437F" w:rsidP="00E5437F">
      <w:pPr>
        <w:ind w:firstLine="708"/>
        <w:rPr>
          <w:rFonts w:eastAsia="Times New Roman" w:cs="Times New Roman"/>
          <w:b/>
          <w:sz w:val="20"/>
          <w:szCs w:val="20"/>
          <w:lang w:bidi="en-US"/>
        </w:rPr>
      </w:pPr>
    </w:p>
    <w:p w:rsidR="00E5437F" w:rsidRPr="00113F7A" w:rsidRDefault="00E5437F" w:rsidP="00E5437F">
      <w:pPr>
        <w:rPr>
          <w:rFonts w:eastAsia="Times New Roman" w:cs="Times New Roman"/>
          <w:b/>
          <w:sz w:val="20"/>
          <w:szCs w:val="20"/>
          <w:lang w:bidi="en-US"/>
        </w:rPr>
      </w:pPr>
    </w:p>
    <w:p w:rsidR="00E5437F" w:rsidRDefault="00E5437F" w:rsidP="00E5437F">
      <w:pPr>
        <w:ind w:firstLine="708"/>
        <w:rPr>
          <w:rFonts w:eastAsia="Times New Roman" w:cs="Times New Roman"/>
          <w:b/>
          <w:sz w:val="20"/>
          <w:szCs w:val="20"/>
          <w:lang w:bidi="en-US"/>
        </w:rPr>
      </w:pPr>
    </w:p>
    <w:p w:rsidR="00E5437F" w:rsidRPr="003C7304" w:rsidRDefault="00AF10E1" w:rsidP="00B31931">
      <w:pPr>
        <w:rPr>
          <w:rFonts w:eastAsia="Times New Roman" w:cs="Times New Roman"/>
          <w:b/>
          <w:sz w:val="20"/>
          <w:szCs w:val="20"/>
          <w:lang w:bidi="en-US"/>
        </w:rPr>
      </w:pPr>
      <w:r>
        <w:rPr>
          <w:rFonts w:eastAsia="Times New Roman" w:cs="Times New Roman"/>
          <w:b/>
          <w:sz w:val="20"/>
          <w:szCs w:val="20"/>
          <w:lang w:bidi="en-US"/>
        </w:rPr>
        <w:lastRenderedPageBreak/>
        <w:t>Tabela 8</w:t>
      </w:r>
      <w:r w:rsidR="00E5437F" w:rsidRPr="003C7304">
        <w:rPr>
          <w:rFonts w:eastAsia="Times New Roman" w:cs="Times New Roman"/>
          <w:b/>
          <w:sz w:val="20"/>
          <w:szCs w:val="20"/>
          <w:lang w:bidi="en-US"/>
        </w:rPr>
        <w:t xml:space="preserve"> – wyniki </w:t>
      </w:r>
      <w:r w:rsidR="00B31931">
        <w:rPr>
          <w:rFonts w:eastAsia="Times New Roman" w:cs="Times New Roman"/>
          <w:b/>
          <w:sz w:val="20"/>
          <w:szCs w:val="20"/>
          <w:lang w:bidi="en-US"/>
        </w:rPr>
        <w:t>uczniów klas gimnazjalnych</w:t>
      </w:r>
      <w:r w:rsidR="00E5437F" w:rsidRPr="003C7304">
        <w:rPr>
          <w:rFonts w:eastAsia="Times New Roman" w:cs="Times New Roman"/>
          <w:b/>
          <w:sz w:val="20"/>
          <w:szCs w:val="20"/>
          <w:lang w:bidi="en-US"/>
        </w:rPr>
        <w:t xml:space="preserve"> na tle powiatu, województwa opolskiego i dolnośląskiego</w:t>
      </w:r>
    </w:p>
    <w:tbl>
      <w:tblPr>
        <w:tblStyle w:val="Tabela-Siatka"/>
        <w:tblpPr w:leftFromText="141" w:rightFromText="141" w:vertAnchor="text" w:horzAnchor="margin" w:tblpXSpec="right" w:tblpY="71"/>
        <w:tblW w:w="8784" w:type="dxa"/>
        <w:tblLayout w:type="fixed"/>
        <w:tblLook w:val="04A0" w:firstRow="1" w:lastRow="0" w:firstColumn="1" w:lastColumn="0" w:noHBand="0" w:noVBand="1"/>
      </w:tblPr>
      <w:tblGrid>
        <w:gridCol w:w="1418"/>
        <w:gridCol w:w="851"/>
        <w:gridCol w:w="850"/>
        <w:gridCol w:w="851"/>
        <w:gridCol w:w="850"/>
        <w:gridCol w:w="993"/>
        <w:gridCol w:w="850"/>
        <w:gridCol w:w="1270"/>
        <w:gridCol w:w="851"/>
      </w:tblGrid>
      <w:tr w:rsidR="003C7304" w:rsidRPr="003C7304" w:rsidTr="00DE1E19">
        <w:tc>
          <w:tcPr>
            <w:tcW w:w="1418" w:type="dxa"/>
          </w:tcPr>
          <w:p w:rsidR="00E5437F" w:rsidRPr="003C7304" w:rsidRDefault="00E5437F" w:rsidP="00DE1E19">
            <w:pPr>
              <w:spacing w:line="276" w:lineRule="auto"/>
              <w:ind w:firstLine="360"/>
              <w:jc w:val="center"/>
              <w:rPr>
                <w:b/>
                <w:lang w:bidi="en-US"/>
              </w:rPr>
            </w:pPr>
            <w:r w:rsidRPr="003C7304">
              <w:rPr>
                <w:b/>
                <w:lang w:bidi="en-US"/>
              </w:rPr>
              <w:t>EGZAMIN</w:t>
            </w:r>
          </w:p>
        </w:tc>
        <w:tc>
          <w:tcPr>
            <w:tcW w:w="851" w:type="dxa"/>
          </w:tcPr>
          <w:p w:rsidR="00E5437F" w:rsidRPr="003C7304" w:rsidRDefault="00E5437F" w:rsidP="00DE1E19">
            <w:pPr>
              <w:spacing w:line="276" w:lineRule="auto"/>
              <w:jc w:val="center"/>
              <w:rPr>
                <w:b/>
                <w:lang w:bidi="en-US"/>
              </w:rPr>
            </w:pPr>
            <w:r w:rsidRPr="003C7304">
              <w:rPr>
                <w:b/>
                <w:lang w:bidi="en-US"/>
              </w:rPr>
              <w:t>Miasto Brzeg</w:t>
            </w:r>
          </w:p>
        </w:tc>
        <w:tc>
          <w:tcPr>
            <w:tcW w:w="850" w:type="dxa"/>
          </w:tcPr>
          <w:p w:rsidR="00E5437F" w:rsidRPr="003C7304" w:rsidRDefault="00E5437F" w:rsidP="00DE1E19">
            <w:pPr>
              <w:spacing w:line="276" w:lineRule="auto"/>
              <w:jc w:val="center"/>
              <w:rPr>
                <w:b/>
                <w:lang w:bidi="en-US"/>
              </w:rPr>
            </w:pPr>
            <w:r w:rsidRPr="003C7304">
              <w:rPr>
                <w:b/>
                <w:lang w:bidi="en-US"/>
              </w:rPr>
              <w:t xml:space="preserve">Stanin </w:t>
            </w:r>
          </w:p>
        </w:tc>
        <w:tc>
          <w:tcPr>
            <w:tcW w:w="851" w:type="dxa"/>
          </w:tcPr>
          <w:p w:rsidR="00E5437F" w:rsidRPr="003C7304" w:rsidRDefault="00E5437F" w:rsidP="00DE1E19">
            <w:pPr>
              <w:spacing w:line="276" w:lineRule="auto"/>
              <w:jc w:val="center"/>
              <w:rPr>
                <w:b/>
                <w:lang w:bidi="en-US"/>
              </w:rPr>
            </w:pPr>
            <w:r w:rsidRPr="003C7304">
              <w:rPr>
                <w:b/>
                <w:lang w:bidi="en-US"/>
              </w:rPr>
              <w:t>Powiat Brzeski</w:t>
            </w:r>
          </w:p>
        </w:tc>
        <w:tc>
          <w:tcPr>
            <w:tcW w:w="850" w:type="dxa"/>
          </w:tcPr>
          <w:p w:rsidR="00E5437F" w:rsidRPr="003C7304" w:rsidRDefault="00E5437F" w:rsidP="00DE1E19">
            <w:pPr>
              <w:spacing w:line="276" w:lineRule="auto"/>
              <w:rPr>
                <w:b/>
                <w:lang w:bidi="en-US"/>
              </w:rPr>
            </w:pPr>
            <w:r w:rsidRPr="003C7304">
              <w:rPr>
                <w:b/>
                <w:lang w:bidi="en-US"/>
              </w:rPr>
              <w:t xml:space="preserve">Stanin </w:t>
            </w:r>
          </w:p>
        </w:tc>
        <w:tc>
          <w:tcPr>
            <w:tcW w:w="993" w:type="dxa"/>
          </w:tcPr>
          <w:p w:rsidR="00E5437F" w:rsidRPr="003C7304" w:rsidRDefault="00E5437F" w:rsidP="00DE1E19">
            <w:pPr>
              <w:spacing w:line="276" w:lineRule="auto"/>
              <w:rPr>
                <w:b/>
                <w:lang w:bidi="en-US"/>
              </w:rPr>
            </w:pPr>
            <w:r w:rsidRPr="003C7304">
              <w:rPr>
                <w:b/>
                <w:lang w:bidi="en-US"/>
              </w:rPr>
              <w:t>Woj. Opolskie</w:t>
            </w:r>
          </w:p>
        </w:tc>
        <w:tc>
          <w:tcPr>
            <w:tcW w:w="850" w:type="dxa"/>
          </w:tcPr>
          <w:p w:rsidR="00E5437F" w:rsidRPr="003C7304" w:rsidRDefault="00E5437F" w:rsidP="00DE1E19">
            <w:pPr>
              <w:spacing w:line="276" w:lineRule="auto"/>
              <w:rPr>
                <w:b/>
                <w:lang w:bidi="en-US"/>
              </w:rPr>
            </w:pPr>
            <w:r w:rsidRPr="003C7304">
              <w:rPr>
                <w:b/>
                <w:lang w:bidi="en-US"/>
              </w:rPr>
              <w:t xml:space="preserve">Stanin </w:t>
            </w:r>
          </w:p>
        </w:tc>
        <w:tc>
          <w:tcPr>
            <w:tcW w:w="1270" w:type="dxa"/>
          </w:tcPr>
          <w:p w:rsidR="00E5437F" w:rsidRPr="003C7304" w:rsidRDefault="00E5437F" w:rsidP="00DE1E19">
            <w:pPr>
              <w:spacing w:line="276" w:lineRule="auto"/>
              <w:rPr>
                <w:b/>
                <w:lang w:bidi="en-US"/>
              </w:rPr>
            </w:pPr>
            <w:r w:rsidRPr="003C7304">
              <w:rPr>
                <w:b/>
                <w:lang w:bidi="en-US"/>
              </w:rPr>
              <w:t>Woj. dolnośląskie</w:t>
            </w:r>
          </w:p>
        </w:tc>
        <w:tc>
          <w:tcPr>
            <w:tcW w:w="851" w:type="dxa"/>
          </w:tcPr>
          <w:p w:rsidR="00E5437F" w:rsidRPr="003C7304" w:rsidRDefault="00E5437F" w:rsidP="00DE1E19">
            <w:pPr>
              <w:spacing w:line="276" w:lineRule="auto"/>
              <w:rPr>
                <w:b/>
                <w:lang w:bidi="en-US"/>
              </w:rPr>
            </w:pPr>
            <w:r w:rsidRPr="003C7304">
              <w:rPr>
                <w:b/>
                <w:lang w:bidi="en-US"/>
              </w:rPr>
              <w:t xml:space="preserve">Stanin </w:t>
            </w:r>
          </w:p>
        </w:tc>
      </w:tr>
      <w:tr w:rsidR="003C7304" w:rsidRPr="003C7304" w:rsidTr="00DE1E19">
        <w:trPr>
          <w:trHeight w:val="558"/>
        </w:trPr>
        <w:tc>
          <w:tcPr>
            <w:tcW w:w="1418" w:type="dxa"/>
          </w:tcPr>
          <w:p w:rsidR="00E5437F" w:rsidRPr="003C7304" w:rsidRDefault="00E5437F" w:rsidP="00DE1E19">
            <w:pPr>
              <w:spacing w:line="276" w:lineRule="auto"/>
              <w:rPr>
                <w:b/>
                <w:sz w:val="18"/>
                <w:szCs w:val="18"/>
                <w:lang w:bidi="en-US"/>
              </w:rPr>
            </w:pPr>
            <w:r w:rsidRPr="003C7304">
              <w:rPr>
                <w:b/>
                <w:sz w:val="18"/>
                <w:szCs w:val="18"/>
                <w:lang w:bidi="en-US"/>
              </w:rPr>
              <w:t xml:space="preserve">Język polski </w:t>
            </w:r>
          </w:p>
        </w:tc>
        <w:tc>
          <w:tcPr>
            <w:tcW w:w="851" w:type="dxa"/>
          </w:tcPr>
          <w:p w:rsidR="00E5437F" w:rsidRPr="003C7304" w:rsidRDefault="00E5437F" w:rsidP="00DE1E19">
            <w:pPr>
              <w:spacing w:line="276" w:lineRule="auto"/>
              <w:rPr>
                <w:b/>
                <w:lang w:bidi="en-US"/>
              </w:rPr>
            </w:pPr>
            <w:r w:rsidRPr="003C7304">
              <w:rPr>
                <w:b/>
                <w:lang w:bidi="en-US"/>
              </w:rPr>
              <w:t>69,7</w:t>
            </w:r>
          </w:p>
        </w:tc>
        <w:tc>
          <w:tcPr>
            <w:tcW w:w="850" w:type="dxa"/>
          </w:tcPr>
          <w:p w:rsidR="00E5437F" w:rsidRPr="003C7304" w:rsidRDefault="00E5437F" w:rsidP="00DE1E19">
            <w:pPr>
              <w:spacing w:line="276" w:lineRule="auto"/>
              <w:rPr>
                <w:lang w:bidi="en-US"/>
              </w:rPr>
            </w:pPr>
            <w:r w:rsidRPr="003C7304">
              <w:rPr>
                <w:lang w:bidi="en-US"/>
              </w:rPr>
              <w:t>5</w:t>
            </w:r>
          </w:p>
        </w:tc>
        <w:tc>
          <w:tcPr>
            <w:tcW w:w="851" w:type="dxa"/>
          </w:tcPr>
          <w:p w:rsidR="00E5437F" w:rsidRPr="003C7304" w:rsidRDefault="00E5437F" w:rsidP="00DE1E19">
            <w:pPr>
              <w:spacing w:line="276" w:lineRule="auto"/>
              <w:rPr>
                <w:b/>
                <w:lang w:bidi="en-US"/>
              </w:rPr>
            </w:pPr>
            <w:r w:rsidRPr="003C7304">
              <w:rPr>
                <w:b/>
                <w:lang w:bidi="en-US"/>
              </w:rPr>
              <w:t>66,7</w:t>
            </w:r>
          </w:p>
        </w:tc>
        <w:tc>
          <w:tcPr>
            <w:tcW w:w="850" w:type="dxa"/>
          </w:tcPr>
          <w:p w:rsidR="00E5437F" w:rsidRPr="003C7304" w:rsidRDefault="00E5437F" w:rsidP="00DE1E19">
            <w:pPr>
              <w:spacing w:line="276" w:lineRule="auto"/>
              <w:rPr>
                <w:lang w:bidi="en-US"/>
              </w:rPr>
            </w:pPr>
            <w:r w:rsidRPr="003C7304">
              <w:rPr>
                <w:lang w:bidi="en-US"/>
              </w:rPr>
              <w:t>4</w:t>
            </w:r>
          </w:p>
        </w:tc>
        <w:tc>
          <w:tcPr>
            <w:tcW w:w="993" w:type="dxa"/>
          </w:tcPr>
          <w:p w:rsidR="00E5437F" w:rsidRPr="003C7304" w:rsidRDefault="00E5437F" w:rsidP="00DE1E19">
            <w:pPr>
              <w:spacing w:line="276" w:lineRule="auto"/>
              <w:rPr>
                <w:b/>
                <w:lang w:bidi="en-US"/>
              </w:rPr>
            </w:pPr>
            <w:r w:rsidRPr="003C7304">
              <w:rPr>
                <w:b/>
                <w:lang w:bidi="en-US"/>
              </w:rPr>
              <w:t>67,8</w:t>
            </w:r>
          </w:p>
        </w:tc>
        <w:tc>
          <w:tcPr>
            <w:tcW w:w="850" w:type="dxa"/>
          </w:tcPr>
          <w:p w:rsidR="00E5437F" w:rsidRPr="003C7304" w:rsidRDefault="00E5437F" w:rsidP="00DE1E19">
            <w:pPr>
              <w:spacing w:line="276" w:lineRule="auto"/>
              <w:rPr>
                <w:lang w:bidi="en-US"/>
              </w:rPr>
            </w:pPr>
            <w:r w:rsidRPr="003C7304">
              <w:rPr>
                <w:lang w:bidi="en-US"/>
              </w:rPr>
              <w:t>5</w:t>
            </w:r>
          </w:p>
        </w:tc>
        <w:tc>
          <w:tcPr>
            <w:tcW w:w="1270" w:type="dxa"/>
          </w:tcPr>
          <w:p w:rsidR="00E5437F" w:rsidRPr="003C7304" w:rsidRDefault="003C7304" w:rsidP="00DE1E19">
            <w:pPr>
              <w:spacing w:line="276" w:lineRule="auto"/>
              <w:rPr>
                <w:b/>
                <w:lang w:bidi="en-US"/>
              </w:rPr>
            </w:pPr>
            <w:r w:rsidRPr="003C7304">
              <w:rPr>
                <w:b/>
                <w:lang w:bidi="en-US"/>
              </w:rPr>
              <w:t>67,8</w:t>
            </w:r>
          </w:p>
        </w:tc>
        <w:tc>
          <w:tcPr>
            <w:tcW w:w="851" w:type="dxa"/>
          </w:tcPr>
          <w:p w:rsidR="00E5437F" w:rsidRPr="003C7304" w:rsidRDefault="00E5437F" w:rsidP="00DE1E19">
            <w:pPr>
              <w:spacing w:line="276" w:lineRule="auto"/>
              <w:rPr>
                <w:lang w:bidi="en-US"/>
              </w:rPr>
            </w:pPr>
            <w:r w:rsidRPr="003C7304">
              <w:rPr>
                <w:lang w:bidi="en-US"/>
              </w:rPr>
              <w:t>5</w:t>
            </w:r>
          </w:p>
        </w:tc>
      </w:tr>
      <w:tr w:rsidR="003C7304" w:rsidRPr="003C7304" w:rsidTr="00DE1E19">
        <w:tc>
          <w:tcPr>
            <w:tcW w:w="1418" w:type="dxa"/>
          </w:tcPr>
          <w:p w:rsidR="00E5437F" w:rsidRPr="003C7304" w:rsidRDefault="00E5437F" w:rsidP="00DE1E19">
            <w:pPr>
              <w:spacing w:line="276" w:lineRule="auto"/>
              <w:rPr>
                <w:b/>
                <w:sz w:val="18"/>
                <w:szCs w:val="18"/>
                <w:lang w:bidi="en-US"/>
              </w:rPr>
            </w:pPr>
            <w:r w:rsidRPr="003C7304">
              <w:rPr>
                <w:b/>
                <w:sz w:val="18"/>
                <w:szCs w:val="18"/>
                <w:lang w:bidi="en-US"/>
              </w:rPr>
              <w:t>Historia i wiedza o społeczeństwie</w:t>
            </w:r>
          </w:p>
        </w:tc>
        <w:tc>
          <w:tcPr>
            <w:tcW w:w="851" w:type="dxa"/>
          </w:tcPr>
          <w:p w:rsidR="00E5437F" w:rsidRPr="003C7304" w:rsidRDefault="00E5437F" w:rsidP="00DE1E19">
            <w:pPr>
              <w:spacing w:line="276" w:lineRule="auto"/>
              <w:rPr>
                <w:b/>
                <w:lang w:bidi="en-US"/>
              </w:rPr>
            </w:pPr>
            <w:r w:rsidRPr="003C7304">
              <w:rPr>
                <w:b/>
                <w:lang w:bidi="en-US"/>
              </w:rPr>
              <w:t>56,3</w:t>
            </w:r>
          </w:p>
        </w:tc>
        <w:tc>
          <w:tcPr>
            <w:tcW w:w="850" w:type="dxa"/>
          </w:tcPr>
          <w:p w:rsidR="00E5437F" w:rsidRPr="003C7304" w:rsidRDefault="00E5437F" w:rsidP="00DE1E19">
            <w:pPr>
              <w:spacing w:line="276" w:lineRule="auto"/>
              <w:rPr>
                <w:lang w:bidi="en-US"/>
              </w:rPr>
            </w:pPr>
            <w:r w:rsidRPr="003C7304">
              <w:rPr>
                <w:lang w:bidi="en-US"/>
              </w:rPr>
              <w:t>5</w:t>
            </w:r>
          </w:p>
        </w:tc>
        <w:tc>
          <w:tcPr>
            <w:tcW w:w="851" w:type="dxa"/>
          </w:tcPr>
          <w:p w:rsidR="00E5437F" w:rsidRPr="003C7304" w:rsidRDefault="00E5437F" w:rsidP="00DE1E19">
            <w:pPr>
              <w:spacing w:line="276" w:lineRule="auto"/>
              <w:rPr>
                <w:b/>
                <w:lang w:bidi="en-US"/>
              </w:rPr>
            </w:pPr>
            <w:r w:rsidRPr="003C7304">
              <w:rPr>
                <w:b/>
                <w:lang w:bidi="en-US"/>
              </w:rPr>
              <w:t>53,6</w:t>
            </w:r>
          </w:p>
        </w:tc>
        <w:tc>
          <w:tcPr>
            <w:tcW w:w="850" w:type="dxa"/>
          </w:tcPr>
          <w:p w:rsidR="00E5437F" w:rsidRPr="003C7304" w:rsidRDefault="00E5437F" w:rsidP="00DE1E19">
            <w:pPr>
              <w:spacing w:line="276" w:lineRule="auto"/>
              <w:rPr>
                <w:lang w:bidi="en-US"/>
              </w:rPr>
            </w:pPr>
            <w:r w:rsidRPr="003C7304">
              <w:rPr>
                <w:lang w:bidi="en-US"/>
              </w:rPr>
              <w:t>4</w:t>
            </w:r>
          </w:p>
        </w:tc>
        <w:tc>
          <w:tcPr>
            <w:tcW w:w="993" w:type="dxa"/>
          </w:tcPr>
          <w:p w:rsidR="00E5437F" w:rsidRPr="003C7304" w:rsidRDefault="00E5437F" w:rsidP="00DE1E19">
            <w:pPr>
              <w:spacing w:line="276" w:lineRule="auto"/>
              <w:rPr>
                <w:b/>
                <w:lang w:bidi="en-US"/>
              </w:rPr>
            </w:pPr>
            <w:r w:rsidRPr="003C7304">
              <w:rPr>
                <w:b/>
                <w:lang w:bidi="en-US"/>
              </w:rPr>
              <w:t>57,0</w:t>
            </w:r>
          </w:p>
        </w:tc>
        <w:tc>
          <w:tcPr>
            <w:tcW w:w="850" w:type="dxa"/>
          </w:tcPr>
          <w:p w:rsidR="00E5437F" w:rsidRPr="003C7304" w:rsidRDefault="00E5437F" w:rsidP="00DE1E19">
            <w:pPr>
              <w:spacing w:line="276" w:lineRule="auto"/>
              <w:rPr>
                <w:lang w:bidi="en-US"/>
              </w:rPr>
            </w:pPr>
            <w:r w:rsidRPr="003C7304">
              <w:rPr>
                <w:lang w:bidi="en-US"/>
              </w:rPr>
              <w:t>5</w:t>
            </w:r>
          </w:p>
        </w:tc>
        <w:tc>
          <w:tcPr>
            <w:tcW w:w="1270" w:type="dxa"/>
          </w:tcPr>
          <w:p w:rsidR="00E5437F" w:rsidRPr="003C7304" w:rsidRDefault="00E5437F" w:rsidP="00DE1E19">
            <w:pPr>
              <w:spacing w:line="276" w:lineRule="auto"/>
              <w:rPr>
                <w:b/>
                <w:lang w:bidi="en-US"/>
              </w:rPr>
            </w:pPr>
            <w:r w:rsidRPr="003C7304">
              <w:rPr>
                <w:b/>
                <w:lang w:bidi="en-US"/>
              </w:rPr>
              <w:t>57,7</w:t>
            </w:r>
          </w:p>
        </w:tc>
        <w:tc>
          <w:tcPr>
            <w:tcW w:w="851" w:type="dxa"/>
          </w:tcPr>
          <w:p w:rsidR="00E5437F" w:rsidRPr="003C7304" w:rsidRDefault="00E5437F" w:rsidP="00DE1E19">
            <w:pPr>
              <w:spacing w:line="276" w:lineRule="auto"/>
              <w:rPr>
                <w:lang w:bidi="en-US"/>
              </w:rPr>
            </w:pPr>
            <w:r w:rsidRPr="003C7304">
              <w:rPr>
                <w:lang w:bidi="en-US"/>
              </w:rPr>
              <w:t>5</w:t>
            </w:r>
          </w:p>
        </w:tc>
      </w:tr>
      <w:tr w:rsidR="003C7304" w:rsidRPr="003C7304" w:rsidTr="00DE1E19">
        <w:trPr>
          <w:trHeight w:val="491"/>
        </w:trPr>
        <w:tc>
          <w:tcPr>
            <w:tcW w:w="1418" w:type="dxa"/>
          </w:tcPr>
          <w:p w:rsidR="00E5437F" w:rsidRPr="003C7304" w:rsidRDefault="00E5437F" w:rsidP="00DE1E19">
            <w:pPr>
              <w:spacing w:line="276" w:lineRule="auto"/>
              <w:rPr>
                <w:b/>
                <w:sz w:val="18"/>
                <w:szCs w:val="18"/>
                <w:lang w:bidi="en-US"/>
              </w:rPr>
            </w:pPr>
            <w:r w:rsidRPr="003C7304">
              <w:rPr>
                <w:b/>
                <w:sz w:val="18"/>
                <w:szCs w:val="18"/>
                <w:lang w:bidi="en-US"/>
              </w:rPr>
              <w:t>Matematyka</w:t>
            </w:r>
          </w:p>
        </w:tc>
        <w:tc>
          <w:tcPr>
            <w:tcW w:w="851" w:type="dxa"/>
          </w:tcPr>
          <w:p w:rsidR="00E5437F" w:rsidRPr="003C7304" w:rsidRDefault="00E5437F" w:rsidP="00DE1E19">
            <w:pPr>
              <w:spacing w:line="276" w:lineRule="auto"/>
              <w:rPr>
                <w:b/>
                <w:lang w:bidi="en-US"/>
              </w:rPr>
            </w:pPr>
            <w:r w:rsidRPr="003C7304">
              <w:rPr>
                <w:b/>
                <w:lang w:bidi="en-US"/>
              </w:rPr>
              <w:t>45,1</w:t>
            </w:r>
          </w:p>
        </w:tc>
        <w:tc>
          <w:tcPr>
            <w:tcW w:w="850" w:type="dxa"/>
          </w:tcPr>
          <w:p w:rsidR="00E5437F" w:rsidRPr="003C7304" w:rsidRDefault="00E5437F" w:rsidP="00DE1E19">
            <w:pPr>
              <w:spacing w:line="276" w:lineRule="auto"/>
              <w:rPr>
                <w:lang w:bidi="en-US"/>
              </w:rPr>
            </w:pPr>
            <w:r w:rsidRPr="003C7304">
              <w:rPr>
                <w:lang w:bidi="en-US"/>
              </w:rPr>
              <w:t>5</w:t>
            </w:r>
          </w:p>
        </w:tc>
        <w:tc>
          <w:tcPr>
            <w:tcW w:w="851" w:type="dxa"/>
          </w:tcPr>
          <w:p w:rsidR="00E5437F" w:rsidRPr="003C7304" w:rsidRDefault="00E5437F" w:rsidP="00DE1E19">
            <w:pPr>
              <w:spacing w:line="276" w:lineRule="auto"/>
              <w:rPr>
                <w:b/>
                <w:lang w:bidi="en-US"/>
              </w:rPr>
            </w:pPr>
            <w:r w:rsidRPr="003C7304">
              <w:rPr>
                <w:b/>
                <w:lang w:bidi="en-US"/>
              </w:rPr>
              <w:t>42,3</w:t>
            </w:r>
          </w:p>
        </w:tc>
        <w:tc>
          <w:tcPr>
            <w:tcW w:w="850" w:type="dxa"/>
          </w:tcPr>
          <w:p w:rsidR="00E5437F" w:rsidRPr="003C7304" w:rsidRDefault="00E5437F" w:rsidP="00DE1E19">
            <w:pPr>
              <w:spacing w:line="276" w:lineRule="auto"/>
              <w:rPr>
                <w:lang w:bidi="en-US"/>
              </w:rPr>
            </w:pPr>
            <w:r w:rsidRPr="003C7304">
              <w:rPr>
                <w:lang w:bidi="en-US"/>
              </w:rPr>
              <w:t>5</w:t>
            </w:r>
          </w:p>
        </w:tc>
        <w:tc>
          <w:tcPr>
            <w:tcW w:w="993" w:type="dxa"/>
          </w:tcPr>
          <w:p w:rsidR="00E5437F" w:rsidRPr="003C7304" w:rsidRDefault="00E5437F" w:rsidP="00DE1E19">
            <w:pPr>
              <w:spacing w:line="276" w:lineRule="auto"/>
              <w:rPr>
                <w:b/>
                <w:lang w:bidi="en-US"/>
              </w:rPr>
            </w:pPr>
            <w:r w:rsidRPr="003C7304">
              <w:rPr>
                <w:b/>
                <w:lang w:bidi="en-US"/>
              </w:rPr>
              <w:t>45,3</w:t>
            </w:r>
          </w:p>
        </w:tc>
        <w:tc>
          <w:tcPr>
            <w:tcW w:w="850" w:type="dxa"/>
          </w:tcPr>
          <w:p w:rsidR="00E5437F" w:rsidRPr="003C7304" w:rsidRDefault="00E5437F" w:rsidP="00DE1E19">
            <w:pPr>
              <w:spacing w:line="276" w:lineRule="auto"/>
              <w:rPr>
                <w:lang w:bidi="en-US"/>
              </w:rPr>
            </w:pPr>
            <w:r w:rsidRPr="003C7304">
              <w:rPr>
                <w:lang w:bidi="en-US"/>
              </w:rPr>
              <w:t>5</w:t>
            </w:r>
          </w:p>
        </w:tc>
        <w:tc>
          <w:tcPr>
            <w:tcW w:w="1270" w:type="dxa"/>
          </w:tcPr>
          <w:p w:rsidR="00E5437F" w:rsidRPr="003C7304" w:rsidRDefault="00E5437F" w:rsidP="00DE1E19">
            <w:pPr>
              <w:spacing w:line="276" w:lineRule="auto"/>
              <w:rPr>
                <w:b/>
                <w:lang w:bidi="en-US"/>
              </w:rPr>
            </w:pPr>
            <w:r w:rsidRPr="003C7304">
              <w:rPr>
                <w:b/>
                <w:lang w:bidi="en-US"/>
              </w:rPr>
              <w:t>45,4</w:t>
            </w:r>
          </w:p>
        </w:tc>
        <w:tc>
          <w:tcPr>
            <w:tcW w:w="851" w:type="dxa"/>
          </w:tcPr>
          <w:p w:rsidR="00E5437F" w:rsidRPr="003C7304" w:rsidRDefault="00E5437F" w:rsidP="00DE1E19">
            <w:pPr>
              <w:spacing w:line="276" w:lineRule="auto"/>
              <w:rPr>
                <w:lang w:bidi="en-US"/>
              </w:rPr>
            </w:pPr>
            <w:r w:rsidRPr="003C7304">
              <w:rPr>
                <w:lang w:bidi="en-US"/>
              </w:rPr>
              <w:t>5</w:t>
            </w:r>
          </w:p>
        </w:tc>
      </w:tr>
      <w:tr w:rsidR="003C7304" w:rsidRPr="003C7304" w:rsidTr="00DE1E19">
        <w:tc>
          <w:tcPr>
            <w:tcW w:w="1418" w:type="dxa"/>
          </w:tcPr>
          <w:p w:rsidR="00E5437F" w:rsidRPr="003C7304" w:rsidRDefault="00E5437F" w:rsidP="00DE1E19">
            <w:pPr>
              <w:spacing w:line="276" w:lineRule="auto"/>
              <w:rPr>
                <w:b/>
                <w:sz w:val="18"/>
                <w:szCs w:val="18"/>
                <w:lang w:bidi="en-US"/>
              </w:rPr>
            </w:pPr>
            <w:r w:rsidRPr="003C7304">
              <w:rPr>
                <w:b/>
                <w:sz w:val="18"/>
                <w:szCs w:val="18"/>
                <w:lang w:bidi="en-US"/>
              </w:rPr>
              <w:t>Przedmioty przyrodnicze</w:t>
            </w:r>
          </w:p>
        </w:tc>
        <w:tc>
          <w:tcPr>
            <w:tcW w:w="851" w:type="dxa"/>
          </w:tcPr>
          <w:p w:rsidR="00E5437F" w:rsidRPr="003C7304" w:rsidRDefault="00E5437F" w:rsidP="00DE1E19">
            <w:pPr>
              <w:spacing w:line="276" w:lineRule="auto"/>
              <w:rPr>
                <w:b/>
                <w:lang w:bidi="en-US"/>
              </w:rPr>
            </w:pPr>
            <w:r w:rsidRPr="003C7304">
              <w:rPr>
                <w:b/>
                <w:lang w:bidi="en-US"/>
              </w:rPr>
              <w:t>49,1</w:t>
            </w:r>
          </w:p>
        </w:tc>
        <w:tc>
          <w:tcPr>
            <w:tcW w:w="850" w:type="dxa"/>
          </w:tcPr>
          <w:p w:rsidR="00E5437F" w:rsidRPr="003C7304" w:rsidRDefault="00E5437F" w:rsidP="00DE1E19">
            <w:pPr>
              <w:spacing w:line="276" w:lineRule="auto"/>
              <w:rPr>
                <w:lang w:bidi="en-US"/>
              </w:rPr>
            </w:pPr>
            <w:r w:rsidRPr="003C7304">
              <w:rPr>
                <w:lang w:bidi="en-US"/>
              </w:rPr>
              <w:t>5</w:t>
            </w:r>
          </w:p>
        </w:tc>
        <w:tc>
          <w:tcPr>
            <w:tcW w:w="851" w:type="dxa"/>
          </w:tcPr>
          <w:p w:rsidR="00E5437F" w:rsidRPr="003C7304" w:rsidRDefault="00E5437F" w:rsidP="00DE1E19">
            <w:pPr>
              <w:spacing w:line="276" w:lineRule="auto"/>
              <w:rPr>
                <w:b/>
                <w:lang w:bidi="en-US"/>
              </w:rPr>
            </w:pPr>
            <w:r w:rsidRPr="003C7304">
              <w:rPr>
                <w:b/>
                <w:lang w:bidi="en-US"/>
              </w:rPr>
              <w:t>48,7</w:t>
            </w:r>
          </w:p>
        </w:tc>
        <w:tc>
          <w:tcPr>
            <w:tcW w:w="850" w:type="dxa"/>
          </w:tcPr>
          <w:p w:rsidR="00E5437F" w:rsidRPr="003C7304" w:rsidRDefault="00E5437F" w:rsidP="00DE1E19">
            <w:pPr>
              <w:spacing w:line="276" w:lineRule="auto"/>
              <w:rPr>
                <w:lang w:bidi="en-US"/>
              </w:rPr>
            </w:pPr>
            <w:r w:rsidRPr="003C7304">
              <w:rPr>
                <w:lang w:bidi="en-US"/>
              </w:rPr>
              <w:t>4</w:t>
            </w:r>
          </w:p>
        </w:tc>
        <w:tc>
          <w:tcPr>
            <w:tcW w:w="993" w:type="dxa"/>
          </w:tcPr>
          <w:p w:rsidR="00E5437F" w:rsidRPr="003C7304" w:rsidRDefault="003C7304" w:rsidP="00DE1E19">
            <w:pPr>
              <w:spacing w:line="276" w:lineRule="auto"/>
              <w:rPr>
                <w:b/>
                <w:lang w:bidi="en-US"/>
              </w:rPr>
            </w:pPr>
            <w:r w:rsidRPr="003C7304">
              <w:rPr>
                <w:b/>
                <w:lang w:bidi="en-US"/>
              </w:rPr>
              <w:t>50,8</w:t>
            </w:r>
          </w:p>
        </w:tc>
        <w:tc>
          <w:tcPr>
            <w:tcW w:w="850" w:type="dxa"/>
          </w:tcPr>
          <w:p w:rsidR="00E5437F" w:rsidRPr="003C7304" w:rsidRDefault="00E5437F" w:rsidP="00DE1E19">
            <w:pPr>
              <w:spacing w:line="276" w:lineRule="auto"/>
              <w:rPr>
                <w:lang w:bidi="en-US"/>
              </w:rPr>
            </w:pPr>
            <w:r w:rsidRPr="003C7304">
              <w:rPr>
                <w:lang w:bidi="en-US"/>
              </w:rPr>
              <w:t>5</w:t>
            </w:r>
          </w:p>
        </w:tc>
        <w:tc>
          <w:tcPr>
            <w:tcW w:w="1270" w:type="dxa"/>
          </w:tcPr>
          <w:p w:rsidR="00E5437F" w:rsidRPr="003C7304" w:rsidRDefault="003C7304" w:rsidP="00DE1E19">
            <w:pPr>
              <w:spacing w:line="276" w:lineRule="auto"/>
              <w:rPr>
                <w:b/>
                <w:lang w:bidi="en-US"/>
              </w:rPr>
            </w:pPr>
            <w:r w:rsidRPr="003C7304">
              <w:rPr>
                <w:b/>
                <w:lang w:bidi="en-US"/>
              </w:rPr>
              <w:t>50,8</w:t>
            </w:r>
          </w:p>
        </w:tc>
        <w:tc>
          <w:tcPr>
            <w:tcW w:w="851" w:type="dxa"/>
          </w:tcPr>
          <w:p w:rsidR="00E5437F" w:rsidRPr="003C7304" w:rsidRDefault="00E5437F" w:rsidP="00DE1E19">
            <w:pPr>
              <w:spacing w:line="276" w:lineRule="auto"/>
              <w:rPr>
                <w:lang w:bidi="en-US"/>
              </w:rPr>
            </w:pPr>
            <w:r w:rsidRPr="003C7304">
              <w:rPr>
                <w:lang w:bidi="en-US"/>
              </w:rPr>
              <w:t>5</w:t>
            </w:r>
          </w:p>
        </w:tc>
      </w:tr>
      <w:tr w:rsidR="003C7304" w:rsidRPr="003C7304" w:rsidTr="00DE1E19">
        <w:tc>
          <w:tcPr>
            <w:tcW w:w="1418" w:type="dxa"/>
          </w:tcPr>
          <w:p w:rsidR="00E5437F" w:rsidRPr="003C7304" w:rsidRDefault="00E5437F" w:rsidP="00DE1E19">
            <w:pPr>
              <w:spacing w:line="276" w:lineRule="auto"/>
              <w:rPr>
                <w:b/>
                <w:sz w:val="18"/>
                <w:szCs w:val="18"/>
                <w:lang w:bidi="en-US"/>
              </w:rPr>
            </w:pPr>
            <w:r w:rsidRPr="003C7304">
              <w:rPr>
                <w:b/>
                <w:sz w:val="18"/>
                <w:szCs w:val="18"/>
                <w:lang w:bidi="en-US"/>
              </w:rPr>
              <w:t>Język angielski /poziom podstawowy</w:t>
            </w:r>
          </w:p>
        </w:tc>
        <w:tc>
          <w:tcPr>
            <w:tcW w:w="851" w:type="dxa"/>
          </w:tcPr>
          <w:p w:rsidR="00E5437F" w:rsidRPr="003C7304" w:rsidRDefault="00E5437F" w:rsidP="00DE1E19">
            <w:pPr>
              <w:spacing w:line="276" w:lineRule="auto"/>
              <w:rPr>
                <w:b/>
                <w:lang w:bidi="en-US"/>
              </w:rPr>
            </w:pPr>
            <w:r w:rsidRPr="003C7304">
              <w:rPr>
                <w:b/>
                <w:lang w:bidi="en-US"/>
              </w:rPr>
              <w:t>71,0</w:t>
            </w:r>
          </w:p>
        </w:tc>
        <w:tc>
          <w:tcPr>
            <w:tcW w:w="850" w:type="dxa"/>
          </w:tcPr>
          <w:p w:rsidR="00E5437F" w:rsidRPr="003C7304" w:rsidRDefault="00E5437F" w:rsidP="00DE1E19">
            <w:pPr>
              <w:spacing w:line="276" w:lineRule="auto"/>
              <w:rPr>
                <w:lang w:bidi="en-US"/>
              </w:rPr>
            </w:pPr>
            <w:r w:rsidRPr="003C7304">
              <w:rPr>
                <w:lang w:bidi="en-US"/>
              </w:rPr>
              <w:t>6</w:t>
            </w:r>
          </w:p>
        </w:tc>
        <w:tc>
          <w:tcPr>
            <w:tcW w:w="851" w:type="dxa"/>
          </w:tcPr>
          <w:p w:rsidR="00E5437F" w:rsidRPr="003C7304" w:rsidRDefault="00E5437F" w:rsidP="00DE1E19">
            <w:pPr>
              <w:spacing w:line="276" w:lineRule="auto"/>
              <w:rPr>
                <w:b/>
                <w:lang w:bidi="en-US"/>
              </w:rPr>
            </w:pPr>
            <w:r w:rsidRPr="003C7304">
              <w:rPr>
                <w:b/>
                <w:lang w:bidi="en-US"/>
              </w:rPr>
              <w:t>65,2</w:t>
            </w:r>
          </w:p>
        </w:tc>
        <w:tc>
          <w:tcPr>
            <w:tcW w:w="850" w:type="dxa"/>
          </w:tcPr>
          <w:p w:rsidR="00E5437F" w:rsidRPr="003C7304" w:rsidRDefault="00E5437F" w:rsidP="00DE1E19">
            <w:pPr>
              <w:spacing w:line="276" w:lineRule="auto"/>
              <w:rPr>
                <w:lang w:bidi="en-US"/>
              </w:rPr>
            </w:pPr>
            <w:r w:rsidRPr="003C7304">
              <w:rPr>
                <w:lang w:bidi="en-US"/>
              </w:rPr>
              <w:t>5</w:t>
            </w:r>
          </w:p>
        </w:tc>
        <w:tc>
          <w:tcPr>
            <w:tcW w:w="993" w:type="dxa"/>
          </w:tcPr>
          <w:p w:rsidR="00E5437F" w:rsidRPr="003C7304" w:rsidRDefault="00E5437F" w:rsidP="00DE1E19">
            <w:pPr>
              <w:spacing w:line="276" w:lineRule="auto"/>
              <w:rPr>
                <w:b/>
                <w:lang w:bidi="en-US"/>
              </w:rPr>
            </w:pPr>
            <w:r w:rsidRPr="003C7304">
              <w:rPr>
                <w:b/>
                <w:lang w:bidi="en-US"/>
              </w:rPr>
              <w:t>68,9</w:t>
            </w:r>
          </w:p>
        </w:tc>
        <w:tc>
          <w:tcPr>
            <w:tcW w:w="850" w:type="dxa"/>
          </w:tcPr>
          <w:p w:rsidR="00E5437F" w:rsidRPr="003C7304" w:rsidRDefault="00E5437F" w:rsidP="00DE1E19">
            <w:pPr>
              <w:spacing w:line="276" w:lineRule="auto"/>
              <w:rPr>
                <w:lang w:bidi="en-US"/>
              </w:rPr>
            </w:pPr>
            <w:r w:rsidRPr="003C7304">
              <w:rPr>
                <w:lang w:bidi="en-US"/>
              </w:rPr>
              <w:t>6</w:t>
            </w:r>
          </w:p>
        </w:tc>
        <w:tc>
          <w:tcPr>
            <w:tcW w:w="1270" w:type="dxa"/>
          </w:tcPr>
          <w:p w:rsidR="00E5437F" w:rsidRPr="003C7304" w:rsidRDefault="003C7304" w:rsidP="00DE1E19">
            <w:pPr>
              <w:spacing w:line="276" w:lineRule="auto"/>
              <w:rPr>
                <w:b/>
                <w:lang w:bidi="en-US"/>
              </w:rPr>
            </w:pPr>
            <w:r w:rsidRPr="003C7304">
              <w:rPr>
                <w:b/>
                <w:lang w:bidi="en-US"/>
              </w:rPr>
              <w:t>67,1</w:t>
            </w:r>
          </w:p>
        </w:tc>
        <w:tc>
          <w:tcPr>
            <w:tcW w:w="851" w:type="dxa"/>
          </w:tcPr>
          <w:p w:rsidR="00E5437F" w:rsidRPr="003C7304" w:rsidRDefault="00E5437F" w:rsidP="00DE1E19">
            <w:pPr>
              <w:spacing w:line="276" w:lineRule="auto"/>
              <w:rPr>
                <w:lang w:bidi="en-US"/>
              </w:rPr>
            </w:pPr>
            <w:r w:rsidRPr="003C7304">
              <w:rPr>
                <w:lang w:bidi="en-US"/>
              </w:rPr>
              <w:t>6</w:t>
            </w:r>
          </w:p>
        </w:tc>
      </w:tr>
      <w:tr w:rsidR="003C7304" w:rsidRPr="003C7304" w:rsidTr="00DE1E19">
        <w:tc>
          <w:tcPr>
            <w:tcW w:w="1418" w:type="dxa"/>
          </w:tcPr>
          <w:p w:rsidR="00E5437F" w:rsidRPr="003C7304" w:rsidRDefault="00E5437F" w:rsidP="00DE1E19">
            <w:pPr>
              <w:spacing w:line="276" w:lineRule="auto"/>
              <w:rPr>
                <w:b/>
                <w:sz w:val="18"/>
                <w:szCs w:val="18"/>
                <w:lang w:bidi="en-US"/>
              </w:rPr>
            </w:pPr>
            <w:r w:rsidRPr="003C7304">
              <w:rPr>
                <w:b/>
                <w:sz w:val="18"/>
                <w:szCs w:val="18"/>
                <w:lang w:bidi="en-US"/>
              </w:rPr>
              <w:t>Język angielski/ poziom rozszerzony</w:t>
            </w:r>
          </w:p>
        </w:tc>
        <w:tc>
          <w:tcPr>
            <w:tcW w:w="851" w:type="dxa"/>
          </w:tcPr>
          <w:p w:rsidR="00E5437F" w:rsidRPr="003C7304" w:rsidRDefault="00E5437F" w:rsidP="00DE1E19">
            <w:pPr>
              <w:spacing w:line="276" w:lineRule="auto"/>
              <w:rPr>
                <w:b/>
                <w:lang w:bidi="en-US"/>
              </w:rPr>
            </w:pPr>
            <w:r w:rsidRPr="003C7304">
              <w:rPr>
                <w:b/>
                <w:lang w:bidi="en-US"/>
              </w:rPr>
              <w:t>51,4</w:t>
            </w:r>
          </w:p>
        </w:tc>
        <w:tc>
          <w:tcPr>
            <w:tcW w:w="850" w:type="dxa"/>
          </w:tcPr>
          <w:p w:rsidR="00E5437F" w:rsidRPr="003C7304" w:rsidRDefault="00E5437F" w:rsidP="00DE1E19">
            <w:pPr>
              <w:spacing w:line="276" w:lineRule="auto"/>
              <w:rPr>
                <w:lang w:bidi="en-US"/>
              </w:rPr>
            </w:pPr>
            <w:r w:rsidRPr="003C7304">
              <w:rPr>
                <w:lang w:bidi="en-US"/>
              </w:rPr>
              <w:t>6</w:t>
            </w:r>
          </w:p>
        </w:tc>
        <w:tc>
          <w:tcPr>
            <w:tcW w:w="851" w:type="dxa"/>
          </w:tcPr>
          <w:p w:rsidR="00E5437F" w:rsidRPr="003C7304" w:rsidRDefault="00E5437F" w:rsidP="00DE1E19">
            <w:pPr>
              <w:spacing w:line="276" w:lineRule="auto"/>
              <w:rPr>
                <w:b/>
                <w:lang w:bidi="en-US"/>
              </w:rPr>
            </w:pPr>
            <w:r w:rsidRPr="003C7304">
              <w:rPr>
                <w:b/>
                <w:lang w:bidi="en-US"/>
              </w:rPr>
              <w:t>45,6</w:t>
            </w:r>
          </w:p>
        </w:tc>
        <w:tc>
          <w:tcPr>
            <w:tcW w:w="850" w:type="dxa"/>
          </w:tcPr>
          <w:p w:rsidR="00E5437F" w:rsidRPr="003C7304" w:rsidRDefault="00E5437F" w:rsidP="00DE1E19">
            <w:pPr>
              <w:spacing w:line="276" w:lineRule="auto"/>
              <w:rPr>
                <w:lang w:bidi="en-US"/>
              </w:rPr>
            </w:pPr>
            <w:r w:rsidRPr="003C7304">
              <w:rPr>
                <w:lang w:bidi="en-US"/>
              </w:rPr>
              <w:t>5</w:t>
            </w:r>
          </w:p>
        </w:tc>
        <w:tc>
          <w:tcPr>
            <w:tcW w:w="993" w:type="dxa"/>
          </w:tcPr>
          <w:p w:rsidR="00E5437F" w:rsidRPr="003C7304" w:rsidRDefault="00E5437F" w:rsidP="00DE1E19">
            <w:pPr>
              <w:spacing w:line="276" w:lineRule="auto"/>
              <w:rPr>
                <w:b/>
                <w:lang w:bidi="en-US"/>
              </w:rPr>
            </w:pPr>
            <w:r w:rsidRPr="003C7304">
              <w:rPr>
                <w:b/>
                <w:lang w:bidi="en-US"/>
              </w:rPr>
              <w:t>50,6</w:t>
            </w:r>
          </w:p>
        </w:tc>
        <w:tc>
          <w:tcPr>
            <w:tcW w:w="850" w:type="dxa"/>
          </w:tcPr>
          <w:p w:rsidR="00E5437F" w:rsidRPr="003C7304" w:rsidRDefault="00E5437F" w:rsidP="00DE1E19">
            <w:pPr>
              <w:spacing w:line="276" w:lineRule="auto"/>
              <w:rPr>
                <w:lang w:bidi="en-US"/>
              </w:rPr>
            </w:pPr>
            <w:r w:rsidRPr="003C7304">
              <w:rPr>
                <w:lang w:bidi="en-US"/>
              </w:rPr>
              <w:t>6</w:t>
            </w:r>
          </w:p>
        </w:tc>
        <w:tc>
          <w:tcPr>
            <w:tcW w:w="1270" w:type="dxa"/>
          </w:tcPr>
          <w:p w:rsidR="00E5437F" w:rsidRPr="003C7304" w:rsidRDefault="003C7304" w:rsidP="00DE1E19">
            <w:pPr>
              <w:spacing w:line="276" w:lineRule="auto"/>
              <w:rPr>
                <w:b/>
                <w:lang w:bidi="en-US"/>
              </w:rPr>
            </w:pPr>
            <w:r w:rsidRPr="003C7304">
              <w:rPr>
                <w:b/>
                <w:lang w:bidi="en-US"/>
              </w:rPr>
              <w:t>50,7</w:t>
            </w:r>
          </w:p>
        </w:tc>
        <w:tc>
          <w:tcPr>
            <w:tcW w:w="851" w:type="dxa"/>
          </w:tcPr>
          <w:p w:rsidR="00E5437F" w:rsidRPr="003C7304" w:rsidRDefault="00E5437F" w:rsidP="00DE1E19">
            <w:pPr>
              <w:spacing w:line="276" w:lineRule="auto"/>
              <w:rPr>
                <w:lang w:bidi="en-US"/>
              </w:rPr>
            </w:pPr>
            <w:r w:rsidRPr="003C7304">
              <w:rPr>
                <w:lang w:bidi="en-US"/>
              </w:rPr>
              <w:t>6</w:t>
            </w:r>
          </w:p>
        </w:tc>
      </w:tr>
      <w:tr w:rsidR="003C7304" w:rsidRPr="003C7304" w:rsidTr="00DE1E19">
        <w:tc>
          <w:tcPr>
            <w:tcW w:w="1418" w:type="dxa"/>
          </w:tcPr>
          <w:p w:rsidR="00E5437F" w:rsidRPr="003C7304" w:rsidRDefault="00E5437F" w:rsidP="00DE1E19">
            <w:pPr>
              <w:spacing w:line="276" w:lineRule="auto"/>
              <w:rPr>
                <w:b/>
                <w:sz w:val="18"/>
                <w:szCs w:val="18"/>
                <w:lang w:bidi="en-US"/>
              </w:rPr>
            </w:pPr>
            <w:r w:rsidRPr="003C7304">
              <w:rPr>
                <w:b/>
                <w:sz w:val="18"/>
                <w:szCs w:val="18"/>
                <w:lang w:bidi="en-US"/>
              </w:rPr>
              <w:t>Język niemiecki/ poziom  podstawowy</w:t>
            </w:r>
          </w:p>
        </w:tc>
        <w:tc>
          <w:tcPr>
            <w:tcW w:w="851" w:type="dxa"/>
          </w:tcPr>
          <w:p w:rsidR="00E5437F" w:rsidRPr="003C7304" w:rsidRDefault="00E5437F" w:rsidP="00DE1E19">
            <w:pPr>
              <w:spacing w:line="276" w:lineRule="auto"/>
              <w:rPr>
                <w:b/>
                <w:lang w:bidi="en-US"/>
              </w:rPr>
            </w:pPr>
            <w:r w:rsidRPr="003C7304">
              <w:rPr>
                <w:b/>
                <w:lang w:bidi="en-US"/>
              </w:rPr>
              <w:t>76,8</w:t>
            </w:r>
          </w:p>
        </w:tc>
        <w:tc>
          <w:tcPr>
            <w:tcW w:w="850" w:type="dxa"/>
          </w:tcPr>
          <w:p w:rsidR="00E5437F" w:rsidRPr="003C7304" w:rsidRDefault="00E5437F" w:rsidP="00DE1E19">
            <w:pPr>
              <w:spacing w:line="276" w:lineRule="auto"/>
              <w:rPr>
                <w:lang w:bidi="en-US"/>
              </w:rPr>
            </w:pPr>
            <w:r w:rsidRPr="003C7304">
              <w:rPr>
                <w:lang w:bidi="en-US"/>
              </w:rPr>
              <w:t>8</w:t>
            </w:r>
          </w:p>
        </w:tc>
        <w:tc>
          <w:tcPr>
            <w:tcW w:w="851" w:type="dxa"/>
          </w:tcPr>
          <w:p w:rsidR="00E5437F" w:rsidRPr="003C7304" w:rsidRDefault="003C7304" w:rsidP="00DE1E19">
            <w:pPr>
              <w:spacing w:line="276" w:lineRule="auto"/>
              <w:rPr>
                <w:b/>
                <w:lang w:bidi="en-US"/>
              </w:rPr>
            </w:pPr>
            <w:r w:rsidRPr="003C7304">
              <w:rPr>
                <w:b/>
                <w:lang w:bidi="en-US"/>
              </w:rPr>
              <w:t>53,3</w:t>
            </w:r>
          </w:p>
        </w:tc>
        <w:tc>
          <w:tcPr>
            <w:tcW w:w="850" w:type="dxa"/>
          </w:tcPr>
          <w:p w:rsidR="00E5437F" w:rsidRPr="003C7304" w:rsidRDefault="003C7304" w:rsidP="00DE1E19">
            <w:pPr>
              <w:spacing w:line="276" w:lineRule="auto"/>
              <w:rPr>
                <w:lang w:bidi="en-US"/>
              </w:rPr>
            </w:pPr>
            <w:r w:rsidRPr="003C7304">
              <w:rPr>
                <w:lang w:bidi="en-US"/>
              </w:rPr>
              <w:t>5</w:t>
            </w:r>
          </w:p>
        </w:tc>
        <w:tc>
          <w:tcPr>
            <w:tcW w:w="993" w:type="dxa"/>
          </w:tcPr>
          <w:p w:rsidR="00E5437F" w:rsidRPr="003C7304" w:rsidRDefault="00E5437F" w:rsidP="00DE1E19">
            <w:pPr>
              <w:spacing w:line="276" w:lineRule="auto"/>
              <w:rPr>
                <w:b/>
                <w:lang w:bidi="en-US"/>
              </w:rPr>
            </w:pPr>
            <w:r w:rsidRPr="003C7304">
              <w:rPr>
                <w:b/>
                <w:lang w:bidi="en-US"/>
              </w:rPr>
              <w:t>65,5</w:t>
            </w:r>
          </w:p>
        </w:tc>
        <w:tc>
          <w:tcPr>
            <w:tcW w:w="850" w:type="dxa"/>
          </w:tcPr>
          <w:p w:rsidR="00E5437F" w:rsidRPr="003C7304" w:rsidRDefault="00E5437F" w:rsidP="00DE1E19">
            <w:pPr>
              <w:spacing w:line="276" w:lineRule="auto"/>
              <w:rPr>
                <w:lang w:bidi="en-US"/>
              </w:rPr>
            </w:pPr>
            <w:r w:rsidRPr="003C7304">
              <w:rPr>
                <w:lang w:bidi="en-US"/>
              </w:rPr>
              <w:t>7</w:t>
            </w:r>
          </w:p>
        </w:tc>
        <w:tc>
          <w:tcPr>
            <w:tcW w:w="1270" w:type="dxa"/>
          </w:tcPr>
          <w:p w:rsidR="00E5437F" w:rsidRPr="003C7304" w:rsidRDefault="003C7304" w:rsidP="00DE1E19">
            <w:pPr>
              <w:spacing w:line="276" w:lineRule="auto"/>
              <w:rPr>
                <w:b/>
                <w:lang w:bidi="en-US"/>
              </w:rPr>
            </w:pPr>
            <w:r w:rsidRPr="003C7304">
              <w:rPr>
                <w:b/>
                <w:lang w:bidi="en-US"/>
              </w:rPr>
              <w:t>53,1</w:t>
            </w:r>
          </w:p>
        </w:tc>
        <w:tc>
          <w:tcPr>
            <w:tcW w:w="851" w:type="dxa"/>
          </w:tcPr>
          <w:p w:rsidR="00E5437F" w:rsidRPr="003C7304" w:rsidRDefault="003C7304" w:rsidP="00DE1E19">
            <w:pPr>
              <w:spacing w:line="276" w:lineRule="auto"/>
              <w:rPr>
                <w:lang w:bidi="en-US"/>
              </w:rPr>
            </w:pPr>
            <w:r w:rsidRPr="003C7304">
              <w:rPr>
                <w:lang w:bidi="en-US"/>
              </w:rPr>
              <w:t>6</w:t>
            </w:r>
          </w:p>
        </w:tc>
      </w:tr>
    </w:tbl>
    <w:p w:rsidR="00E5437F" w:rsidRPr="00113F7A" w:rsidRDefault="00E5437F" w:rsidP="00E5437F">
      <w:pPr>
        <w:autoSpaceDE w:val="0"/>
        <w:autoSpaceDN w:val="0"/>
        <w:adjustRightInd w:val="0"/>
        <w:spacing w:after="0" w:line="276" w:lineRule="auto"/>
        <w:rPr>
          <w:rFonts w:eastAsia="Times New Roman" w:cs="TT1176o00"/>
          <w:b/>
          <w:sz w:val="24"/>
          <w:szCs w:val="24"/>
          <w:lang w:bidi="en-US"/>
        </w:rPr>
      </w:pPr>
    </w:p>
    <w:p w:rsidR="00E5437F" w:rsidRPr="00113F7A" w:rsidRDefault="00E5437F" w:rsidP="00E5437F">
      <w:pPr>
        <w:spacing w:after="0" w:line="276" w:lineRule="auto"/>
        <w:jc w:val="both"/>
        <w:rPr>
          <w:rFonts w:eastAsia="Calibri" w:cstheme="minorHAnsi"/>
          <w:sz w:val="24"/>
          <w:szCs w:val="24"/>
          <w:lang w:bidi="en-US"/>
        </w:rPr>
      </w:pPr>
    </w:p>
    <w:p w:rsidR="00E5437F" w:rsidRPr="00113F7A" w:rsidRDefault="00E5437F" w:rsidP="00E5437F">
      <w:pPr>
        <w:numPr>
          <w:ilvl w:val="0"/>
          <w:numId w:val="39"/>
        </w:numPr>
        <w:autoSpaceDE w:val="0"/>
        <w:autoSpaceDN w:val="0"/>
        <w:adjustRightInd w:val="0"/>
        <w:spacing w:after="0" w:line="276" w:lineRule="auto"/>
        <w:contextualSpacing/>
        <w:rPr>
          <w:rFonts w:eastAsia="Times New Roman" w:cstheme="minorHAnsi"/>
          <w:b/>
          <w:sz w:val="24"/>
          <w:szCs w:val="24"/>
          <w:lang w:bidi="en-US"/>
        </w:rPr>
      </w:pPr>
      <w:r w:rsidRPr="00113F7A">
        <w:rPr>
          <w:rFonts w:eastAsia="Times New Roman" w:cstheme="minorHAnsi"/>
          <w:b/>
          <w:sz w:val="24"/>
          <w:szCs w:val="24"/>
          <w:lang w:bidi="en-US"/>
        </w:rPr>
        <w:t xml:space="preserve">WYRÓWNYWANIE SZANS EDUKACYJNYCH DZIECI I MŁODZIEŻY </w:t>
      </w:r>
    </w:p>
    <w:p w:rsidR="00E5437F" w:rsidRPr="00113F7A" w:rsidRDefault="00E5437F" w:rsidP="00E5437F">
      <w:pPr>
        <w:spacing w:after="0" w:line="276" w:lineRule="auto"/>
        <w:ind w:firstLine="360"/>
        <w:jc w:val="both"/>
        <w:rPr>
          <w:rFonts w:eastAsia="Times New Roman" w:cstheme="minorHAnsi"/>
          <w:sz w:val="24"/>
          <w:szCs w:val="24"/>
          <w:lang w:bidi="en-US"/>
        </w:rPr>
      </w:pPr>
      <w:r w:rsidRPr="00113F7A">
        <w:rPr>
          <w:rFonts w:eastAsia="Times New Roman" w:cstheme="minorHAnsi"/>
          <w:sz w:val="24"/>
          <w:szCs w:val="24"/>
          <w:lang w:bidi="en-US"/>
        </w:rPr>
        <w:t>W Brzegu funkcjonuje Publiczne Przedszkole nr 7 Integ</w:t>
      </w:r>
      <w:r w:rsidR="006F2B0F">
        <w:rPr>
          <w:rFonts w:eastAsia="Times New Roman" w:cstheme="minorHAnsi"/>
          <w:sz w:val="24"/>
          <w:szCs w:val="24"/>
          <w:lang w:bidi="en-US"/>
        </w:rPr>
        <w:t>racyjne oraz</w:t>
      </w:r>
      <w:r w:rsidRPr="00113F7A">
        <w:rPr>
          <w:rFonts w:eastAsia="Times New Roman" w:cstheme="minorHAnsi"/>
          <w:sz w:val="24"/>
          <w:szCs w:val="24"/>
          <w:lang w:bidi="en-US"/>
        </w:rPr>
        <w:t xml:space="preserve"> Publiczna Szkoła Podstawowa nr 8</w:t>
      </w:r>
      <w:r w:rsidR="00F12882">
        <w:rPr>
          <w:rFonts w:eastAsia="Times New Roman" w:cstheme="minorHAnsi"/>
          <w:sz w:val="24"/>
          <w:szCs w:val="24"/>
          <w:lang w:bidi="en-US"/>
        </w:rPr>
        <w:t xml:space="preserve"> z oddziałami integracyjnymi</w:t>
      </w:r>
      <w:r w:rsidRPr="00113F7A">
        <w:rPr>
          <w:rFonts w:eastAsia="Times New Roman" w:cstheme="minorHAnsi"/>
          <w:sz w:val="24"/>
          <w:szCs w:val="24"/>
          <w:lang w:bidi="en-US"/>
        </w:rPr>
        <w:t xml:space="preserve">. W PP nr 7 Integracyjnym jest pięć grup integracyjnych. W innych przedszkolach </w:t>
      </w:r>
      <w:r w:rsidR="00F12882">
        <w:rPr>
          <w:rFonts w:eastAsia="Times New Roman" w:cstheme="minorHAnsi"/>
          <w:sz w:val="24"/>
          <w:szCs w:val="24"/>
          <w:lang w:bidi="en-US"/>
        </w:rPr>
        <w:t xml:space="preserve">również </w:t>
      </w:r>
      <w:r w:rsidRPr="00113F7A">
        <w:rPr>
          <w:rFonts w:eastAsia="Times New Roman" w:cstheme="minorHAnsi"/>
          <w:sz w:val="24"/>
          <w:szCs w:val="24"/>
          <w:lang w:bidi="en-US"/>
        </w:rPr>
        <w:t xml:space="preserve">uczęszczają uczniowie o specjalnych potrzebach edukacyjnych. Natomiast w poszczególnych grupach wiekowych </w:t>
      </w:r>
      <w:r w:rsidR="00F12882">
        <w:rPr>
          <w:rFonts w:eastAsia="Times New Roman" w:cstheme="minorHAnsi"/>
          <w:sz w:val="24"/>
          <w:szCs w:val="24"/>
          <w:lang w:bidi="en-US"/>
        </w:rPr>
        <w:t>w PSP nr 8</w:t>
      </w:r>
      <w:r w:rsidRPr="00113F7A">
        <w:rPr>
          <w:rFonts w:eastAsia="Times New Roman" w:cstheme="minorHAnsi"/>
          <w:sz w:val="24"/>
          <w:szCs w:val="24"/>
          <w:lang w:bidi="en-US"/>
        </w:rPr>
        <w:t xml:space="preserve"> funkcjonują dwa o</w:t>
      </w:r>
      <w:r w:rsidR="009847D5">
        <w:rPr>
          <w:rFonts w:eastAsia="Times New Roman" w:cstheme="minorHAnsi"/>
          <w:sz w:val="24"/>
          <w:szCs w:val="24"/>
          <w:lang w:bidi="en-US"/>
        </w:rPr>
        <w:t>ddziały integracyjne, rzadziej</w:t>
      </w:r>
      <w:r w:rsidRPr="00113F7A">
        <w:rPr>
          <w:rFonts w:eastAsia="Times New Roman" w:cstheme="minorHAnsi"/>
          <w:sz w:val="24"/>
          <w:szCs w:val="24"/>
          <w:lang w:bidi="en-US"/>
        </w:rPr>
        <w:t xml:space="preserve"> jeden oddział.</w:t>
      </w:r>
    </w:p>
    <w:p w:rsidR="00E5437F" w:rsidRPr="00113F7A" w:rsidRDefault="00F12882" w:rsidP="00E5437F">
      <w:pPr>
        <w:numPr>
          <w:ilvl w:val="0"/>
          <w:numId w:val="21"/>
        </w:numPr>
        <w:spacing w:after="0" w:line="276" w:lineRule="auto"/>
        <w:contextualSpacing/>
        <w:jc w:val="both"/>
        <w:rPr>
          <w:rFonts w:eastAsia="Times New Roman" w:cstheme="minorHAnsi"/>
          <w:sz w:val="24"/>
          <w:szCs w:val="24"/>
          <w:lang w:bidi="en-US"/>
        </w:rPr>
      </w:pPr>
      <w:r>
        <w:rPr>
          <w:rFonts w:eastAsia="Times New Roman" w:cstheme="minorHAnsi"/>
          <w:sz w:val="24"/>
          <w:szCs w:val="24"/>
          <w:lang w:bidi="en-US"/>
        </w:rPr>
        <w:t>W roku szkolnym 2017</w:t>
      </w:r>
      <w:r w:rsidR="00E5437F" w:rsidRPr="00113F7A">
        <w:rPr>
          <w:rFonts w:eastAsia="Times New Roman" w:cstheme="minorHAnsi"/>
          <w:sz w:val="24"/>
          <w:szCs w:val="24"/>
          <w:lang w:bidi="en-US"/>
        </w:rPr>
        <w:t>/201</w:t>
      </w:r>
      <w:r>
        <w:rPr>
          <w:rFonts w:eastAsia="Times New Roman" w:cstheme="minorHAnsi"/>
          <w:sz w:val="24"/>
          <w:szCs w:val="24"/>
          <w:lang w:bidi="en-US"/>
        </w:rPr>
        <w:t>8</w:t>
      </w:r>
      <w:r w:rsidR="00E5437F" w:rsidRPr="00113F7A">
        <w:rPr>
          <w:rFonts w:eastAsia="Times New Roman" w:cstheme="minorHAnsi"/>
          <w:sz w:val="24"/>
          <w:szCs w:val="24"/>
          <w:lang w:bidi="en-US"/>
        </w:rPr>
        <w:t xml:space="preserve"> nauczyciele podejmowali działania w zakresie wyrównania szans uczniów niepełnosprawnych, tworzenia środowiska przyjaznego dla uczniów niepełnosprawnych i warunków do pełnego uczestnictwa uczniów niepełnosprawnych w życiu szkoły, np.: </w:t>
      </w:r>
    </w:p>
    <w:p w:rsidR="00E5437F" w:rsidRPr="00113F7A" w:rsidRDefault="00E5437F" w:rsidP="00E5437F">
      <w:pPr>
        <w:numPr>
          <w:ilvl w:val="0"/>
          <w:numId w:val="11"/>
        </w:numPr>
        <w:spacing w:after="0" w:line="276" w:lineRule="auto"/>
        <w:contextualSpacing/>
        <w:jc w:val="both"/>
        <w:rPr>
          <w:rFonts w:eastAsia="Times New Roman" w:cstheme="minorHAnsi"/>
          <w:sz w:val="24"/>
          <w:szCs w:val="24"/>
          <w:lang w:eastAsia="pl-PL" w:bidi="en-US"/>
        </w:rPr>
      </w:pPr>
      <w:r w:rsidRPr="00113F7A">
        <w:rPr>
          <w:rFonts w:eastAsia="Times New Roman" w:cstheme="minorHAnsi"/>
          <w:sz w:val="24"/>
          <w:szCs w:val="24"/>
          <w:lang w:eastAsia="pl-PL"/>
        </w:rPr>
        <w:t>wszyscy wychowankowie brzeskich przedszkoli i szkół posiadający orzeczenie o potrzebie kształcenia specjalnego lub opinię o objęcie ich zajęciami specjalistycznymi byli objęci wskazaną formą wsparcia,</w:t>
      </w:r>
    </w:p>
    <w:p w:rsidR="00E5437F" w:rsidRPr="002E423A" w:rsidRDefault="00E5437F" w:rsidP="00E5437F">
      <w:pPr>
        <w:numPr>
          <w:ilvl w:val="0"/>
          <w:numId w:val="11"/>
        </w:numPr>
        <w:spacing w:after="0" w:line="276" w:lineRule="auto"/>
        <w:contextualSpacing/>
        <w:jc w:val="both"/>
        <w:rPr>
          <w:rFonts w:eastAsia="Times New Roman" w:cstheme="minorHAnsi"/>
          <w:sz w:val="24"/>
          <w:szCs w:val="24"/>
          <w:lang w:eastAsia="pl-PL"/>
        </w:rPr>
      </w:pPr>
      <w:r w:rsidRPr="002E423A">
        <w:rPr>
          <w:rFonts w:eastAsia="Times New Roman" w:cstheme="minorHAnsi"/>
          <w:sz w:val="24"/>
          <w:szCs w:val="24"/>
          <w:lang w:eastAsia="pl-PL"/>
        </w:rPr>
        <w:t>Gmina Brzeg organizuje dowóz uczniów niepełnosprawnyc</w:t>
      </w:r>
      <w:r w:rsidR="00F12882" w:rsidRPr="002E423A">
        <w:rPr>
          <w:rFonts w:eastAsia="Times New Roman" w:cstheme="minorHAnsi"/>
          <w:sz w:val="24"/>
          <w:szCs w:val="24"/>
          <w:lang w:eastAsia="pl-PL"/>
        </w:rPr>
        <w:t>h do szkół. W roku szkolnym 2017/2018</w:t>
      </w:r>
      <w:r w:rsidRPr="002E423A">
        <w:rPr>
          <w:rFonts w:eastAsia="Times New Roman" w:cstheme="minorHAnsi"/>
          <w:sz w:val="24"/>
          <w:szCs w:val="24"/>
          <w:lang w:eastAsia="pl-PL"/>
        </w:rPr>
        <w:t xml:space="preserve"> uczniów objętych dowozem przez zakontraktowanych przewoźników do szkół znajdujących się na terenie Brzegu oraz szkół i ośrodków wyc</w:t>
      </w:r>
      <w:r w:rsidR="002E423A" w:rsidRPr="002E423A">
        <w:rPr>
          <w:rFonts w:eastAsia="Times New Roman" w:cstheme="minorHAnsi"/>
          <w:sz w:val="24"/>
          <w:szCs w:val="24"/>
          <w:lang w:eastAsia="pl-PL"/>
        </w:rPr>
        <w:t>howawczych poza Brzegiem było 35 uczniów.  Ponadto dwóch</w:t>
      </w:r>
      <w:r w:rsidRPr="002E423A">
        <w:rPr>
          <w:rFonts w:eastAsia="Times New Roman" w:cstheme="minorHAnsi"/>
          <w:sz w:val="24"/>
          <w:szCs w:val="24"/>
          <w:lang w:eastAsia="pl-PL"/>
        </w:rPr>
        <w:t xml:space="preserve"> rodziców skorzystał</w:t>
      </w:r>
      <w:r w:rsidR="002E423A" w:rsidRPr="002E423A">
        <w:rPr>
          <w:rFonts w:eastAsia="Times New Roman" w:cstheme="minorHAnsi"/>
          <w:sz w:val="24"/>
          <w:szCs w:val="24"/>
          <w:lang w:eastAsia="pl-PL"/>
        </w:rPr>
        <w:t>o</w:t>
      </w:r>
      <w:r w:rsidRPr="002E423A">
        <w:rPr>
          <w:rFonts w:eastAsia="Times New Roman" w:cstheme="minorHAnsi"/>
          <w:sz w:val="24"/>
          <w:szCs w:val="24"/>
          <w:lang w:eastAsia="pl-PL"/>
        </w:rPr>
        <w:t xml:space="preserve"> ze zwrotu kosztów dowozu dziecka do Opola </w:t>
      </w:r>
      <w:r w:rsidR="002E423A" w:rsidRPr="002E423A">
        <w:rPr>
          <w:rFonts w:eastAsia="Times New Roman" w:cstheme="minorHAnsi"/>
          <w:sz w:val="24"/>
          <w:szCs w:val="24"/>
          <w:lang w:eastAsia="pl-PL"/>
        </w:rPr>
        <w:t xml:space="preserve"> i Oławy </w:t>
      </w:r>
      <w:r w:rsidRPr="002E423A">
        <w:rPr>
          <w:rFonts w:eastAsia="Times New Roman" w:cstheme="minorHAnsi"/>
          <w:sz w:val="24"/>
          <w:szCs w:val="24"/>
          <w:lang w:eastAsia="pl-PL"/>
        </w:rPr>
        <w:t xml:space="preserve">prywatnym samochodem osobowym. </w:t>
      </w:r>
    </w:p>
    <w:p w:rsidR="00E5437F" w:rsidRPr="00113F7A" w:rsidRDefault="00E5437F" w:rsidP="00E5437F">
      <w:pPr>
        <w:numPr>
          <w:ilvl w:val="0"/>
          <w:numId w:val="11"/>
        </w:numPr>
        <w:spacing w:after="0" w:line="276" w:lineRule="auto"/>
        <w:contextualSpacing/>
        <w:jc w:val="both"/>
        <w:rPr>
          <w:rFonts w:eastAsia="Times New Roman" w:cstheme="minorHAnsi"/>
          <w:sz w:val="24"/>
          <w:szCs w:val="24"/>
          <w:lang w:eastAsia="pl-PL"/>
        </w:rPr>
      </w:pPr>
      <w:r w:rsidRPr="00113F7A">
        <w:rPr>
          <w:rFonts w:eastAsia="Times New Roman" w:cstheme="minorHAnsi"/>
          <w:sz w:val="24"/>
          <w:szCs w:val="24"/>
          <w:lang w:eastAsia="pl-PL"/>
        </w:rPr>
        <w:lastRenderedPageBreak/>
        <w:t xml:space="preserve"> dzieci i uczniowie niepełnosprawni przedszkoli i szkół uczestniczyli w zajęciach okolicznościowych organizowanych na terenie klasy i szkoły, wyjściach i wycieczkach klasowych, </w:t>
      </w:r>
    </w:p>
    <w:p w:rsidR="00E5437F" w:rsidRPr="00113F7A" w:rsidRDefault="00F12882" w:rsidP="00E5437F">
      <w:pPr>
        <w:numPr>
          <w:ilvl w:val="0"/>
          <w:numId w:val="11"/>
        </w:numPr>
        <w:spacing w:after="0" w:line="276" w:lineRule="auto"/>
        <w:contextualSpacing/>
        <w:jc w:val="both"/>
        <w:rPr>
          <w:rFonts w:eastAsia="Times New Roman" w:cstheme="minorHAnsi"/>
          <w:sz w:val="24"/>
          <w:szCs w:val="24"/>
          <w:lang w:eastAsia="pl-PL"/>
        </w:rPr>
      </w:pPr>
      <w:r>
        <w:rPr>
          <w:rFonts w:eastAsia="Times New Roman" w:cstheme="minorHAnsi"/>
          <w:sz w:val="24"/>
          <w:szCs w:val="24"/>
          <w:lang w:eastAsia="pl-PL"/>
        </w:rPr>
        <w:t>PSP nr 8</w:t>
      </w:r>
      <w:r w:rsidR="00E5437F" w:rsidRPr="00113F7A">
        <w:rPr>
          <w:rFonts w:eastAsia="Times New Roman" w:cstheme="minorHAnsi"/>
          <w:sz w:val="24"/>
          <w:szCs w:val="24"/>
          <w:lang w:eastAsia="pl-PL"/>
        </w:rPr>
        <w:t xml:space="preserve"> rokrocznie już od 13 lat organizuje Olimpiadę Integracyjną dla dzieci, uczniów, dorosłych zarówno zdrowych jak i niepełnosprawnych ze wszystkich szkół podstawowych, przedszkola integracyjnego, szkoły specjalnej oraz warsztatów terapii zajęciowej z Brzegu i Lewina Brzeskiego. Szkoła na pokazy zaprasza sportowców niepełnosprawnych ukazując ich osiągnięcia i wzbudzając u uczniów niepełnosprawnych motywację do podejmowania wysiłku przynoszącego sukcesy </w:t>
      </w:r>
    </w:p>
    <w:p w:rsidR="00E5437F" w:rsidRPr="00113F7A" w:rsidRDefault="00E5437F" w:rsidP="00E5437F">
      <w:pPr>
        <w:spacing w:after="0" w:line="276" w:lineRule="auto"/>
        <w:ind w:left="720"/>
        <w:contextualSpacing/>
        <w:jc w:val="both"/>
        <w:rPr>
          <w:rFonts w:eastAsia="Times New Roman" w:cstheme="minorHAnsi"/>
          <w:sz w:val="24"/>
          <w:szCs w:val="24"/>
          <w:lang w:eastAsia="pl-PL"/>
        </w:rPr>
      </w:pPr>
      <w:r w:rsidRPr="00113F7A">
        <w:rPr>
          <w:rFonts w:eastAsia="Times New Roman" w:cstheme="minorHAnsi"/>
          <w:sz w:val="24"/>
          <w:szCs w:val="24"/>
          <w:lang w:eastAsia="pl-PL"/>
        </w:rPr>
        <w:t xml:space="preserve">i satysfakcję oraz innych zasłużonych dla sportu, </w:t>
      </w:r>
    </w:p>
    <w:p w:rsidR="00E5437F" w:rsidRPr="000428EC" w:rsidRDefault="00E5437F" w:rsidP="001E7B21">
      <w:pPr>
        <w:pStyle w:val="Akapitzlist"/>
        <w:numPr>
          <w:ilvl w:val="0"/>
          <w:numId w:val="21"/>
        </w:numPr>
        <w:spacing w:line="276" w:lineRule="auto"/>
        <w:jc w:val="both"/>
        <w:rPr>
          <w:rFonts w:cstheme="minorHAnsi"/>
          <w:sz w:val="24"/>
          <w:szCs w:val="24"/>
        </w:rPr>
      </w:pPr>
      <w:r w:rsidRPr="000428EC">
        <w:rPr>
          <w:rFonts w:cstheme="minorHAnsi"/>
          <w:sz w:val="24"/>
          <w:szCs w:val="24"/>
        </w:rPr>
        <w:t>W celu wyrównywania szans e</w:t>
      </w:r>
      <w:r w:rsidR="00F12882" w:rsidRPr="000428EC">
        <w:rPr>
          <w:rFonts w:cstheme="minorHAnsi"/>
          <w:sz w:val="24"/>
          <w:szCs w:val="24"/>
        </w:rPr>
        <w:t>dukacyjnych w roku szkolnym 2017</w:t>
      </w:r>
      <w:r w:rsidRPr="000428EC">
        <w:rPr>
          <w:rFonts w:cstheme="minorHAnsi"/>
          <w:sz w:val="24"/>
          <w:szCs w:val="24"/>
        </w:rPr>
        <w:t>/201</w:t>
      </w:r>
      <w:r w:rsidR="00F12882" w:rsidRPr="000428EC">
        <w:rPr>
          <w:rFonts w:cstheme="minorHAnsi"/>
          <w:sz w:val="24"/>
          <w:szCs w:val="24"/>
        </w:rPr>
        <w:t>8</w:t>
      </w:r>
      <w:r w:rsidRPr="000428EC">
        <w:rPr>
          <w:rFonts w:cstheme="minorHAnsi"/>
          <w:sz w:val="24"/>
          <w:szCs w:val="24"/>
        </w:rPr>
        <w:t xml:space="preserve"> w brzeskich przedszkolach prowadzone były bezpłatne zajęcia logopedyczne (2 lub 3 godziny tygodniowo), zajęcia gimnastyki korekcyjnej (1 godzina tygodniowo). Zatrudniani są specjaliści, pomoc nauczyciela dla dzieci posiadających takowe zalecenia w orzeczeniu o kształceniu specjalnym. W szkołach również zatrudniani są asystenci nauczyciela, psycholodzy i pedagodzy. W przedszkolach i szkołach prowadzone są zajęcia wspierające proces edukacyjny dzieci. Pomoc dzieciom udzielana jest w trakcie bieżącej pracy nauczycieli oraz specjalistów po obserwacji i diagnozie. Ze względu na zaburzenia rozwoju percepcji wzrokowo słuchowej i manualnej, zaburzenia mowy oraz wad postawy nauczyciele prowadzą zajęcia pozwalające zaspokoić najważniejsze potrzeby dziecka np.:</w:t>
      </w:r>
    </w:p>
    <w:p w:rsidR="00E5437F" w:rsidRPr="000428EC" w:rsidRDefault="00E5437F" w:rsidP="00E5437F">
      <w:pPr>
        <w:numPr>
          <w:ilvl w:val="0"/>
          <w:numId w:val="12"/>
        </w:numPr>
        <w:spacing w:after="0" w:line="276" w:lineRule="auto"/>
        <w:contextualSpacing/>
        <w:jc w:val="both"/>
        <w:rPr>
          <w:rFonts w:eastAsia="Times New Roman" w:cstheme="minorHAnsi"/>
          <w:sz w:val="24"/>
          <w:szCs w:val="24"/>
          <w:lang w:bidi="en-US"/>
        </w:rPr>
      </w:pPr>
      <w:r w:rsidRPr="000428EC">
        <w:rPr>
          <w:rFonts w:eastAsia="Times New Roman" w:cstheme="minorHAnsi"/>
          <w:sz w:val="24"/>
          <w:szCs w:val="24"/>
          <w:lang w:bidi="en-US"/>
        </w:rPr>
        <w:t xml:space="preserve">zajęcia i zabawy terapeutyczne, </w:t>
      </w:r>
    </w:p>
    <w:p w:rsidR="00E5437F" w:rsidRPr="000428EC" w:rsidRDefault="00E5437F" w:rsidP="00E5437F">
      <w:pPr>
        <w:numPr>
          <w:ilvl w:val="0"/>
          <w:numId w:val="12"/>
        </w:numPr>
        <w:spacing w:after="0" w:line="276" w:lineRule="auto"/>
        <w:contextualSpacing/>
        <w:jc w:val="both"/>
        <w:rPr>
          <w:rFonts w:eastAsia="Times New Roman" w:cstheme="minorHAnsi"/>
          <w:sz w:val="24"/>
          <w:szCs w:val="24"/>
          <w:lang w:bidi="en-US"/>
        </w:rPr>
      </w:pPr>
      <w:r w:rsidRPr="000428EC">
        <w:rPr>
          <w:rFonts w:eastAsia="Times New Roman" w:cstheme="minorHAnsi"/>
          <w:sz w:val="24"/>
          <w:szCs w:val="24"/>
          <w:lang w:bidi="en-US"/>
        </w:rPr>
        <w:t xml:space="preserve">indywidualne zajęcia z dzieckiem o specjalnych potrzebach edukacyjnych, korekcyjno-kompensacyjne dla dzieci przejawiających dysharmonie rozwojowe, trudności dydaktyczne czy wychowawcze, </w:t>
      </w:r>
    </w:p>
    <w:p w:rsidR="00E5437F" w:rsidRPr="000428EC" w:rsidRDefault="00E5437F" w:rsidP="00E5437F">
      <w:pPr>
        <w:numPr>
          <w:ilvl w:val="0"/>
          <w:numId w:val="12"/>
        </w:numPr>
        <w:spacing w:after="0" w:line="276" w:lineRule="auto"/>
        <w:contextualSpacing/>
        <w:jc w:val="both"/>
        <w:rPr>
          <w:rFonts w:eastAsia="Times New Roman" w:cstheme="minorHAnsi"/>
          <w:sz w:val="24"/>
          <w:szCs w:val="24"/>
          <w:lang w:bidi="en-US"/>
        </w:rPr>
      </w:pPr>
      <w:r w:rsidRPr="000428EC">
        <w:rPr>
          <w:rFonts w:eastAsia="Times New Roman" w:cstheme="minorHAnsi"/>
          <w:sz w:val="24"/>
          <w:szCs w:val="24"/>
          <w:lang w:bidi="en-US"/>
        </w:rPr>
        <w:t>zajęcia wyrównawcze dla 5-latków i 6-latków po wstępnej diagnozie gotowości szkolnej,</w:t>
      </w:r>
    </w:p>
    <w:p w:rsidR="00E5437F" w:rsidRPr="000428EC" w:rsidRDefault="00E5437F" w:rsidP="00E5437F">
      <w:pPr>
        <w:numPr>
          <w:ilvl w:val="0"/>
          <w:numId w:val="12"/>
        </w:numPr>
        <w:spacing w:after="0" w:line="276" w:lineRule="auto"/>
        <w:contextualSpacing/>
        <w:jc w:val="both"/>
        <w:rPr>
          <w:rFonts w:eastAsia="Times New Roman" w:cstheme="minorHAnsi"/>
          <w:sz w:val="24"/>
          <w:szCs w:val="24"/>
          <w:lang w:bidi="en-US"/>
        </w:rPr>
      </w:pPr>
      <w:r w:rsidRPr="000428EC">
        <w:rPr>
          <w:rFonts w:eastAsia="Times New Roman" w:cstheme="minorHAnsi"/>
          <w:sz w:val="24"/>
          <w:szCs w:val="24"/>
          <w:lang w:bidi="en-US"/>
        </w:rPr>
        <w:t xml:space="preserve">organizowanie wspólnych ćwiczeń prowadzonych przez specjalistów dla rodziców </w:t>
      </w:r>
    </w:p>
    <w:p w:rsidR="00E5437F" w:rsidRPr="000428EC" w:rsidRDefault="00E5437F" w:rsidP="00E5437F">
      <w:pPr>
        <w:spacing w:after="0" w:line="276" w:lineRule="auto"/>
        <w:ind w:left="720"/>
        <w:contextualSpacing/>
        <w:jc w:val="both"/>
        <w:rPr>
          <w:rFonts w:eastAsia="Times New Roman" w:cstheme="minorHAnsi"/>
          <w:sz w:val="24"/>
          <w:szCs w:val="24"/>
          <w:lang w:bidi="en-US"/>
        </w:rPr>
      </w:pPr>
      <w:r w:rsidRPr="000428EC">
        <w:rPr>
          <w:rFonts w:eastAsia="Times New Roman" w:cstheme="minorHAnsi"/>
          <w:sz w:val="24"/>
          <w:szCs w:val="24"/>
          <w:lang w:bidi="en-US"/>
        </w:rPr>
        <w:t>i dzieci,</w:t>
      </w:r>
    </w:p>
    <w:p w:rsidR="00E5437F" w:rsidRPr="000428EC" w:rsidRDefault="00E5437F" w:rsidP="00E5437F">
      <w:pPr>
        <w:widowControl w:val="0"/>
        <w:numPr>
          <w:ilvl w:val="0"/>
          <w:numId w:val="12"/>
        </w:numPr>
        <w:suppressAutoHyphens/>
        <w:autoSpaceDN w:val="0"/>
        <w:spacing w:after="0" w:line="276" w:lineRule="auto"/>
        <w:jc w:val="both"/>
        <w:textAlignment w:val="baseline"/>
        <w:rPr>
          <w:rFonts w:eastAsia="SimSun" w:cstheme="minorHAnsi"/>
          <w:kern w:val="3"/>
          <w:sz w:val="24"/>
          <w:szCs w:val="24"/>
          <w:lang w:eastAsia="zh-CN" w:bidi="hi-IN"/>
        </w:rPr>
      </w:pPr>
      <w:r w:rsidRPr="000428EC">
        <w:rPr>
          <w:rFonts w:eastAsia="Calibri" w:cstheme="minorHAnsi"/>
          <w:kern w:val="3"/>
          <w:sz w:val="24"/>
          <w:szCs w:val="24"/>
          <w:lang w:eastAsia="zh-CN" w:bidi="hi-IN"/>
        </w:rPr>
        <w:t>wyposażanie gabinetów do zajęć specjalistycznych z uczniami niepełnosprawnymi,</w:t>
      </w:r>
    </w:p>
    <w:p w:rsidR="00E5437F" w:rsidRPr="000428EC" w:rsidRDefault="00E5437F" w:rsidP="00E5437F">
      <w:pPr>
        <w:numPr>
          <w:ilvl w:val="0"/>
          <w:numId w:val="12"/>
        </w:numPr>
        <w:spacing w:after="0" w:line="276" w:lineRule="auto"/>
        <w:contextualSpacing/>
        <w:jc w:val="both"/>
        <w:rPr>
          <w:rFonts w:eastAsia="SimSun" w:cstheme="minorHAnsi"/>
          <w:kern w:val="3"/>
          <w:sz w:val="24"/>
          <w:szCs w:val="24"/>
          <w:lang w:eastAsia="zh-CN" w:bidi="hi-IN"/>
        </w:rPr>
      </w:pPr>
      <w:r w:rsidRPr="000428EC">
        <w:rPr>
          <w:rFonts w:eastAsia="SimSun" w:cstheme="minorHAnsi"/>
          <w:kern w:val="3"/>
          <w:sz w:val="24"/>
          <w:szCs w:val="24"/>
          <w:lang w:eastAsia="zh-CN" w:bidi="hi-IN"/>
        </w:rPr>
        <w:t>coroczny zakup fachowej literatury specjalistycznej,</w:t>
      </w:r>
    </w:p>
    <w:p w:rsidR="00E5437F" w:rsidRPr="000428EC" w:rsidRDefault="00E5437F" w:rsidP="00E5437F">
      <w:pPr>
        <w:widowControl w:val="0"/>
        <w:numPr>
          <w:ilvl w:val="0"/>
          <w:numId w:val="12"/>
        </w:numPr>
        <w:suppressAutoHyphens/>
        <w:autoSpaceDN w:val="0"/>
        <w:spacing w:after="0" w:line="276" w:lineRule="auto"/>
        <w:jc w:val="both"/>
        <w:textAlignment w:val="baseline"/>
        <w:rPr>
          <w:rFonts w:eastAsia="SimSun" w:cstheme="minorHAnsi"/>
          <w:kern w:val="3"/>
          <w:sz w:val="24"/>
          <w:szCs w:val="24"/>
          <w:lang w:eastAsia="zh-CN" w:bidi="hi-IN"/>
        </w:rPr>
      </w:pPr>
      <w:r w:rsidRPr="000428EC">
        <w:rPr>
          <w:rFonts w:eastAsia="SimSun" w:cstheme="minorHAnsi"/>
          <w:kern w:val="3"/>
          <w:sz w:val="24"/>
          <w:szCs w:val="24"/>
          <w:lang w:eastAsia="zh-CN" w:bidi="hi-IN"/>
        </w:rPr>
        <w:t>pedagogizacja rodziców dzieci uczęszczających na zajęcia rewalidacyjne w zakresie pomocy dzieciom w domu, konsultacje za rodzicami,</w:t>
      </w:r>
    </w:p>
    <w:p w:rsidR="00E5437F" w:rsidRPr="000428EC" w:rsidRDefault="00B562D3" w:rsidP="00E5437F">
      <w:pPr>
        <w:numPr>
          <w:ilvl w:val="0"/>
          <w:numId w:val="12"/>
        </w:numPr>
        <w:spacing w:after="0" w:line="276" w:lineRule="auto"/>
        <w:contextualSpacing/>
        <w:jc w:val="both"/>
        <w:rPr>
          <w:rFonts w:eastAsia="SimSun" w:cstheme="minorHAnsi"/>
          <w:kern w:val="3"/>
          <w:sz w:val="24"/>
          <w:szCs w:val="24"/>
          <w:lang w:eastAsia="zh-CN" w:bidi="hi-IN"/>
        </w:rPr>
      </w:pPr>
      <w:r w:rsidRPr="000428EC">
        <w:rPr>
          <w:rFonts w:eastAsia="SimSun" w:cstheme="minorHAnsi"/>
          <w:kern w:val="3"/>
          <w:sz w:val="24"/>
          <w:szCs w:val="24"/>
          <w:lang w:eastAsia="zh-CN" w:bidi="hi-IN"/>
        </w:rPr>
        <w:t>PSP nr 8</w:t>
      </w:r>
      <w:r w:rsidR="00E5437F" w:rsidRPr="000428EC">
        <w:rPr>
          <w:rFonts w:eastAsia="SimSun" w:cstheme="minorHAnsi"/>
          <w:kern w:val="3"/>
          <w:sz w:val="24"/>
          <w:szCs w:val="24"/>
          <w:lang w:eastAsia="zh-CN" w:bidi="hi-IN"/>
        </w:rPr>
        <w:t xml:space="preserve"> współpracuje z PP nr 7 Integracyjnym w celach rekrutacji uczniów do klas pierwszych, ze szkołami ponadgimnazjalnymi w zakresie kontynuacji nauki naszych uczniów,</w:t>
      </w:r>
    </w:p>
    <w:p w:rsidR="00E5437F" w:rsidRPr="000428EC" w:rsidRDefault="00E5437F" w:rsidP="00E5437F">
      <w:pPr>
        <w:numPr>
          <w:ilvl w:val="0"/>
          <w:numId w:val="12"/>
        </w:numPr>
        <w:spacing w:after="0" w:line="276" w:lineRule="auto"/>
        <w:contextualSpacing/>
        <w:jc w:val="both"/>
        <w:rPr>
          <w:rFonts w:eastAsia="SimSun" w:cstheme="minorHAnsi"/>
          <w:kern w:val="3"/>
          <w:sz w:val="24"/>
          <w:szCs w:val="24"/>
          <w:lang w:eastAsia="zh-CN" w:bidi="hi-IN"/>
        </w:rPr>
      </w:pPr>
      <w:r w:rsidRPr="000428EC">
        <w:rPr>
          <w:rFonts w:eastAsia="SimSun" w:cstheme="minorHAnsi"/>
          <w:kern w:val="3"/>
          <w:sz w:val="24"/>
          <w:szCs w:val="24"/>
          <w:lang w:eastAsia="zh-CN" w:bidi="hi-IN"/>
        </w:rPr>
        <w:t xml:space="preserve">coroczne szkolne obchody Dnia Niepełnosprawnych, promujące pełną integrację uczniów zdrowych i niepełnosprawnych oraz ich prawa i obowiązki, </w:t>
      </w:r>
    </w:p>
    <w:p w:rsidR="00E5437F" w:rsidRPr="000428EC" w:rsidRDefault="00E5437F" w:rsidP="000428EC">
      <w:pPr>
        <w:widowControl w:val="0"/>
        <w:numPr>
          <w:ilvl w:val="0"/>
          <w:numId w:val="12"/>
        </w:numPr>
        <w:suppressAutoHyphens/>
        <w:autoSpaceDN w:val="0"/>
        <w:spacing w:after="0" w:line="276" w:lineRule="auto"/>
        <w:jc w:val="both"/>
        <w:rPr>
          <w:rFonts w:eastAsia="SimSun" w:cstheme="minorHAnsi"/>
          <w:kern w:val="3"/>
          <w:sz w:val="24"/>
          <w:szCs w:val="24"/>
          <w:lang w:eastAsia="zh-CN" w:bidi="hi-IN"/>
        </w:rPr>
      </w:pPr>
      <w:r w:rsidRPr="000428EC">
        <w:rPr>
          <w:rFonts w:eastAsia="SimSun" w:cstheme="minorHAnsi"/>
          <w:kern w:val="3"/>
          <w:sz w:val="24"/>
          <w:szCs w:val="24"/>
          <w:lang w:eastAsia="zh-CN" w:bidi="hi-IN"/>
        </w:rPr>
        <w:t xml:space="preserve">indywidualizacja nauczania, dostosowanie do potrzeb i możliwości uczniów, strategii </w:t>
      </w:r>
      <w:r w:rsidRPr="000428EC">
        <w:rPr>
          <w:rFonts w:eastAsia="SimSun" w:cstheme="minorHAnsi"/>
          <w:kern w:val="3"/>
          <w:sz w:val="24"/>
          <w:szCs w:val="24"/>
          <w:lang w:eastAsia="zh-CN" w:bidi="hi-IN"/>
        </w:rPr>
        <w:lastRenderedPageBreak/>
        <w:t>edukacyjnych i wychowawczych,</w:t>
      </w:r>
    </w:p>
    <w:p w:rsidR="00E5437F" w:rsidRPr="000428EC" w:rsidRDefault="00E5437F" w:rsidP="00E5437F">
      <w:pPr>
        <w:spacing w:line="276" w:lineRule="auto"/>
        <w:ind w:firstLine="360"/>
        <w:contextualSpacing/>
        <w:jc w:val="both"/>
        <w:rPr>
          <w:rFonts w:eastAsia="Times New Roman" w:cstheme="minorHAnsi"/>
          <w:sz w:val="24"/>
          <w:szCs w:val="24"/>
          <w:lang w:bidi="en-US"/>
        </w:rPr>
      </w:pPr>
      <w:r w:rsidRPr="000428EC">
        <w:rPr>
          <w:rFonts w:eastAsia="Times New Roman" w:cstheme="minorHAnsi"/>
          <w:sz w:val="24"/>
          <w:szCs w:val="24"/>
          <w:lang w:bidi="en-US"/>
        </w:rPr>
        <w:t xml:space="preserve">- </w:t>
      </w:r>
      <w:r w:rsidRPr="000428EC">
        <w:rPr>
          <w:rFonts w:eastAsia="Times New Roman" w:cstheme="minorHAnsi"/>
          <w:sz w:val="24"/>
          <w:szCs w:val="24"/>
          <w:lang w:bidi="en-US"/>
        </w:rPr>
        <w:tab/>
        <w:t>przydzielenie dodatkowych godzin dla ucznia niewidomego i innych uczniów</w:t>
      </w:r>
    </w:p>
    <w:p w:rsidR="00E5437F" w:rsidRPr="000428EC" w:rsidRDefault="00E5437F" w:rsidP="00E5437F">
      <w:pPr>
        <w:spacing w:line="276" w:lineRule="auto"/>
        <w:ind w:firstLine="360"/>
        <w:contextualSpacing/>
        <w:jc w:val="both"/>
        <w:rPr>
          <w:rFonts w:eastAsia="Times New Roman" w:cstheme="minorHAnsi"/>
          <w:sz w:val="24"/>
          <w:szCs w:val="24"/>
          <w:lang w:bidi="en-US"/>
        </w:rPr>
      </w:pPr>
      <w:r w:rsidRPr="000428EC">
        <w:rPr>
          <w:rFonts w:eastAsia="Times New Roman" w:cstheme="minorHAnsi"/>
          <w:sz w:val="24"/>
          <w:szCs w:val="24"/>
          <w:lang w:bidi="en-US"/>
        </w:rPr>
        <w:t xml:space="preserve">      potrzebujących wsparcia, </w:t>
      </w:r>
    </w:p>
    <w:p w:rsidR="00E5437F" w:rsidRPr="000428EC" w:rsidRDefault="00E5437F" w:rsidP="00E5437F">
      <w:pPr>
        <w:spacing w:line="276" w:lineRule="auto"/>
        <w:ind w:firstLine="360"/>
        <w:contextualSpacing/>
        <w:jc w:val="both"/>
        <w:rPr>
          <w:rFonts w:eastAsia="Times New Roman" w:cstheme="minorHAnsi"/>
          <w:sz w:val="24"/>
          <w:szCs w:val="24"/>
          <w:lang w:bidi="en-US"/>
        </w:rPr>
      </w:pPr>
      <w:r w:rsidRPr="000428EC">
        <w:rPr>
          <w:rFonts w:eastAsia="Times New Roman" w:cstheme="minorHAnsi"/>
          <w:sz w:val="24"/>
          <w:szCs w:val="24"/>
          <w:lang w:bidi="en-US"/>
        </w:rPr>
        <w:t>-</w:t>
      </w:r>
      <w:r w:rsidRPr="000428EC">
        <w:rPr>
          <w:rFonts w:eastAsia="Times New Roman" w:cstheme="minorHAnsi"/>
          <w:sz w:val="24"/>
          <w:szCs w:val="24"/>
          <w:lang w:bidi="en-US"/>
        </w:rPr>
        <w:tab/>
        <w:t>zdobycie przez kolejnych nauczycieli nowych kwalifikacji do pracy z uczniami</w:t>
      </w:r>
    </w:p>
    <w:p w:rsidR="00E5437F" w:rsidRPr="000428EC" w:rsidRDefault="00E5437F" w:rsidP="00E5437F">
      <w:pPr>
        <w:spacing w:line="276" w:lineRule="auto"/>
        <w:ind w:firstLine="360"/>
        <w:contextualSpacing/>
        <w:jc w:val="both"/>
        <w:rPr>
          <w:rFonts w:eastAsia="Times New Roman" w:cstheme="minorHAnsi"/>
          <w:sz w:val="24"/>
          <w:szCs w:val="24"/>
          <w:lang w:bidi="en-US"/>
        </w:rPr>
      </w:pPr>
      <w:r w:rsidRPr="000428EC">
        <w:rPr>
          <w:rFonts w:eastAsia="Times New Roman" w:cstheme="minorHAnsi"/>
          <w:sz w:val="24"/>
          <w:szCs w:val="24"/>
          <w:lang w:bidi="en-US"/>
        </w:rPr>
        <w:t xml:space="preserve">       niepełnosprawnymi, między innymi z oligofrenopedagogiki, pedagogiki specjalnej,</w:t>
      </w:r>
    </w:p>
    <w:p w:rsidR="00E5437F" w:rsidRPr="000428EC" w:rsidRDefault="00E5437F" w:rsidP="00E5437F">
      <w:pPr>
        <w:spacing w:line="276" w:lineRule="auto"/>
        <w:ind w:firstLine="360"/>
        <w:contextualSpacing/>
        <w:jc w:val="both"/>
        <w:rPr>
          <w:rFonts w:eastAsia="Times New Roman" w:cstheme="minorHAnsi"/>
          <w:sz w:val="24"/>
          <w:szCs w:val="24"/>
          <w:lang w:bidi="en-US"/>
        </w:rPr>
      </w:pPr>
      <w:r w:rsidRPr="000428EC">
        <w:rPr>
          <w:rFonts w:eastAsia="Times New Roman" w:cstheme="minorHAnsi"/>
          <w:sz w:val="24"/>
          <w:szCs w:val="24"/>
          <w:lang w:bidi="en-US"/>
        </w:rPr>
        <w:t xml:space="preserve">      </w:t>
      </w:r>
      <w:r w:rsidR="000428EC" w:rsidRPr="000428EC">
        <w:rPr>
          <w:rFonts w:eastAsia="Times New Roman" w:cstheme="minorHAnsi"/>
          <w:sz w:val="24"/>
          <w:szCs w:val="24"/>
          <w:lang w:bidi="en-US"/>
        </w:rPr>
        <w:t>surdopedagogiki,</w:t>
      </w:r>
      <w:r w:rsidRPr="000428EC">
        <w:rPr>
          <w:rFonts w:eastAsia="Times New Roman" w:cstheme="minorHAnsi"/>
          <w:sz w:val="24"/>
          <w:szCs w:val="24"/>
          <w:lang w:bidi="en-US"/>
        </w:rPr>
        <w:t xml:space="preserve"> tyflopedagogiki,</w:t>
      </w:r>
      <w:r w:rsidR="00DB7EFE" w:rsidRPr="000428EC">
        <w:rPr>
          <w:rFonts w:eastAsia="Times New Roman" w:cstheme="minorHAnsi"/>
          <w:sz w:val="24"/>
          <w:szCs w:val="24"/>
          <w:lang w:bidi="en-US"/>
        </w:rPr>
        <w:t xml:space="preserve"> terapii pedagogicznej,</w:t>
      </w:r>
    </w:p>
    <w:p w:rsidR="00E5437F" w:rsidRPr="000428EC" w:rsidRDefault="00E5437F" w:rsidP="00E5437F">
      <w:pPr>
        <w:spacing w:line="276" w:lineRule="auto"/>
        <w:ind w:firstLine="360"/>
        <w:contextualSpacing/>
        <w:jc w:val="both"/>
        <w:rPr>
          <w:rFonts w:eastAsia="Times New Roman" w:cstheme="minorHAnsi"/>
          <w:sz w:val="24"/>
          <w:szCs w:val="24"/>
          <w:lang w:bidi="en-US"/>
        </w:rPr>
      </w:pPr>
      <w:r w:rsidRPr="000428EC">
        <w:rPr>
          <w:rFonts w:eastAsia="Times New Roman" w:cstheme="minorHAnsi"/>
          <w:sz w:val="24"/>
          <w:szCs w:val="24"/>
          <w:lang w:bidi="en-US"/>
        </w:rPr>
        <w:t>-</w:t>
      </w:r>
      <w:r w:rsidRPr="000428EC">
        <w:rPr>
          <w:rFonts w:eastAsia="Times New Roman" w:cstheme="minorHAnsi"/>
          <w:sz w:val="24"/>
          <w:szCs w:val="24"/>
          <w:lang w:bidi="en-US"/>
        </w:rPr>
        <w:tab/>
        <w:t>wsparcia merytorycznego specjalistów z Poradni Psychologiczno-Pedagogicznej oraz</w:t>
      </w:r>
    </w:p>
    <w:p w:rsidR="00E5437F" w:rsidRPr="000428EC" w:rsidRDefault="00E5437F" w:rsidP="00E5437F">
      <w:pPr>
        <w:spacing w:line="276" w:lineRule="auto"/>
        <w:ind w:firstLine="426"/>
        <w:contextualSpacing/>
        <w:jc w:val="both"/>
        <w:rPr>
          <w:rFonts w:eastAsia="Times New Roman" w:cstheme="minorHAnsi"/>
          <w:sz w:val="24"/>
          <w:szCs w:val="24"/>
          <w:lang w:bidi="en-US"/>
        </w:rPr>
      </w:pPr>
      <w:r w:rsidRPr="000428EC">
        <w:rPr>
          <w:rFonts w:eastAsia="Times New Roman" w:cstheme="minorHAnsi"/>
          <w:sz w:val="24"/>
          <w:szCs w:val="24"/>
          <w:lang w:bidi="en-US"/>
        </w:rPr>
        <w:t xml:space="preserve">      innych poradni specjalistycznych, między innymi w zakresie metod pracy z uczniem </w:t>
      </w:r>
    </w:p>
    <w:p w:rsidR="00E5437F" w:rsidRPr="000428EC" w:rsidRDefault="00E5437F" w:rsidP="00E5437F">
      <w:pPr>
        <w:spacing w:line="276" w:lineRule="auto"/>
        <w:ind w:firstLine="426"/>
        <w:contextualSpacing/>
        <w:jc w:val="both"/>
        <w:rPr>
          <w:rFonts w:eastAsia="Times New Roman" w:cstheme="minorHAnsi"/>
          <w:sz w:val="24"/>
          <w:szCs w:val="24"/>
          <w:lang w:bidi="en-US"/>
        </w:rPr>
      </w:pPr>
      <w:r w:rsidRPr="000428EC">
        <w:rPr>
          <w:rFonts w:eastAsia="Times New Roman" w:cstheme="minorHAnsi"/>
          <w:sz w:val="24"/>
          <w:szCs w:val="24"/>
          <w:lang w:bidi="en-US"/>
        </w:rPr>
        <w:t xml:space="preserve">      z zespołem Aspergera, </w:t>
      </w:r>
      <w:r w:rsidR="00DB7EFE" w:rsidRPr="000428EC">
        <w:rPr>
          <w:rFonts w:eastAsia="Times New Roman" w:cstheme="minorHAnsi"/>
          <w:sz w:val="24"/>
          <w:szCs w:val="24"/>
          <w:lang w:bidi="en-US"/>
        </w:rPr>
        <w:t>autyzmem.</w:t>
      </w:r>
    </w:p>
    <w:p w:rsidR="000428EC" w:rsidRDefault="00E5437F" w:rsidP="00E5437F">
      <w:pPr>
        <w:spacing w:after="0" w:line="276" w:lineRule="auto"/>
        <w:ind w:firstLine="708"/>
        <w:jc w:val="both"/>
        <w:rPr>
          <w:rFonts w:cstheme="minorHAnsi"/>
          <w:color w:val="FF0000"/>
          <w:sz w:val="24"/>
          <w:szCs w:val="24"/>
        </w:rPr>
      </w:pPr>
      <w:r w:rsidRPr="000428EC">
        <w:rPr>
          <w:rFonts w:eastAsia="Times New Roman" w:cstheme="minorHAnsi"/>
          <w:sz w:val="24"/>
          <w:szCs w:val="24"/>
          <w:lang w:bidi="en-US"/>
        </w:rPr>
        <w:t xml:space="preserve">Organizowane są w szkołach zajęcia, pogadanki profilaktyczne oraz wykłady, które mają pomóc uczniom zrozumieć zagrożenia. W tym celu wykorzystywano filmy profilaktyczne, spotkania z psychologiem, pedagogiem szkolnym czy certyfikowane programy i warsztaty terapeutyczne prowadzone przez terapeutów do spraw uzależnień, na których zwracano uwagę na problem narkotyków, dopalaczy, przemocy itp.. Uczniowie w ramach profilaktyki uczestniczyli m.in. udział w warsztatach dotyczących agresji i przemocy. </w:t>
      </w:r>
      <w:r w:rsidRPr="000428EC">
        <w:rPr>
          <w:rFonts w:cstheme="minorHAnsi"/>
          <w:bCs/>
          <w:sz w:val="24"/>
          <w:szCs w:val="24"/>
        </w:rPr>
        <w:t xml:space="preserve">Szkoły </w:t>
      </w:r>
      <w:r w:rsidRPr="000428EC">
        <w:rPr>
          <w:rFonts w:cstheme="minorHAnsi"/>
          <w:sz w:val="24"/>
          <w:szCs w:val="24"/>
        </w:rPr>
        <w:t xml:space="preserve">organizowały zajęcia popołudniowe w ramach świetlicy socjoterapeutycznej dla 15 uczniów pochodzących z rodzin dysfunkcyjnych. </w:t>
      </w:r>
    </w:p>
    <w:p w:rsidR="00E5437F" w:rsidRPr="00113F7A" w:rsidRDefault="00E5437F" w:rsidP="00E5437F">
      <w:pPr>
        <w:spacing w:after="0" w:line="276" w:lineRule="auto"/>
        <w:ind w:firstLine="708"/>
        <w:jc w:val="both"/>
        <w:rPr>
          <w:rFonts w:eastAsia="Times New Roman" w:cstheme="minorHAnsi"/>
          <w:sz w:val="24"/>
          <w:szCs w:val="24"/>
          <w:lang w:bidi="en-US"/>
        </w:rPr>
      </w:pPr>
      <w:r w:rsidRPr="00113F7A">
        <w:rPr>
          <w:rFonts w:eastAsia="Times New Roman" w:cstheme="minorHAnsi"/>
          <w:sz w:val="24"/>
          <w:szCs w:val="24"/>
          <w:lang w:bidi="en-US"/>
        </w:rPr>
        <w:t>Szkoły pozyskiwały środki finansowe z Gminnego Programu Rozwiązywania Problemów Alkoholowych na: zapewnienie warunków bhp – ochrona w szkołach, organizację świetlic terapeutycznych, dofinansowanie do wycieczek krajoznawczych, organizację półkolonii, organizacje warsztatów, spektakli i realizację programów oraz festynów profilaktycznych.</w:t>
      </w:r>
    </w:p>
    <w:p w:rsidR="00E5437F" w:rsidRPr="00113F7A" w:rsidRDefault="00E5437F" w:rsidP="00E5437F">
      <w:pPr>
        <w:spacing w:after="0" w:line="276" w:lineRule="auto"/>
        <w:ind w:left="360"/>
        <w:jc w:val="both"/>
        <w:rPr>
          <w:rFonts w:eastAsia="Times New Roman" w:cstheme="minorHAnsi"/>
          <w:sz w:val="24"/>
          <w:szCs w:val="24"/>
          <w:lang w:bidi="en-US"/>
        </w:rPr>
      </w:pPr>
      <w:r w:rsidRPr="00113F7A">
        <w:rPr>
          <w:rFonts w:eastAsia="Times New Roman" w:cstheme="minorHAnsi"/>
          <w:sz w:val="24"/>
          <w:szCs w:val="24"/>
          <w:lang w:bidi="en-US"/>
        </w:rPr>
        <w:t>Gmina Brzeg wspierała szkoły w zakresie zwalczania niedostosowania społecznego dzieci i młodzieży poprzez:</w:t>
      </w:r>
    </w:p>
    <w:p w:rsidR="00E5437F" w:rsidRPr="00113F7A" w:rsidRDefault="00E5437F" w:rsidP="00E5437F">
      <w:pPr>
        <w:numPr>
          <w:ilvl w:val="0"/>
          <w:numId w:val="13"/>
        </w:numPr>
        <w:spacing w:after="0" w:line="276" w:lineRule="auto"/>
        <w:contextualSpacing/>
        <w:jc w:val="both"/>
        <w:rPr>
          <w:rFonts w:eastAsia="Times New Roman" w:cstheme="minorHAnsi"/>
          <w:sz w:val="24"/>
          <w:szCs w:val="24"/>
          <w:lang w:bidi="en-US"/>
        </w:rPr>
      </w:pPr>
      <w:r w:rsidRPr="00113F7A">
        <w:rPr>
          <w:rFonts w:eastAsia="Times New Roman" w:cstheme="minorHAnsi"/>
          <w:sz w:val="24"/>
          <w:szCs w:val="24"/>
          <w:lang w:bidi="en-US"/>
        </w:rPr>
        <w:t>finansowanie zajęć rozwijających zainteresowania, zajęć rekreacyjno-sportowych oraz zajęć wspomagających rozwój dzieci i młodzieży,</w:t>
      </w:r>
    </w:p>
    <w:p w:rsidR="00E5437F" w:rsidRPr="00113F7A" w:rsidRDefault="00E5437F" w:rsidP="00E5437F">
      <w:pPr>
        <w:numPr>
          <w:ilvl w:val="0"/>
          <w:numId w:val="13"/>
        </w:numPr>
        <w:spacing w:after="0" w:line="276" w:lineRule="auto"/>
        <w:contextualSpacing/>
        <w:jc w:val="both"/>
        <w:rPr>
          <w:rFonts w:eastAsia="Times New Roman" w:cstheme="minorHAnsi"/>
          <w:sz w:val="24"/>
          <w:szCs w:val="24"/>
          <w:lang w:bidi="en-US"/>
        </w:rPr>
      </w:pPr>
      <w:r w:rsidRPr="00113F7A">
        <w:rPr>
          <w:rFonts w:eastAsia="Times New Roman" w:cstheme="minorHAnsi"/>
          <w:sz w:val="24"/>
          <w:szCs w:val="24"/>
          <w:lang w:bidi="en-US"/>
        </w:rPr>
        <w:t xml:space="preserve">pokrycie kosztów zatrudnienia 8 pedagogów i 2 psychologów (we wszystkich </w:t>
      </w:r>
      <w:r w:rsidR="00B562D3">
        <w:rPr>
          <w:rFonts w:eastAsia="Times New Roman" w:cstheme="minorHAnsi"/>
          <w:sz w:val="24"/>
          <w:szCs w:val="24"/>
          <w:lang w:bidi="en-US"/>
        </w:rPr>
        <w:t>szkołach podstawowych, gdzie funkcjonują klasy gimnazjalne</w:t>
      </w:r>
      <w:r w:rsidRPr="00113F7A">
        <w:rPr>
          <w:rFonts w:eastAsia="Times New Roman" w:cstheme="minorHAnsi"/>
          <w:sz w:val="24"/>
          <w:szCs w:val="24"/>
          <w:lang w:bidi="en-US"/>
        </w:rPr>
        <w:t xml:space="preserve"> i w Przedszkolu Publicznym nr 7 Integracyjnym),</w:t>
      </w:r>
    </w:p>
    <w:p w:rsidR="00E5437F" w:rsidRPr="00113F7A" w:rsidRDefault="00E5437F" w:rsidP="00E5437F">
      <w:pPr>
        <w:numPr>
          <w:ilvl w:val="0"/>
          <w:numId w:val="13"/>
        </w:numPr>
        <w:spacing w:after="0" w:line="276" w:lineRule="auto"/>
        <w:contextualSpacing/>
        <w:jc w:val="both"/>
        <w:rPr>
          <w:rFonts w:cstheme="minorHAnsi"/>
          <w:bCs/>
          <w:sz w:val="24"/>
          <w:szCs w:val="24"/>
        </w:rPr>
      </w:pPr>
      <w:r w:rsidRPr="00113F7A">
        <w:rPr>
          <w:rFonts w:cstheme="minorHAnsi"/>
          <w:bCs/>
          <w:sz w:val="24"/>
          <w:szCs w:val="24"/>
        </w:rPr>
        <w:t>udział uczniów w zajęciach projektowych w ramach projektów unijnych realizowanych przez szkoły, skierowanych do uczniów zdolnych, przeciętnych i o specjalnych potrzebach edukacyjnych,</w:t>
      </w:r>
    </w:p>
    <w:p w:rsidR="00E5437F" w:rsidRPr="00113F7A" w:rsidRDefault="00E5437F" w:rsidP="00E5437F">
      <w:pPr>
        <w:numPr>
          <w:ilvl w:val="0"/>
          <w:numId w:val="13"/>
        </w:numPr>
        <w:spacing w:after="0" w:line="276" w:lineRule="auto"/>
        <w:contextualSpacing/>
        <w:jc w:val="both"/>
        <w:rPr>
          <w:rFonts w:eastAsia="Times New Roman" w:cstheme="minorHAnsi"/>
          <w:sz w:val="24"/>
          <w:szCs w:val="24"/>
          <w:lang w:bidi="en-US"/>
        </w:rPr>
      </w:pPr>
      <w:r w:rsidRPr="00113F7A">
        <w:rPr>
          <w:rFonts w:eastAsia="Times New Roman" w:cstheme="minorHAnsi"/>
          <w:sz w:val="24"/>
          <w:szCs w:val="24"/>
          <w:lang w:bidi="en-US"/>
        </w:rPr>
        <w:t xml:space="preserve">organizację szkolnych akcji </w:t>
      </w:r>
      <w:r w:rsidR="00B562D3">
        <w:rPr>
          <w:rFonts w:eastAsia="Times New Roman" w:cstheme="minorHAnsi"/>
          <w:sz w:val="24"/>
          <w:szCs w:val="24"/>
          <w:lang w:bidi="en-US"/>
        </w:rPr>
        <w:t xml:space="preserve">między innymi </w:t>
      </w:r>
      <w:r w:rsidRPr="00113F7A">
        <w:rPr>
          <w:rFonts w:eastAsia="Times New Roman" w:cstheme="minorHAnsi"/>
          <w:sz w:val="24"/>
          <w:szCs w:val="24"/>
          <w:lang w:bidi="en-US"/>
        </w:rPr>
        <w:t>„Szlachetna Paczka”, ”Walka z głodem”, zbiórka funduszy, zbieranie nakrętek m.in. dla uczniów niepełnosprawnych będących w trudnej sytuacji życiowej, rodzinnej (paczki żywnościowe, środki chemiczne, biurowe, zabawki),</w:t>
      </w:r>
    </w:p>
    <w:p w:rsidR="00E5437F" w:rsidRPr="00113F7A" w:rsidRDefault="00E5437F" w:rsidP="00E5437F">
      <w:pPr>
        <w:numPr>
          <w:ilvl w:val="0"/>
          <w:numId w:val="13"/>
        </w:numPr>
        <w:spacing w:after="0" w:line="276" w:lineRule="auto"/>
        <w:contextualSpacing/>
        <w:jc w:val="both"/>
        <w:rPr>
          <w:rFonts w:eastAsia="Times New Roman" w:cstheme="minorHAnsi"/>
          <w:sz w:val="24"/>
          <w:szCs w:val="24"/>
          <w:lang w:bidi="en-US"/>
        </w:rPr>
      </w:pPr>
      <w:r w:rsidRPr="00113F7A">
        <w:rPr>
          <w:rFonts w:cstheme="minorHAnsi"/>
          <w:bCs/>
          <w:sz w:val="24"/>
          <w:szCs w:val="24"/>
        </w:rPr>
        <w:t xml:space="preserve">organizacja koncertów charytatywnych dla uczniów niepełnosprawnych </w:t>
      </w:r>
    </w:p>
    <w:p w:rsidR="00E5437F" w:rsidRPr="00113F7A" w:rsidRDefault="00E5437F" w:rsidP="00E5437F">
      <w:pPr>
        <w:spacing w:after="0" w:line="276" w:lineRule="auto"/>
        <w:ind w:left="720"/>
        <w:contextualSpacing/>
        <w:jc w:val="both"/>
        <w:rPr>
          <w:rFonts w:eastAsia="Times New Roman" w:cstheme="minorHAnsi"/>
          <w:sz w:val="24"/>
          <w:szCs w:val="24"/>
          <w:lang w:bidi="en-US"/>
        </w:rPr>
      </w:pPr>
      <w:r w:rsidRPr="00113F7A">
        <w:rPr>
          <w:rFonts w:cstheme="minorHAnsi"/>
          <w:bCs/>
          <w:sz w:val="24"/>
          <w:szCs w:val="24"/>
        </w:rPr>
        <w:t xml:space="preserve">z przeznaczeniem środków na ich rehabilitację. </w:t>
      </w:r>
    </w:p>
    <w:p w:rsidR="00E5437F" w:rsidRPr="00113F7A" w:rsidRDefault="00E5437F" w:rsidP="00E5437F">
      <w:pPr>
        <w:spacing w:after="0" w:line="276" w:lineRule="auto"/>
        <w:ind w:left="720"/>
        <w:contextualSpacing/>
        <w:jc w:val="both"/>
        <w:rPr>
          <w:rFonts w:eastAsia="Times New Roman" w:cstheme="minorHAnsi"/>
          <w:sz w:val="24"/>
          <w:szCs w:val="24"/>
          <w:lang w:bidi="en-US"/>
        </w:rPr>
      </w:pPr>
    </w:p>
    <w:p w:rsidR="00E5437F" w:rsidRPr="00113F7A" w:rsidRDefault="00E5437F" w:rsidP="00E5437F">
      <w:pPr>
        <w:numPr>
          <w:ilvl w:val="0"/>
          <w:numId w:val="21"/>
        </w:numPr>
        <w:spacing w:after="0" w:line="276" w:lineRule="auto"/>
        <w:contextualSpacing/>
        <w:jc w:val="both"/>
        <w:rPr>
          <w:rFonts w:eastAsia="Times New Roman" w:cs="Arial"/>
          <w:sz w:val="24"/>
          <w:szCs w:val="24"/>
          <w:lang w:bidi="en-US"/>
        </w:rPr>
      </w:pPr>
      <w:r w:rsidRPr="00113F7A">
        <w:rPr>
          <w:rFonts w:eastAsia="Times New Roman" w:cs="Arial"/>
          <w:sz w:val="24"/>
          <w:szCs w:val="24"/>
          <w:lang w:bidi="en-US"/>
        </w:rPr>
        <w:t xml:space="preserve">Gmina Brzeg realizuje zadania związane z pomocą materialną dla dzieci i młodzieży w zakresie przyznawania stypendiów socjalnych i zasiłku szkolnego, Rządowy Program „Wyprawka szkolna” oraz wyposażenie uczniów w bezpłatne podręczniki, materiały edukacyjne lub materiały ćwiczeniowe. </w:t>
      </w:r>
    </w:p>
    <w:p w:rsidR="00E5437F" w:rsidRPr="00113F7A" w:rsidRDefault="00E5437F" w:rsidP="00E5437F">
      <w:pPr>
        <w:spacing w:after="0" w:line="280" w:lineRule="exact"/>
        <w:jc w:val="both"/>
        <w:rPr>
          <w:rFonts w:eastAsia="Times New Roman" w:cs="Arial"/>
          <w:sz w:val="20"/>
          <w:szCs w:val="20"/>
          <w:lang w:bidi="en-US"/>
        </w:rPr>
      </w:pPr>
    </w:p>
    <w:p w:rsidR="00E5437F" w:rsidRPr="002C3472" w:rsidRDefault="00AF10E1" w:rsidP="00E5437F">
      <w:pPr>
        <w:spacing w:after="0" w:line="280" w:lineRule="exact"/>
        <w:jc w:val="both"/>
        <w:rPr>
          <w:rFonts w:eastAsia="Times New Roman" w:cs="Arial"/>
          <w:b/>
          <w:sz w:val="20"/>
          <w:szCs w:val="20"/>
          <w:lang w:bidi="en-US"/>
        </w:rPr>
      </w:pPr>
      <w:r>
        <w:rPr>
          <w:rFonts w:eastAsia="Times New Roman" w:cs="Arial"/>
          <w:b/>
          <w:sz w:val="20"/>
          <w:szCs w:val="20"/>
          <w:lang w:bidi="en-US"/>
        </w:rPr>
        <w:t>Tabela 9</w:t>
      </w:r>
      <w:r w:rsidR="00E5437F" w:rsidRPr="002C3472">
        <w:rPr>
          <w:rFonts w:eastAsia="Times New Roman" w:cs="Arial"/>
          <w:b/>
          <w:sz w:val="20"/>
          <w:szCs w:val="20"/>
          <w:lang w:bidi="en-US"/>
        </w:rPr>
        <w:t>- Liczba uczniów korzystających z pomocy materialnej w zakresie stypendiów socjalnych i zasiłku szkolnego</w:t>
      </w:r>
    </w:p>
    <w:tbl>
      <w:tblPr>
        <w:tblStyle w:val="Tabela-Siatka"/>
        <w:tblW w:w="0" w:type="auto"/>
        <w:tblLook w:val="04A0" w:firstRow="1" w:lastRow="0" w:firstColumn="1" w:lastColumn="0" w:noHBand="0" w:noVBand="1"/>
      </w:tblPr>
      <w:tblGrid>
        <w:gridCol w:w="3015"/>
        <w:gridCol w:w="3033"/>
        <w:gridCol w:w="3014"/>
      </w:tblGrid>
      <w:tr w:rsidR="00E5437F" w:rsidRPr="002C3472" w:rsidTr="00DE1E19">
        <w:tc>
          <w:tcPr>
            <w:tcW w:w="3070" w:type="dxa"/>
          </w:tcPr>
          <w:p w:rsidR="00E5437F" w:rsidRPr="002C3472" w:rsidRDefault="00E5437F" w:rsidP="00DE1E19">
            <w:pPr>
              <w:spacing w:line="280" w:lineRule="exact"/>
              <w:jc w:val="center"/>
              <w:rPr>
                <w:rFonts w:cs="Arial"/>
                <w:b/>
                <w:lang w:bidi="en-US"/>
              </w:rPr>
            </w:pPr>
            <w:r w:rsidRPr="002C3472">
              <w:rPr>
                <w:rFonts w:cs="Arial"/>
                <w:b/>
                <w:lang w:bidi="en-US"/>
              </w:rPr>
              <w:t xml:space="preserve">Liczba uczniów szkół podstawowych i </w:t>
            </w:r>
            <w:r w:rsidR="002C3472" w:rsidRPr="002C3472">
              <w:rPr>
                <w:rFonts w:cs="Arial"/>
                <w:b/>
                <w:lang w:bidi="en-US"/>
              </w:rPr>
              <w:t>klas gimnazjalnych</w:t>
            </w:r>
            <w:r w:rsidRPr="002C3472">
              <w:rPr>
                <w:rFonts w:cs="Arial"/>
                <w:b/>
                <w:lang w:bidi="en-US"/>
              </w:rPr>
              <w:t xml:space="preserve">, korzystających </w:t>
            </w:r>
            <w:r w:rsidR="002C3472" w:rsidRPr="002C3472">
              <w:rPr>
                <w:rFonts w:cs="Arial"/>
                <w:b/>
                <w:lang w:bidi="en-US"/>
              </w:rPr>
              <w:t xml:space="preserve">    </w:t>
            </w:r>
            <w:r w:rsidRPr="002C3472">
              <w:rPr>
                <w:rFonts w:cs="Arial"/>
                <w:b/>
                <w:lang w:bidi="en-US"/>
              </w:rPr>
              <w:t>z pomocy materialnej</w:t>
            </w:r>
          </w:p>
        </w:tc>
        <w:tc>
          <w:tcPr>
            <w:tcW w:w="3071" w:type="dxa"/>
          </w:tcPr>
          <w:p w:rsidR="00E5437F" w:rsidRPr="002C3472" w:rsidRDefault="00E5437F" w:rsidP="00DE1E19">
            <w:pPr>
              <w:spacing w:line="280" w:lineRule="exact"/>
              <w:jc w:val="center"/>
              <w:rPr>
                <w:rFonts w:cs="Arial"/>
                <w:b/>
                <w:lang w:bidi="en-US"/>
              </w:rPr>
            </w:pPr>
            <w:r w:rsidRPr="002C3472">
              <w:rPr>
                <w:rFonts w:cs="Arial"/>
                <w:b/>
                <w:lang w:bidi="en-US"/>
              </w:rPr>
              <w:t>Liczba uczniów szkół ponadgimnazjalnych,</w:t>
            </w:r>
            <w:r w:rsidRPr="002C3472">
              <w:t xml:space="preserve"> </w:t>
            </w:r>
            <w:r w:rsidRPr="002C3472">
              <w:rPr>
                <w:rFonts w:cs="Arial"/>
                <w:b/>
                <w:lang w:bidi="en-US"/>
              </w:rPr>
              <w:t>korzystających z pomocy materialnej</w:t>
            </w:r>
          </w:p>
        </w:tc>
        <w:tc>
          <w:tcPr>
            <w:tcW w:w="3071" w:type="dxa"/>
          </w:tcPr>
          <w:p w:rsidR="00E5437F" w:rsidRPr="002C3472" w:rsidRDefault="00E5437F" w:rsidP="00DE1E19">
            <w:pPr>
              <w:spacing w:line="280" w:lineRule="exact"/>
              <w:jc w:val="center"/>
              <w:rPr>
                <w:rFonts w:cs="Arial"/>
                <w:b/>
                <w:lang w:bidi="en-US"/>
              </w:rPr>
            </w:pPr>
            <w:r w:rsidRPr="002C3472">
              <w:rPr>
                <w:rFonts w:cs="Arial"/>
                <w:b/>
                <w:lang w:bidi="en-US"/>
              </w:rPr>
              <w:t>Łączna liczba uczniów, korzystających z pomocy materialnej</w:t>
            </w:r>
          </w:p>
        </w:tc>
      </w:tr>
      <w:tr w:rsidR="00E5437F" w:rsidRPr="002C3472" w:rsidTr="00DE1E19">
        <w:tc>
          <w:tcPr>
            <w:tcW w:w="3070" w:type="dxa"/>
          </w:tcPr>
          <w:p w:rsidR="00E5437F" w:rsidRPr="002C3472" w:rsidRDefault="002C3472" w:rsidP="00DE1E19">
            <w:pPr>
              <w:spacing w:line="280" w:lineRule="exact"/>
              <w:jc w:val="center"/>
              <w:rPr>
                <w:rFonts w:cs="Arial"/>
                <w:lang w:bidi="en-US"/>
              </w:rPr>
            </w:pPr>
            <w:r w:rsidRPr="002C3472">
              <w:rPr>
                <w:rFonts w:cs="Arial"/>
                <w:lang w:bidi="en-US"/>
              </w:rPr>
              <w:t>130</w:t>
            </w:r>
          </w:p>
        </w:tc>
        <w:tc>
          <w:tcPr>
            <w:tcW w:w="3071" w:type="dxa"/>
          </w:tcPr>
          <w:p w:rsidR="00E5437F" w:rsidRPr="002C3472" w:rsidRDefault="002C3472" w:rsidP="00DE1E19">
            <w:pPr>
              <w:spacing w:line="280" w:lineRule="exact"/>
              <w:jc w:val="center"/>
              <w:rPr>
                <w:rFonts w:cs="Arial"/>
                <w:lang w:bidi="en-US"/>
              </w:rPr>
            </w:pPr>
            <w:r w:rsidRPr="002C3472">
              <w:rPr>
                <w:rFonts w:cs="Arial"/>
                <w:lang w:bidi="en-US"/>
              </w:rPr>
              <w:t>36</w:t>
            </w:r>
          </w:p>
        </w:tc>
        <w:tc>
          <w:tcPr>
            <w:tcW w:w="3071" w:type="dxa"/>
          </w:tcPr>
          <w:p w:rsidR="00E5437F" w:rsidRPr="002C3472" w:rsidRDefault="002C3472" w:rsidP="00DE1E19">
            <w:pPr>
              <w:spacing w:line="280" w:lineRule="exact"/>
              <w:jc w:val="center"/>
              <w:rPr>
                <w:rFonts w:cs="Arial"/>
                <w:lang w:bidi="en-US"/>
              </w:rPr>
            </w:pPr>
            <w:r w:rsidRPr="002C3472">
              <w:rPr>
                <w:rFonts w:cs="Arial"/>
                <w:lang w:bidi="en-US"/>
              </w:rPr>
              <w:t>166</w:t>
            </w:r>
          </w:p>
        </w:tc>
      </w:tr>
    </w:tbl>
    <w:p w:rsidR="00E5437F" w:rsidRPr="002C3472" w:rsidRDefault="00E5437F" w:rsidP="00E5437F">
      <w:pPr>
        <w:spacing w:after="0" w:line="280" w:lineRule="exact"/>
        <w:jc w:val="both"/>
        <w:rPr>
          <w:rFonts w:eastAsia="Times New Roman" w:cs="Arial"/>
          <w:sz w:val="20"/>
          <w:szCs w:val="20"/>
          <w:lang w:bidi="en-US"/>
        </w:rPr>
      </w:pPr>
    </w:p>
    <w:p w:rsidR="00E5437F" w:rsidRPr="002C3472" w:rsidRDefault="002C3472" w:rsidP="00E5437F">
      <w:pPr>
        <w:spacing w:after="0" w:line="276" w:lineRule="auto"/>
        <w:ind w:firstLine="360"/>
        <w:jc w:val="both"/>
        <w:rPr>
          <w:rFonts w:eastAsia="Times New Roman" w:cs="Times New Roman"/>
          <w:sz w:val="24"/>
          <w:szCs w:val="24"/>
          <w:lang w:bidi="en-US"/>
        </w:rPr>
      </w:pPr>
      <w:r w:rsidRPr="002C3472">
        <w:rPr>
          <w:rFonts w:eastAsia="Times New Roman" w:cs="Times New Roman"/>
          <w:sz w:val="24"/>
          <w:szCs w:val="24"/>
          <w:lang w:bidi="en-US"/>
        </w:rPr>
        <w:t>W 2017</w:t>
      </w:r>
      <w:r w:rsidR="00E5437F" w:rsidRPr="002C3472">
        <w:rPr>
          <w:rFonts w:eastAsia="Times New Roman" w:cs="Times New Roman"/>
          <w:sz w:val="24"/>
          <w:szCs w:val="24"/>
          <w:lang w:bidi="en-US"/>
        </w:rPr>
        <w:t>/201</w:t>
      </w:r>
      <w:r w:rsidRPr="002C3472">
        <w:rPr>
          <w:rFonts w:eastAsia="Times New Roman" w:cs="Times New Roman"/>
          <w:sz w:val="24"/>
          <w:szCs w:val="24"/>
          <w:lang w:bidi="en-US"/>
        </w:rPr>
        <w:t>8</w:t>
      </w:r>
      <w:r w:rsidR="00E5437F" w:rsidRPr="002C3472">
        <w:rPr>
          <w:rFonts w:eastAsia="Times New Roman" w:cs="Times New Roman"/>
          <w:sz w:val="24"/>
          <w:szCs w:val="24"/>
          <w:lang w:bidi="en-US"/>
        </w:rPr>
        <w:t xml:space="preserve"> r. na wypłatę stypendiów i zas</w:t>
      </w:r>
      <w:r w:rsidRPr="002C3472">
        <w:rPr>
          <w:rFonts w:eastAsia="Times New Roman" w:cs="Times New Roman"/>
          <w:sz w:val="24"/>
          <w:szCs w:val="24"/>
          <w:lang w:bidi="en-US"/>
        </w:rPr>
        <w:t>iłków szkolnych wykorzystano 209 262</w:t>
      </w:r>
      <w:r w:rsidR="00E5437F" w:rsidRPr="002C3472">
        <w:rPr>
          <w:rFonts w:eastAsia="Times New Roman" w:cs="Times New Roman"/>
          <w:sz w:val="24"/>
          <w:szCs w:val="24"/>
          <w:lang w:bidi="en-US"/>
        </w:rPr>
        <w:t xml:space="preserve"> zł, w tym udział środków własnych wyniósł </w:t>
      </w:r>
      <w:r w:rsidRPr="002C3472">
        <w:rPr>
          <w:rFonts w:eastAsia="Times New Roman" w:cs="Times New Roman"/>
          <w:sz w:val="24"/>
          <w:szCs w:val="24"/>
          <w:lang w:bidi="en-US"/>
        </w:rPr>
        <w:t>41 852</w:t>
      </w:r>
      <w:r w:rsidR="00E5437F" w:rsidRPr="002C3472">
        <w:rPr>
          <w:rFonts w:eastAsia="Times New Roman" w:cs="Times New Roman"/>
          <w:sz w:val="24"/>
          <w:szCs w:val="24"/>
          <w:lang w:bidi="en-US"/>
        </w:rPr>
        <w:t xml:space="preserve"> zł. W porównaniu z rokiem ubiegłym liczba uczniów otrzymują</w:t>
      </w:r>
      <w:r w:rsidRPr="002C3472">
        <w:rPr>
          <w:rFonts w:eastAsia="Times New Roman" w:cs="Times New Roman"/>
          <w:sz w:val="24"/>
          <w:szCs w:val="24"/>
          <w:lang w:bidi="en-US"/>
        </w:rPr>
        <w:t>cych stypendia zmniejszyła się.</w:t>
      </w:r>
    </w:p>
    <w:p w:rsidR="00E5437F" w:rsidRPr="00113F7A" w:rsidRDefault="00E5437F" w:rsidP="00E5437F">
      <w:pPr>
        <w:spacing w:after="0" w:line="280" w:lineRule="exact"/>
        <w:ind w:firstLine="360"/>
        <w:jc w:val="both"/>
        <w:rPr>
          <w:rFonts w:eastAsia="Times New Roman" w:cs="Arial"/>
          <w:sz w:val="24"/>
          <w:szCs w:val="24"/>
          <w:lang w:bidi="en-US"/>
        </w:rPr>
      </w:pPr>
      <w:r w:rsidRPr="00113F7A">
        <w:rPr>
          <w:rFonts w:eastAsia="Times New Roman" w:cs="Arial"/>
          <w:sz w:val="24"/>
          <w:szCs w:val="24"/>
          <w:lang w:bidi="en-US"/>
        </w:rPr>
        <w:t>Uczniowie mogli również skorzystać z Rządowego Programu „Wyprawka szk</w:t>
      </w:r>
      <w:r w:rsidR="002C3472">
        <w:rPr>
          <w:rFonts w:eastAsia="Times New Roman" w:cs="Arial"/>
          <w:sz w:val="24"/>
          <w:szCs w:val="24"/>
          <w:lang w:bidi="en-US"/>
        </w:rPr>
        <w:t>olna”. Dzięki temu programowi 45</w:t>
      </w:r>
      <w:r w:rsidRPr="00113F7A">
        <w:rPr>
          <w:rFonts w:eastAsia="Times New Roman" w:cs="Arial"/>
          <w:sz w:val="24"/>
          <w:szCs w:val="24"/>
          <w:lang w:bidi="en-US"/>
        </w:rPr>
        <w:t xml:space="preserve"> uczniów otrzymało łącznie </w:t>
      </w:r>
      <w:r w:rsidR="002C3472">
        <w:rPr>
          <w:rFonts w:eastAsia="Times New Roman" w:cs="Arial"/>
          <w:sz w:val="24"/>
          <w:szCs w:val="24"/>
          <w:lang w:bidi="en-US"/>
        </w:rPr>
        <w:t>10 400</w:t>
      </w:r>
      <w:r w:rsidRPr="00113F7A">
        <w:rPr>
          <w:rFonts w:eastAsia="Times New Roman" w:cs="Arial"/>
          <w:sz w:val="24"/>
          <w:szCs w:val="24"/>
          <w:lang w:bidi="en-US"/>
        </w:rPr>
        <w:t xml:space="preserve"> zł na zakup podręczników czy też materiałów edukacyjnych. </w:t>
      </w:r>
    </w:p>
    <w:p w:rsidR="00E5437F" w:rsidRPr="00113F7A" w:rsidRDefault="00E5437F" w:rsidP="00E5437F">
      <w:pPr>
        <w:spacing w:after="0" w:line="280" w:lineRule="exact"/>
        <w:jc w:val="both"/>
        <w:rPr>
          <w:rFonts w:eastAsia="Times New Roman" w:cs="Arial"/>
          <w:sz w:val="20"/>
          <w:szCs w:val="20"/>
          <w:lang w:bidi="en-US"/>
        </w:rPr>
      </w:pPr>
    </w:p>
    <w:p w:rsidR="00E5437F" w:rsidRPr="009847D5" w:rsidRDefault="002C3472" w:rsidP="009847D5">
      <w:pPr>
        <w:spacing w:after="0" w:line="276" w:lineRule="auto"/>
        <w:ind w:firstLine="360"/>
        <w:jc w:val="both"/>
        <w:rPr>
          <w:rFonts w:eastAsia="Times New Roman" w:cs="Arial"/>
          <w:sz w:val="24"/>
          <w:szCs w:val="24"/>
          <w:lang w:bidi="en-US"/>
        </w:rPr>
      </w:pPr>
      <w:r>
        <w:rPr>
          <w:rFonts w:eastAsia="Times New Roman" w:cs="Arial"/>
          <w:sz w:val="24"/>
          <w:szCs w:val="24"/>
          <w:lang w:bidi="en-US"/>
        </w:rPr>
        <w:t>Gmina Brzeg otrzymała podręczniki dla wszystkich uczniów</w:t>
      </w:r>
      <w:r w:rsidRPr="002C3472">
        <w:rPr>
          <w:rFonts w:eastAsia="Times New Roman" w:cs="Arial"/>
          <w:sz w:val="24"/>
          <w:szCs w:val="24"/>
          <w:lang w:bidi="en-US"/>
        </w:rPr>
        <w:t xml:space="preserve"> ze szkół podstawowych z klas I – VII oraz klas gimnazjalnych, w tym szkoła niepubliczna.  Łączna kwota wykorzystanej dotacji: 409 862, 66 zł</w:t>
      </w:r>
    </w:p>
    <w:p w:rsidR="00E5437F" w:rsidRPr="00113F7A" w:rsidRDefault="00E5437F" w:rsidP="00E5437F">
      <w:pPr>
        <w:spacing w:after="0" w:line="280" w:lineRule="exact"/>
        <w:jc w:val="both"/>
        <w:rPr>
          <w:rFonts w:eastAsia="Times New Roman" w:cs="Arial"/>
          <w:sz w:val="20"/>
          <w:szCs w:val="20"/>
          <w:lang w:bidi="en-US"/>
        </w:rPr>
      </w:pPr>
    </w:p>
    <w:p w:rsidR="00E5437F" w:rsidRPr="00133CBA" w:rsidRDefault="00E5437F" w:rsidP="00E5437F">
      <w:pPr>
        <w:numPr>
          <w:ilvl w:val="0"/>
          <w:numId w:val="39"/>
        </w:numPr>
        <w:autoSpaceDE w:val="0"/>
        <w:autoSpaceDN w:val="0"/>
        <w:adjustRightInd w:val="0"/>
        <w:spacing w:after="0" w:line="280" w:lineRule="exact"/>
        <w:contextualSpacing/>
        <w:rPr>
          <w:rFonts w:ascii="Calibri" w:eastAsia="Times New Roman" w:hAnsi="Calibri" w:cs="TT1176o00"/>
          <w:b/>
          <w:sz w:val="24"/>
          <w:szCs w:val="24"/>
          <w:lang w:bidi="en-US"/>
        </w:rPr>
      </w:pPr>
      <w:r w:rsidRPr="00133CBA">
        <w:rPr>
          <w:rFonts w:ascii="Calibri" w:eastAsia="Times New Roman" w:hAnsi="Calibri" w:cs="Arial"/>
          <w:b/>
          <w:sz w:val="24"/>
          <w:szCs w:val="24"/>
          <w:lang w:bidi="en-US"/>
        </w:rPr>
        <w:t>DOSTOSOWYWANIE OFERTY EDUKACYJNEJ SZKÓŁ DO POTRZEB RYNKU PRACY I WYZWAŃ WSPÓŁCZESNEJ RZECZYWISTOŚCI SPOŁECZNO-GOSPODARCZEJ</w:t>
      </w:r>
    </w:p>
    <w:p w:rsidR="00E5437F" w:rsidRPr="00133CBA" w:rsidRDefault="00E5437F" w:rsidP="00E5437F">
      <w:pPr>
        <w:autoSpaceDE w:val="0"/>
        <w:autoSpaceDN w:val="0"/>
        <w:adjustRightInd w:val="0"/>
        <w:spacing w:after="0" w:line="280" w:lineRule="exact"/>
        <w:ind w:left="720"/>
        <w:contextualSpacing/>
        <w:rPr>
          <w:rFonts w:eastAsia="Times New Roman" w:cs="TT1176o00"/>
          <w:b/>
          <w:sz w:val="24"/>
          <w:szCs w:val="24"/>
          <w:lang w:bidi="en-US"/>
        </w:rPr>
      </w:pPr>
    </w:p>
    <w:p w:rsidR="00E5437F" w:rsidRPr="00133CBA" w:rsidRDefault="00E5437F" w:rsidP="00E5437F">
      <w:pPr>
        <w:spacing w:after="0" w:line="276" w:lineRule="auto"/>
        <w:ind w:firstLine="708"/>
        <w:jc w:val="both"/>
        <w:rPr>
          <w:rFonts w:eastAsia="Times New Roman" w:cs="Arial"/>
          <w:sz w:val="24"/>
          <w:szCs w:val="24"/>
          <w:lang w:bidi="en-US"/>
        </w:rPr>
      </w:pPr>
      <w:r w:rsidRPr="00133CBA">
        <w:rPr>
          <w:rFonts w:eastAsia="Times New Roman" w:cs="Arial"/>
          <w:sz w:val="24"/>
          <w:szCs w:val="24"/>
          <w:lang w:bidi="en-US"/>
        </w:rPr>
        <w:t>Na terenie przedszkoli realizowane są również zajęcia edukacyjne w zakresie działań proekologicznych. Prowadzona była selektywna zbiórka odpadów, baterii, i makulatury we współpracy z EKOGOK. Przedszkola biorą udział w konkursach o tematyce ekologicznej: „Czyste powietrze wokół nas”,</w:t>
      </w:r>
      <w:r w:rsidRPr="00133CBA">
        <w:t xml:space="preserve"> „Zielony las”, </w:t>
      </w:r>
      <w:r w:rsidRPr="00133CBA">
        <w:rPr>
          <w:rFonts w:eastAsia="Times New Roman" w:cs="Arial"/>
          <w:sz w:val="24"/>
          <w:szCs w:val="24"/>
          <w:lang w:bidi="en-US"/>
        </w:rPr>
        <w:t>„Konkurs wiedzy ekologicznej”, oraz „Żyj zdrowo i ekologicznie”. Realizowano projekt „Kubusiowi Przyjaciele Natury” oraz uczestniczono w wielu akcjach: „Sprzątanie świata”, „Dzień bez samochodu”, „Dzień z rowerem”, Rajd Rowerowy. Założono również koło przyrodnicze, którego celem było przybliżenie otaczającego świata. Prowadzono również zajęcia na temat segregacji śmieci oraz recyklingu.</w:t>
      </w:r>
    </w:p>
    <w:p w:rsidR="005032C5" w:rsidRPr="006157F0" w:rsidRDefault="005032C5" w:rsidP="005032C5">
      <w:pPr>
        <w:spacing w:after="0" w:line="240" w:lineRule="auto"/>
        <w:ind w:firstLine="360"/>
        <w:jc w:val="both"/>
        <w:rPr>
          <w:rFonts w:eastAsia="Times New Roman" w:cstheme="minorHAnsi"/>
          <w:sz w:val="24"/>
          <w:szCs w:val="24"/>
          <w:lang w:eastAsia="pl-PL"/>
        </w:rPr>
      </w:pPr>
      <w:r w:rsidRPr="006157F0">
        <w:rPr>
          <w:rFonts w:eastAsia="Times New Roman" w:cstheme="minorHAnsi"/>
          <w:bCs/>
          <w:sz w:val="24"/>
          <w:szCs w:val="24"/>
          <w:lang w:eastAsia="pl-PL"/>
        </w:rPr>
        <w:t>Kształtowanie właściwych postaw dzieci wobec problemów zdrowia wymaga działań systematycznych i długofalowych.</w:t>
      </w:r>
      <w:r w:rsidRPr="006157F0">
        <w:rPr>
          <w:rFonts w:eastAsia="Times New Roman" w:cstheme="minorHAnsi"/>
          <w:sz w:val="24"/>
          <w:szCs w:val="24"/>
          <w:lang w:eastAsia="pl-PL"/>
        </w:rPr>
        <w:t xml:space="preserve"> Dlatego w przedszkolach jest to tematyka często podejmowana podczas zajęć edukacyjnych oraz w wielu różnych sytuacjach i momentach każdego dnia. W przedszkolach prowadzone były różnego typu zajęcia dydaktyczne  na świeżym powietrzu, w przedszkolnym ogrodzie. Codziennie prowadzone były zabawy ruchowe, 2 razy w tygodniu ćwiczenia gimnastyczne, 1 raz w tygodniu gimnastyka korekcyjna. </w:t>
      </w:r>
      <w:r w:rsidRPr="006157F0">
        <w:rPr>
          <w:rFonts w:eastAsia="Times New Roman" w:cstheme="minorHAnsi"/>
          <w:sz w:val="24"/>
          <w:szCs w:val="24"/>
          <w:lang w:eastAsia="pl-PL"/>
        </w:rPr>
        <w:lastRenderedPageBreak/>
        <w:t xml:space="preserve">Dzieci wszystkich przedszkoli brały udział w zajęciach na krytej pływalni. Organizowana była Przedszkolna Olimpiada Przedszkolaków oraz festyny. Podczas festynów była okazja do wspólnego, aktywnego spędzenia wolnego czasu wraz z rodzicami. Prowadzone były zajęcia edukacyjne dotyczące zdrowego odżywiania. Eliminowano uprzedzenia do spożywania niektórych potraw, produktów. Dzieci miały ciągły dostęp do świeżych owoców. Dzieci z dietą mają podawane w przedszkolach zamienniki produktów. </w:t>
      </w:r>
      <w:r>
        <w:rPr>
          <w:rFonts w:eastAsia="Times New Roman" w:cstheme="minorHAnsi"/>
          <w:sz w:val="24"/>
          <w:szCs w:val="24"/>
          <w:lang w:eastAsia="pl-PL"/>
        </w:rPr>
        <w:t>W przedszkolach realizowano p</w:t>
      </w:r>
      <w:r w:rsidRPr="006157F0">
        <w:rPr>
          <w:rFonts w:eastAsia="Times New Roman" w:cstheme="minorHAnsi"/>
          <w:sz w:val="24"/>
          <w:szCs w:val="24"/>
          <w:lang w:eastAsia="pl-PL"/>
        </w:rPr>
        <w:t xml:space="preserve">rogramy edukacyjne </w:t>
      </w:r>
      <w:r>
        <w:rPr>
          <w:rFonts w:eastAsia="Times New Roman" w:cstheme="minorHAnsi"/>
          <w:sz w:val="24"/>
          <w:szCs w:val="24"/>
          <w:lang w:eastAsia="pl-PL"/>
        </w:rPr>
        <w:t>dotyczące profilaktyki zdrowia:</w:t>
      </w:r>
    </w:p>
    <w:p w:rsidR="005032C5" w:rsidRPr="006157F0" w:rsidRDefault="005032C5" w:rsidP="005032C5">
      <w:pPr>
        <w:numPr>
          <w:ilvl w:val="0"/>
          <w:numId w:val="42"/>
        </w:numPr>
        <w:spacing w:after="0" w:line="276" w:lineRule="auto"/>
        <w:contextualSpacing/>
        <w:jc w:val="both"/>
        <w:rPr>
          <w:rFonts w:eastAsia="Times New Roman" w:cstheme="minorHAnsi"/>
          <w:sz w:val="24"/>
          <w:szCs w:val="24"/>
          <w:lang w:eastAsia="pl-PL"/>
        </w:rPr>
      </w:pPr>
      <w:r w:rsidRPr="006157F0">
        <w:rPr>
          <w:rFonts w:eastAsia="Times New Roman" w:cstheme="minorHAnsi"/>
          <w:b/>
          <w:sz w:val="24"/>
          <w:szCs w:val="24"/>
          <w:lang w:eastAsia="pl-PL"/>
        </w:rPr>
        <w:t xml:space="preserve">„Czyste powietrze wokół nas” </w:t>
      </w:r>
      <w:r w:rsidRPr="006157F0">
        <w:rPr>
          <w:rFonts w:eastAsia="Times New Roman" w:cstheme="minorHAnsi"/>
          <w:sz w:val="24"/>
          <w:szCs w:val="24"/>
          <w:lang w:eastAsia="pl-PL"/>
        </w:rPr>
        <w:t>we współpracy z Państwową Inspekcją Sanitarną.</w:t>
      </w:r>
    </w:p>
    <w:p w:rsidR="005032C5" w:rsidRPr="006157F0" w:rsidRDefault="005032C5" w:rsidP="005032C5">
      <w:pPr>
        <w:spacing w:after="0" w:line="276" w:lineRule="auto"/>
        <w:ind w:left="720"/>
        <w:contextualSpacing/>
        <w:jc w:val="both"/>
        <w:rPr>
          <w:rFonts w:eastAsia="Times New Roman" w:cstheme="minorHAnsi"/>
          <w:sz w:val="24"/>
          <w:szCs w:val="24"/>
          <w:lang w:eastAsia="pl-PL"/>
        </w:rPr>
      </w:pPr>
      <w:r w:rsidRPr="006157F0">
        <w:rPr>
          <w:rFonts w:eastAsia="Times New Roman" w:cstheme="minorHAnsi"/>
          <w:sz w:val="24"/>
          <w:szCs w:val="24"/>
          <w:lang w:eastAsia="pl-PL"/>
        </w:rPr>
        <w:t>Program ten skierowany jest nie tylko do dzieci ale również ich rodziców i opiekunów, a jego głównym celem jest wzrost kompetencji rodziców w zakresie ochrony dzieci przed dymem tytoniowym oraz wykształcenie u dzieci świadomej umiejętności radzenia sobie w sytuacjach, w których inne osoby palą przy nich papierosy,</w:t>
      </w:r>
    </w:p>
    <w:p w:rsidR="005032C5" w:rsidRPr="006157F0" w:rsidRDefault="005032C5" w:rsidP="005032C5">
      <w:pPr>
        <w:numPr>
          <w:ilvl w:val="0"/>
          <w:numId w:val="42"/>
        </w:numPr>
        <w:spacing w:after="0" w:line="276" w:lineRule="auto"/>
        <w:contextualSpacing/>
        <w:jc w:val="both"/>
        <w:rPr>
          <w:rFonts w:eastAsia="Times New Roman" w:cstheme="minorHAnsi"/>
          <w:sz w:val="24"/>
          <w:szCs w:val="24"/>
          <w:lang w:eastAsia="pl-PL"/>
        </w:rPr>
      </w:pPr>
      <w:r w:rsidRPr="006157F0">
        <w:rPr>
          <w:rFonts w:eastAsia="Times New Roman" w:cstheme="minorHAnsi"/>
          <w:b/>
          <w:sz w:val="24"/>
          <w:szCs w:val="24"/>
          <w:lang w:eastAsia="pl-PL"/>
        </w:rPr>
        <w:t xml:space="preserve">„Zdrowo jem więcej wiem” – </w:t>
      </w:r>
      <w:r w:rsidRPr="006157F0">
        <w:rPr>
          <w:rFonts w:eastAsia="Times New Roman" w:cstheme="minorHAnsi"/>
          <w:sz w:val="24"/>
          <w:szCs w:val="24"/>
          <w:lang w:eastAsia="pl-PL"/>
        </w:rPr>
        <w:t>w</w:t>
      </w:r>
      <w:r w:rsidRPr="006157F0">
        <w:rPr>
          <w:rFonts w:eastAsia="Times New Roman" w:cstheme="minorHAnsi"/>
          <w:b/>
          <w:sz w:val="24"/>
          <w:szCs w:val="24"/>
          <w:lang w:eastAsia="pl-PL"/>
        </w:rPr>
        <w:t xml:space="preserve"> </w:t>
      </w:r>
      <w:r w:rsidRPr="006157F0">
        <w:rPr>
          <w:rFonts w:eastAsiaTheme="minorEastAsia" w:cstheme="minorHAnsi"/>
          <w:bCs/>
          <w:sz w:val="24"/>
          <w:szCs w:val="24"/>
          <w:lang w:eastAsia="pl-PL"/>
        </w:rPr>
        <w:t>projekcie uczono zasad zdrowego odżywiania, przekazywano wiedzę na temat produktów służących zdrowiu oraz produktów dla zdrowia szkodliwych. P</w:t>
      </w:r>
      <w:r w:rsidRPr="006157F0">
        <w:rPr>
          <w:rFonts w:eastAsiaTheme="minorEastAsia" w:cstheme="minorHAnsi"/>
          <w:sz w:val="24"/>
          <w:szCs w:val="24"/>
          <w:lang w:eastAsia="pl-PL"/>
        </w:rPr>
        <w:t>odkreślano rolę codziennej aktywności fizycznej w profilaktyce zdrowotnej. Przekazywano również wiedzę na temat zdrowego odżywiania oraz aktywności fizycznej,</w:t>
      </w:r>
    </w:p>
    <w:p w:rsidR="005032C5" w:rsidRPr="006157F0" w:rsidRDefault="005032C5" w:rsidP="005032C5">
      <w:pPr>
        <w:numPr>
          <w:ilvl w:val="0"/>
          <w:numId w:val="42"/>
        </w:numPr>
        <w:spacing w:after="0" w:line="276" w:lineRule="auto"/>
        <w:contextualSpacing/>
        <w:jc w:val="both"/>
        <w:rPr>
          <w:rFonts w:eastAsia="Times New Roman" w:cstheme="minorHAnsi"/>
          <w:b/>
          <w:sz w:val="24"/>
          <w:szCs w:val="24"/>
          <w:lang w:eastAsia="pl-PL"/>
        </w:rPr>
      </w:pPr>
      <w:r w:rsidRPr="006157F0">
        <w:rPr>
          <w:rFonts w:eastAsia="Times New Roman" w:cstheme="minorHAnsi"/>
          <w:b/>
          <w:sz w:val="24"/>
          <w:szCs w:val="24"/>
          <w:lang w:eastAsia="pl-PL"/>
        </w:rPr>
        <w:t xml:space="preserve"> „ Klub wiewiórka” PCK – </w:t>
      </w:r>
      <w:r w:rsidRPr="006157F0">
        <w:rPr>
          <w:rFonts w:eastAsia="Times New Roman" w:cstheme="minorHAnsi"/>
          <w:sz w:val="24"/>
          <w:szCs w:val="24"/>
          <w:lang w:eastAsia="pl-PL"/>
        </w:rPr>
        <w:t>program</w:t>
      </w:r>
      <w:r w:rsidRPr="006157F0">
        <w:rPr>
          <w:rFonts w:eastAsia="Times New Roman" w:cstheme="minorHAnsi"/>
          <w:b/>
          <w:sz w:val="24"/>
          <w:szCs w:val="24"/>
          <w:lang w:eastAsia="pl-PL"/>
        </w:rPr>
        <w:t xml:space="preserve"> </w:t>
      </w:r>
      <w:r w:rsidRPr="006157F0">
        <w:rPr>
          <w:rFonts w:eastAsia="Times New Roman" w:cstheme="minorHAnsi"/>
          <w:sz w:val="24"/>
          <w:szCs w:val="24"/>
          <w:lang w:eastAsia="pl-PL"/>
        </w:rPr>
        <w:t xml:space="preserve">wprowadzał zagadnienia bezpieczeństwa, higieny oraz pokazanie dzieciom pozytywnych wzorców </w:t>
      </w:r>
      <w:proofErr w:type="spellStart"/>
      <w:r w:rsidRPr="006157F0">
        <w:rPr>
          <w:rFonts w:eastAsia="Times New Roman" w:cstheme="minorHAnsi"/>
          <w:sz w:val="24"/>
          <w:szCs w:val="24"/>
          <w:lang w:eastAsia="pl-PL"/>
        </w:rPr>
        <w:t>zachowań</w:t>
      </w:r>
      <w:proofErr w:type="spellEnd"/>
      <w:r w:rsidRPr="006157F0">
        <w:rPr>
          <w:rFonts w:eastAsia="Times New Roman" w:cstheme="minorHAnsi"/>
          <w:sz w:val="24"/>
          <w:szCs w:val="24"/>
          <w:lang w:eastAsia="pl-PL"/>
        </w:rPr>
        <w:t xml:space="preserve"> w celu kształtowania postaw tolerancji i wrażliwości,</w:t>
      </w:r>
    </w:p>
    <w:p w:rsidR="005032C5" w:rsidRPr="006157F0" w:rsidRDefault="005032C5" w:rsidP="005032C5">
      <w:pPr>
        <w:numPr>
          <w:ilvl w:val="0"/>
          <w:numId w:val="42"/>
        </w:numPr>
        <w:spacing w:after="0" w:line="276" w:lineRule="auto"/>
        <w:contextualSpacing/>
        <w:jc w:val="both"/>
        <w:rPr>
          <w:rFonts w:eastAsia="Times New Roman" w:cstheme="minorHAnsi"/>
          <w:b/>
          <w:sz w:val="24"/>
          <w:szCs w:val="24"/>
          <w:lang w:eastAsia="pl-PL"/>
        </w:rPr>
      </w:pPr>
      <w:r w:rsidRPr="006157F0">
        <w:rPr>
          <w:rFonts w:eastAsia="Times New Roman" w:cstheme="minorHAnsi"/>
          <w:b/>
          <w:sz w:val="24"/>
          <w:szCs w:val="24"/>
          <w:lang w:eastAsia="pl-PL"/>
        </w:rPr>
        <w:t xml:space="preserve"> „Kubusiowi przyjaciele natury” - </w:t>
      </w:r>
      <w:r w:rsidRPr="006157F0">
        <w:rPr>
          <w:rFonts w:eastAsia="Times New Roman" w:cstheme="minorHAnsi"/>
          <w:sz w:val="24"/>
          <w:szCs w:val="24"/>
          <w:lang w:eastAsia="pl-PL"/>
        </w:rPr>
        <w:t>dzieci dowiedziały się jaki wpływ na zdrowie ma  zanieczyszczenie wody i powietrza,</w:t>
      </w:r>
    </w:p>
    <w:p w:rsidR="005032C5" w:rsidRPr="006157F0" w:rsidRDefault="005032C5" w:rsidP="005032C5">
      <w:pPr>
        <w:numPr>
          <w:ilvl w:val="0"/>
          <w:numId w:val="42"/>
        </w:numPr>
        <w:spacing w:after="0" w:line="276" w:lineRule="auto"/>
        <w:contextualSpacing/>
        <w:jc w:val="both"/>
        <w:rPr>
          <w:rFonts w:eastAsia="Times New Roman" w:cstheme="minorHAnsi"/>
          <w:sz w:val="24"/>
          <w:szCs w:val="24"/>
          <w:lang w:eastAsia="pl-PL"/>
        </w:rPr>
      </w:pPr>
      <w:r w:rsidRPr="006157F0">
        <w:rPr>
          <w:rFonts w:eastAsia="Times New Roman" w:cstheme="minorHAnsi"/>
          <w:b/>
          <w:sz w:val="24"/>
          <w:szCs w:val="24"/>
          <w:lang w:eastAsia="pl-PL"/>
        </w:rPr>
        <w:t>akcja edukacyjna UNICEF Polska „</w:t>
      </w:r>
      <w:proofErr w:type="spellStart"/>
      <w:r w:rsidRPr="006157F0">
        <w:rPr>
          <w:rFonts w:eastAsia="Times New Roman" w:cstheme="minorHAnsi"/>
          <w:b/>
          <w:sz w:val="24"/>
          <w:szCs w:val="24"/>
          <w:lang w:eastAsia="pl-PL"/>
        </w:rPr>
        <w:t>zaWODY</w:t>
      </w:r>
      <w:proofErr w:type="spellEnd"/>
      <w:r w:rsidRPr="006157F0">
        <w:rPr>
          <w:rFonts w:eastAsia="Times New Roman" w:cstheme="minorHAnsi"/>
          <w:b/>
          <w:sz w:val="24"/>
          <w:szCs w:val="24"/>
          <w:lang w:eastAsia="pl-PL"/>
        </w:rPr>
        <w:t xml:space="preserve"> dla AFRYKI” - </w:t>
      </w:r>
      <w:r w:rsidRPr="006157F0">
        <w:rPr>
          <w:rFonts w:eastAsia="Times New Roman" w:cstheme="minorHAnsi"/>
          <w:sz w:val="24"/>
          <w:szCs w:val="24"/>
          <w:lang w:eastAsia="pl-PL"/>
        </w:rPr>
        <w:t>zwiększenie wśród dzieci w</w:t>
      </w:r>
    </w:p>
    <w:p w:rsidR="005032C5" w:rsidRPr="006157F0" w:rsidRDefault="005032C5" w:rsidP="005032C5">
      <w:pPr>
        <w:spacing w:after="0" w:line="276" w:lineRule="auto"/>
        <w:ind w:left="720"/>
        <w:contextualSpacing/>
        <w:jc w:val="both"/>
        <w:rPr>
          <w:rFonts w:eastAsia="Times New Roman" w:cstheme="minorHAnsi"/>
          <w:b/>
          <w:sz w:val="24"/>
          <w:szCs w:val="24"/>
          <w:lang w:eastAsia="pl-PL"/>
        </w:rPr>
      </w:pPr>
      <w:r w:rsidRPr="006157F0">
        <w:rPr>
          <w:rFonts w:eastAsia="Times New Roman" w:cstheme="minorHAnsi"/>
          <w:sz w:val="24"/>
          <w:szCs w:val="24"/>
          <w:lang w:eastAsia="pl-PL"/>
        </w:rPr>
        <w:t xml:space="preserve"> Polsce świadomości na temat znaczenia wody w życiu człowieka poprzez kształtowanie wśród młodego pokolenia postaw proekologicznych związanych z oszczędzaniem wody, </w:t>
      </w:r>
    </w:p>
    <w:p w:rsidR="005032C5" w:rsidRPr="006157F0" w:rsidRDefault="005032C5" w:rsidP="005032C5">
      <w:pPr>
        <w:numPr>
          <w:ilvl w:val="0"/>
          <w:numId w:val="42"/>
        </w:numPr>
        <w:spacing w:after="0" w:line="276" w:lineRule="auto"/>
        <w:contextualSpacing/>
        <w:jc w:val="both"/>
        <w:rPr>
          <w:rFonts w:eastAsia="Times New Roman" w:cstheme="minorHAnsi"/>
          <w:sz w:val="24"/>
          <w:szCs w:val="24"/>
          <w:lang w:eastAsia="pl-PL"/>
        </w:rPr>
      </w:pPr>
      <w:r w:rsidRPr="006157F0">
        <w:rPr>
          <w:rFonts w:eastAsia="Times New Roman" w:cstheme="minorHAnsi"/>
          <w:b/>
          <w:sz w:val="24"/>
          <w:szCs w:val="24"/>
          <w:lang w:eastAsia="pl-PL"/>
        </w:rPr>
        <w:t xml:space="preserve">Realizujemy Ogólnopolski Program Edukacji Zdrowotnej „Akademia </w:t>
      </w:r>
      <w:proofErr w:type="spellStart"/>
      <w:r w:rsidRPr="006157F0">
        <w:rPr>
          <w:rFonts w:eastAsia="Times New Roman" w:cstheme="minorHAnsi"/>
          <w:b/>
          <w:sz w:val="24"/>
          <w:szCs w:val="24"/>
          <w:lang w:eastAsia="pl-PL"/>
        </w:rPr>
        <w:t>Aquafresh</w:t>
      </w:r>
      <w:proofErr w:type="spellEnd"/>
      <w:r w:rsidRPr="006157F0">
        <w:rPr>
          <w:rFonts w:eastAsia="Times New Roman" w:cstheme="minorHAnsi"/>
          <w:b/>
          <w:sz w:val="24"/>
          <w:szCs w:val="24"/>
          <w:lang w:eastAsia="pl-PL"/>
        </w:rPr>
        <w:t>”</w:t>
      </w:r>
      <w:r w:rsidRPr="006157F0">
        <w:rPr>
          <w:rFonts w:eastAsia="Times New Roman" w:cstheme="minorHAnsi"/>
          <w:sz w:val="24"/>
          <w:szCs w:val="24"/>
          <w:lang w:eastAsia="pl-PL"/>
        </w:rPr>
        <w:t>,</w:t>
      </w:r>
    </w:p>
    <w:p w:rsidR="005032C5" w:rsidRPr="006157F0" w:rsidRDefault="005032C5" w:rsidP="005032C5">
      <w:pPr>
        <w:spacing w:after="0" w:line="276" w:lineRule="auto"/>
        <w:ind w:left="720"/>
        <w:contextualSpacing/>
        <w:jc w:val="both"/>
        <w:rPr>
          <w:rFonts w:eastAsia="Times New Roman" w:cstheme="minorHAnsi"/>
          <w:sz w:val="24"/>
          <w:szCs w:val="24"/>
          <w:lang w:eastAsia="pl-PL"/>
        </w:rPr>
      </w:pPr>
      <w:r w:rsidRPr="006157F0">
        <w:rPr>
          <w:rFonts w:eastAsia="Times New Roman" w:cstheme="minorHAnsi"/>
          <w:sz w:val="24"/>
          <w:szCs w:val="24"/>
          <w:lang w:eastAsia="pl-PL"/>
        </w:rPr>
        <w:t>którego głównym celem jest profilaktyka stomatologiczna wśród dzieci. Wdrażamy dzieci do systematycznej kontroli zębów u stomatologa, wyrabiamy nawyk systematycznego mycia zębów w domu i przedszkolu,</w:t>
      </w:r>
    </w:p>
    <w:p w:rsidR="005032C5" w:rsidRPr="006157F0" w:rsidRDefault="005032C5" w:rsidP="005032C5">
      <w:pPr>
        <w:numPr>
          <w:ilvl w:val="0"/>
          <w:numId w:val="42"/>
        </w:numPr>
        <w:spacing w:after="0" w:line="276" w:lineRule="auto"/>
        <w:contextualSpacing/>
        <w:jc w:val="both"/>
        <w:rPr>
          <w:rFonts w:eastAsia="Times New Roman" w:cstheme="minorHAnsi"/>
          <w:sz w:val="24"/>
          <w:szCs w:val="24"/>
          <w:lang w:eastAsia="pl-PL"/>
        </w:rPr>
      </w:pPr>
      <w:r w:rsidRPr="006157F0">
        <w:rPr>
          <w:rFonts w:eastAsia="Times New Roman" w:cstheme="minorHAnsi"/>
          <w:b/>
          <w:sz w:val="24"/>
          <w:szCs w:val="24"/>
          <w:lang w:eastAsia="pl-PL"/>
        </w:rPr>
        <w:t>Realizowanie programu „Bezpieczny przedszkolak”</w:t>
      </w:r>
      <w:r w:rsidRPr="006157F0">
        <w:rPr>
          <w:rFonts w:eastAsia="Times New Roman" w:cstheme="minorHAnsi"/>
          <w:sz w:val="24"/>
          <w:szCs w:val="24"/>
          <w:lang w:eastAsia="pl-PL"/>
        </w:rPr>
        <w:t xml:space="preserve"> -  który uwrażliwiał dzieci na</w:t>
      </w:r>
    </w:p>
    <w:p w:rsidR="005032C5" w:rsidRPr="006157F0" w:rsidRDefault="005032C5" w:rsidP="005032C5">
      <w:pPr>
        <w:spacing w:after="0" w:line="276" w:lineRule="auto"/>
        <w:ind w:left="720"/>
        <w:contextualSpacing/>
        <w:jc w:val="both"/>
        <w:rPr>
          <w:rFonts w:eastAsia="Times New Roman" w:cstheme="minorHAnsi"/>
          <w:sz w:val="24"/>
          <w:szCs w:val="24"/>
          <w:lang w:eastAsia="pl-PL"/>
        </w:rPr>
      </w:pPr>
      <w:r w:rsidRPr="006157F0">
        <w:rPr>
          <w:rFonts w:eastAsia="Times New Roman" w:cstheme="minorHAnsi"/>
          <w:sz w:val="24"/>
          <w:szCs w:val="24"/>
          <w:lang w:eastAsia="pl-PL"/>
        </w:rPr>
        <w:t>niebezpieczeństwo, przedstawiał pomysły na bezpieczne spędzanie wolnego czasu, pomagał w rozumieniu reguł i norm niezbędnych do prawidłowego funkcjonowania w kontaktach z innymi ludźmi,</w:t>
      </w:r>
    </w:p>
    <w:p w:rsidR="005032C5" w:rsidRPr="006157F0" w:rsidRDefault="005032C5" w:rsidP="005032C5">
      <w:pPr>
        <w:numPr>
          <w:ilvl w:val="0"/>
          <w:numId w:val="42"/>
        </w:numPr>
        <w:spacing w:after="0" w:line="276" w:lineRule="auto"/>
        <w:contextualSpacing/>
        <w:jc w:val="both"/>
        <w:rPr>
          <w:rFonts w:eastAsia="Times New Roman" w:cstheme="minorHAnsi"/>
          <w:sz w:val="24"/>
          <w:szCs w:val="24"/>
          <w:lang w:eastAsia="pl-PL"/>
        </w:rPr>
      </w:pPr>
      <w:r w:rsidRPr="006157F0">
        <w:rPr>
          <w:rFonts w:eastAsia="Times New Roman" w:cstheme="minorHAnsi"/>
          <w:b/>
          <w:sz w:val="24"/>
          <w:szCs w:val="24"/>
          <w:lang w:eastAsia="pl-PL"/>
        </w:rPr>
        <w:t>„Ja i moje zęby”</w:t>
      </w:r>
      <w:r w:rsidRPr="006157F0">
        <w:rPr>
          <w:rFonts w:eastAsia="Times New Roman" w:cstheme="minorHAnsi"/>
          <w:sz w:val="24"/>
          <w:szCs w:val="24"/>
          <w:lang w:eastAsia="pl-PL"/>
        </w:rPr>
        <w:t xml:space="preserve"> – celem projektu jest edukacja  dzieci w wieku przedszkolnym w zakresie</w:t>
      </w:r>
      <w:r>
        <w:rPr>
          <w:rFonts w:eastAsia="Times New Roman" w:cstheme="minorHAnsi"/>
          <w:sz w:val="24"/>
          <w:szCs w:val="24"/>
          <w:lang w:eastAsia="pl-PL"/>
        </w:rPr>
        <w:t xml:space="preserve"> </w:t>
      </w:r>
      <w:r w:rsidRPr="006157F0">
        <w:rPr>
          <w:rFonts w:eastAsia="Times New Roman" w:cstheme="minorHAnsi"/>
          <w:sz w:val="24"/>
          <w:szCs w:val="24"/>
          <w:lang w:eastAsia="pl-PL"/>
        </w:rPr>
        <w:t>prawidłowej higieny jamy ustnej pod patronatem PCK,</w:t>
      </w:r>
    </w:p>
    <w:p w:rsidR="005032C5" w:rsidRPr="006157F0" w:rsidRDefault="005032C5" w:rsidP="005032C5">
      <w:pPr>
        <w:spacing w:after="0" w:line="276" w:lineRule="auto"/>
        <w:ind w:left="363"/>
        <w:jc w:val="both"/>
        <w:rPr>
          <w:rFonts w:eastAsia="Times New Roman" w:cstheme="minorHAnsi"/>
          <w:sz w:val="24"/>
          <w:szCs w:val="24"/>
          <w:lang w:eastAsia="pl-PL"/>
        </w:rPr>
      </w:pPr>
      <w:r w:rsidRPr="006157F0">
        <w:rPr>
          <w:rFonts w:eastAsia="Times New Roman" w:cstheme="minorHAnsi"/>
          <w:sz w:val="24"/>
          <w:szCs w:val="24"/>
          <w:lang w:eastAsia="pl-PL"/>
        </w:rPr>
        <w:t xml:space="preserve">9.   </w:t>
      </w:r>
      <w:r w:rsidRPr="006157F0">
        <w:rPr>
          <w:rFonts w:eastAsia="Times New Roman" w:cstheme="minorHAnsi"/>
          <w:b/>
          <w:sz w:val="24"/>
          <w:szCs w:val="24"/>
          <w:lang w:eastAsia="pl-PL"/>
        </w:rPr>
        <w:t>Program edukacyjny „Mamo, Tato, wolę wodę!”</w:t>
      </w:r>
      <w:r w:rsidRPr="006157F0">
        <w:rPr>
          <w:rFonts w:eastAsia="Times New Roman" w:cstheme="minorHAnsi"/>
          <w:sz w:val="24"/>
          <w:szCs w:val="24"/>
          <w:lang w:eastAsia="pl-PL"/>
        </w:rPr>
        <w:t xml:space="preserve"> został zainicjowany przez Żywiec Zdrój</w:t>
      </w:r>
      <w:r>
        <w:rPr>
          <w:rFonts w:eastAsia="Times New Roman" w:cstheme="minorHAnsi"/>
          <w:sz w:val="24"/>
          <w:szCs w:val="24"/>
          <w:lang w:eastAsia="pl-PL"/>
        </w:rPr>
        <w:t xml:space="preserve"> </w:t>
      </w:r>
      <w:r w:rsidRPr="006157F0">
        <w:rPr>
          <w:rFonts w:eastAsia="Times New Roman" w:cstheme="minorHAnsi"/>
          <w:sz w:val="24"/>
          <w:szCs w:val="24"/>
          <w:lang w:eastAsia="pl-PL"/>
        </w:rPr>
        <w:t xml:space="preserve">S.A. w trosce o zdrowy rozwój najmłodszych i podkreślenie roli wody w codziennej </w:t>
      </w:r>
      <w:r w:rsidRPr="006157F0">
        <w:rPr>
          <w:rFonts w:eastAsia="Times New Roman" w:cstheme="minorHAnsi"/>
          <w:sz w:val="24"/>
          <w:szCs w:val="24"/>
          <w:lang w:eastAsia="pl-PL"/>
        </w:rPr>
        <w:lastRenderedPageBreak/>
        <w:t xml:space="preserve">diecie oraz wspieranie rodziców w kształtowaniu prawidłowych nawyków żywieniowych u dzieci, </w:t>
      </w:r>
    </w:p>
    <w:p w:rsidR="005032C5" w:rsidRPr="006157F0" w:rsidRDefault="005032C5" w:rsidP="005032C5">
      <w:pPr>
        <w:numPr>
          <w:ilvl w:val="0"/>
          <w:numId w:val="49"/>
        </w:numPr>
        <w:spacing w:after="0" w:line="276" w:lineRule="auto"/>
        <w:contextualSpacing/>
        <w:jc w:val="both"/>
        <w:rPr>
          <w:rFonts w:eastAsia="Times New Roman" w:cstheme="minorHAnsi"/>
          <w:sz w:val="24"/>
          <w:szCs w:val="24"/>
          <w:lang w:eastAsia="pl-PL"/>
        </w:rPr>
      </w:pPr>
      <w:r w:rsidRPr="006157F0">
        <w:rPr>
          <w:rFonts w:eastAsia="Times New Roman" w:cstheme="minorHAnsi"/>
          <w:sz w:val="24"/>
          <w:szCs w:val="24"/>
          <w:lang w:eastAsia="pl-PL"/>
        </w:rPr>
        <w:t xml:space="preserve">Projekt wewnętrzny: </w:t>
      </w:r>
      <w:r w:rsidRPr="006157F0">
        <w:rPr>
          <w:rFonts w:eastAsia="Times New Roman" w:cstheme="minorHAnsi"/>
          <w:b/>
          <w:sz w:val="24"/>
          <w:szCs w:val="24"/>
          <w:lang w:eastAsia="pl-PL"/>
        </w:rPr>
        <w:t xml:space="preserve">„Zdrowe żywienie w przedszkolu i w domu” – </w:t>
      </w:r>
      <w:r w:rsidRPr="006157F0">
        <w:rPr>
          <w:rFonts w:eastAsia="Times New Roman" w:cstheme="minorHAnsi"/>
          <w:sz w:val="24"/>
          <w:szCs w:val="24"/>
          <w:lang w:eastAsia="pl-PL"/>
        </w:rPr>
        <w:t xml:space="preserve">utworzenie kącika </w:t>
      </w:r>
    </w:p>
    <w:p w:rsidR="005032C5" w:rsidRPr="006157F0" w:rsidRDefault="005032C5" w:rsidP="005032C5">
      <w:pPr>
        <w:spacing w:after="0" w:line="276" w:lineRule="auto"/>
        <w:ind w:left="720"/>
        <w:contextualSpacing/>
        <w:jc w:val="both"/>
        <w:rPr>
          <w:rFonts w:eastAsia="Times New Roman" w:cstheme="minorHAnsi"/>
          <w:b/>
          <w:sz w:val="24"/>
          <w:szCs w:val="24"/>
          <w:lang w:eastAsia="pl-PL"/>
        </w:rPr>
      </w:pPr>
      <w:r w:rsidRPr="006157F0">
        <w:rPr>
          <w:rFonts w:eastAsia="Times New Roman" w:cstheme="minorHAnsi"/>
          <w:sz w:val="24"/>
          <w:szCs w:val="24"/>
          <w:lang w:eastAsia="pl-PL"/>
        </w:rPr>
        <w:t>o zdrowym żywieniu oraz poszerzanie wiedzy dotyczącej zdrowego żywienia dzieci w wieku przedszkolnym,</w:t>
      </w:r>
    </w:p>
    <w:p w:rsidR="005032C5" w:rsidRPr="006157F0" w:rsidRDefault="005032C5" w:rsidP="005032C5">
      <w:pPr>
        <w:numPr>
          <w:ilvl w:val="0"/>
          <w:numId w:val="49"/>
        </w:numPr>
        <w:spacing w:after="0" w:line="276" w:lineRule="auto"/>
        <w:contextualSpacing/>
        <w:jc w:val="both"/>
        <w:rPr>
          <w:rFonts w:eastAsia="Times New Roman" w:cstheme="minorHAnsi"/>
          <w:sz w:val="24"/>
          <w:szCs w:val="24"/>
          <w:lang w:eastAsia="pl-PL"/>
        </w:rPr>
      </w:pPr>
      <w:r w:rsidRPr="006157F0">
        <w:rPr>
          <w:rFonts w:eastAsia="Times New Roman" w:cstheme="minorHAnsi"/>
          <w:sz w:val="24"/>
          <w:szCs w:val="24"/>
          <w:lang w:eastAsia="pl-PL"/>
        </w:rPr>
        <w:t xml:space="preserve">Realizacja zadań programu  PTTK </w:t>
      </w:r>
      <w:r w:rsidRPr="006157F0">
        <w:rPr>
          <w:rFonts w:eastAsia="Times New Roman" w:cstheme="minorHAnsi"/>
          <w:b/>
          <w:sz w:val="24"/>
          <w:szCs w:val="24"/>
          <w:lang w:eastAsia="pl-PL"/>
        </w:rPr>
        <w:t>„Siedmiomilowe buty”</w:t>
      </w:r>
      <w:r w:rsidRPr="006157F0">
        <w:rPr>
          <w:rFonts w:eastAsia="Times New Roman" w:cstheme="minorHAnsi"/>
          <w:sz w:val="24"/>
          <w:szCs w:val="24"/>
          <w:lang w:eastAsia="pl-PL"/>
        </w:rPr>
        <w:t xml:space="preserve"> -  udział w tym programie to</w:t>
      </w:r>
    </w:p>
    <w:p w:rsidR="005032C5" w:rsidRPr="006157F0" w:rsidRDefault="005032C5" w:rsidP="005032C5">
      <w:pPr>
        <w:spacing w:after="0" w:line="276" w:lineRule="auto"/>
        <w:ind w:left="720"/>
        <w:contextualSpacing/>
        <w:jc w:val="both"/>
        <w:rPr>
          <w:rFonts w:eastAsia="Times New Roman" w:cstheme="minorHAnsi"/>
          <w:sz w:val="24"/>
          <w:szCs w:val="24"/>
          <w:lang w:eastAsia="pl-PL"/>
        </w:rPr>
      </w:pPr>
      <w:r w:rsidRPr="006157F0">
        <w:rPr>
          <w:rFonts w:eastAsia="Times New Roman" w:cstheme="minorHAnsi"/>
          <w:sz w:val="24"/>
          <w:szCs w:val="24"/>
          <w:lang w:eastAsia="pl-PL"/>
        </w:rPr>
        <w:t xml:space="preserve">promowanie turystyki, jak i zachęcenie dzieci do chodzenia i spędzania wolnego czasu w sposób aktywny i zdrowy, </w:t>
      </w:r>
    </w:p>
    <w:p w:rsidR="005032C5" w:rsidRPr="006157F0" w:rsidRDefault="005032C5" w:rsidP="005032C5">
      <w:pPr>
        <w:numPr>
          <w:ilvl w:val="0"/>
          <w:numId w:val="49"/>
        </w:numPr>
        <w:spacing w:after="0" w:line="276" w:lineRule="auto"/>
        <w:contextualSpacing/>
        <w:jc w:val="both"/>
        <w:rPr>
          <w:rFonts w:eastAsia="Times New Roman" w:cstheme="minorHAnsi"/>
          <w:sz w:val="24"/>
          <w:szCs w:val="24"/>
          <w:lang w:eastAsia="pl-PL"/>
        </w:rPr>
      </w:pPr>
      <w:r w:rsidRPr="006157F0">
        <w:rPr>
          <w:rFonts w:eastAsia="Times New Roman" w:cstheme="minorHAnsi"/>
          <w:b/>
          <w:sz w:val="24"/>
          <w:szCs w:val="24"/>
          <w:lang w:eastAsia="pl-PL"/>
        </w:rPr>
        <w:t>„Aktywnie odkrywamy świat”</w:t>
      </w:r>
      <w:r w:rsidRPr="006157F0">
        <w:rPr>
          <w:rFonts w:eastAsia="Times New Roman" w:cstheme="minorHAnsi"/>
          <w:sz w:val="24"/>
          <w:szCs w:val="24"/>
          <w:lang w:eastAsia="pl-PL"/>
        </w:rPr>
        <w:t>- rozszerzenie podstawy programowej o treści związane ze</w:t>
      </w:r>
      <w:r>
        <w:rPr>
          <w:rFonts w:eastAsia="Times New Roman" w:cstheme="minorHAnsi"/>
          <w:sz w:val="24"/>
          <w:szCs w:val="24"/>
          <w:lang w:eastAsia="pl-PL"/>
        </w:rPr>
        <w:t xml:space="preserve"> </w:t>
      </w:r>
      <w:r w:rsidRPr="006157F0">
        <w:rPr>
          <w:rFonts w:eastAsia="Times New Roman" w:cstheme="minorHAnsi"/>
          <w:sz w:val="24"/>
          <w:szCs w:val="24"/>
          <w:lang w:eastAsia="pl-PL"/>
        </w:rPr>
        <w:t>zdrowiem , ekologią , turystyką i wypoczynkiem,</w:t>
      </w:r>
    </w:p>
    <w:p w:rsidR="005032C5" w:rsidRPr="006157F0" w:rsidRDefault="005032C5" w:rsidP="005032C5">
      <w:pPr>
        <w:spacing w:after="0" w:line="276" w:lineRule="auto"/>
        <w:ind w:firstLine="363"/>
        <w:jc w:val="both"/>
        <w:rPr>
          <w:rFonts w:eastAsia="Times New Roman" w:cstheme="minorHAnsi"/>
          <w:sz w:val="24"/>
          <w:szCs w:val="24"/>
          <w:lang w:eastAsia="pl-PL"/>
        </w:rPr>
      </w:pPr>
      <w:r w:rsidRPr="006157F0">
        <w:rPr>
          <w:rFonts w:eastAsia="Times New Roman" w:cstheme="minorHAnsi"/>
          <w:sz w:val="24"/>
          <w:szCs w:val="24"/>
          <w:lang w:eastAsia="pl-PL"/>
        </w:rPr>
        <w:t xml:space="preserve">13. </w:t>
      </w:r>
      <w:r w:rsidRPr="006157F0">
        <w:rPr>
          <w:rFonts w:eastAsia="Times New Roman" w:cstheme="minorHAnsi"/>
          <w:b/>
          <w:sz w:val="24"/>
          <w:szCs w:val="24"/>
          <w:lang w:eastAsia="pl-PL"/>
        </w:rPr>
        <w:t>„Dzień z rowerem”</w:t>
      </w:r>
      <w:r w:rsidRPr="006157F0">
        <w:rPr>
          <w:rFonts w:eastAsia="Times New Roman" w:cstheme="minorHAnsi"/>
          <w:sz w:val="24"/>
          <w:szCs w:val="24"/>
          <w:lang w:eastAsia="pl-PL"/>
        </w:rPr>
        <w:t>- propagowanie aktywnego wypoczynku,</w:t>
      </w:r>
    </w:p>
    <w:p w:rsidR="005032C5" w:rsidRPr="006157F0" w:rsidRDefault="005032C5" w:rsidP="005032C5">
      <w:pPr>
        <w:spacing w:after="0" w:line="276" w:lineRule="auto"/>
        <w:ind w:left="363"/>
        <w:jc w:val="both"/>
        <w:rPr>
          <w:rFonts w:eastAsia="Times New Roman" w:cstheme="minorHAnsi"/>
          <w:sz w:val="24"/>
          <w:szCs w:val="24"/>
          <w:lang w:eastAsia="pl-PL"/>
        </w:rPr>
      </w:pPr>
      <w:r w:rsidRPr="006157F0">
        <w:rPr>
          <w:rFonts w:eastAsia="Times New Roman" w:cstheme="minorHAnsi"/>
          <w:sz w:val="24"/>
          <w:szCs w:val="24"/>
          <w:lang w:eastAsia="pl-PL"/>
        </w:rPr>
        <w:t xml:space="preserve">14. </w:t>
      </w:r>
      <w:r w:rsidRPr="006157F0">
        <w:rPr>
          <w:rFonts w:eastAsia="Times New Roman" w:cstheme="minorHAnsi"/>
          <w:b/>
          <w:sz w:val="24"/>
          <w:szCs w:val="24"/>
          <w:lang w:eastAsia="pl-PL"/>
        </w:rPr>
        <w:t>„Zdrowy przedszkolak”</w:t>
      </w:r>
      <w:r w:rsidRPr="006157F0">
        <w:rPr>
          <w:rFonts w:eastAsia="Times New Roman" w:cstheme="minorHAnsi"/>
          <w:sz w:val="24"/>
          <w:szCs w:val="24"/>
          <w:lang w:eastAsia="pl-PL"/>
        </w:rPr>
        <w:t xml:space="preserve"> - dzieci poszerzały wiadomości na temat wychowania zdrowotnego, uczyły się prawidłowych nawyków prozdrowotnych.</w:t>
      </w:r>
    </w:p>
    <w:p w:rsidR="005032C5" w:rsidRPr="006157F0" w:rsidRDefault="005032C5" w:rsidP="005032C5">
      <w:pPr>
        <w:spacing w:after="0" w:line="276" w:lineRule="auto"/>
        <w:jc w:val="both"/>
        <w:rPr>
          <w:rFonts w:eastAsia="Times New Roman" w:cstheme="minorHAnsi"/>
          <w:sz w:val="24"/>
          <w:szCs w:val="24"/>
          <w:lang w:eastAsia="pl-PL"/>
        </w:rPr>
      </w:pPr>
    </w:p>
    <w:p w:rsidR="005032C5" w:rsidRPr="006157F0" w:rsidRDefault="005032C5" w:rsidP="005032C5">
      <w:pPr>
        <w:spacing w:after="0" w:line="276" w:lineRule="auto"/>
        <w:jc w:val="both"/>
        <w:rPr>
          <w:rFonts w:eastAsia="Times New Roman" w:cstheme="minorHAnsi"/>
          <w:b/>
          <w:sz w:val="24"/>
          <w:szCs w:val="24"/>
          <w:lang w:eastAsia="pl-PL"/>
        </w:rPr>
      </w:pPr>
      <w:r w:rsidRPr="006157F0">
        <w:rPr>
          <w:rFonts w:eastAsia="Times New Roman" w:cstheme="minorHAnsi"/>
          <w:b/>
          <w:sz w:val="24"/>
          <w:szCs w:val="24"/>
          <w:lang w:eastAsia="pl-PL"/>
        </w:rPr>
        <w:t xml:space="preserve">Inne działania </w:t>
      </w:r>
    </w:p>
    <w:p w:rsidR="005032C5" w:rsidRPr="006157F0" w:rsidRDefault="005032C5" w:rsidP="005032C5">
      <w:pPr>
        <w:numPr>
          <w:ilvl w:val="0"/>
          <w:numId w:val="45"/>
        </w:numPr>
        <w:spacing w:after="200" w:line="276" w:lineRule="auto"/>
        <w:contextualSpacing/>
        <w:jc w:val="both"/>
        <w:rPr>
          <w:rFonts w:eastAsiaTheme="minorEastAsia" w:cstheme="minorHAnsi"/>
          <w:sz w:val="24"/>
          <w:szCs w:val="24"/>
          <w:lang w:eastAsia="pl-PL"/>
        </w:rPr>
      </w:pPr>
      <w:r w:rsidRPr="006157F0">
        <w:rPr>
          <w:rFonts w:eastAsiaTheme="minorEastAsia" w:cstheme="minorHAnsi"/>
          <w:b/>
          <w:sz w:val="24"/>
          <w:szCs w:val="24"/>
          <w:lang w:eastAsia="pl-PL"/>
        </w:rPr>
        <w:t>„Pierwsza pomoc”</w:t>
      </w:r>
      <w:r w:rsidRPr="006157F0">
        <w:rPr>
          <w:rFonts w:eastAsiaTheme="minorEastAsia" w:cstheme="minorHAnsi"/>
          <w:sz w:val="24"/>
          <w:szCs w:val="24"/>
          <w:lang w:eastAsia="pl-PL"/>
        </w:rPr>
        <w:t>- pogadanka z ratownikiem o zasadach udzielania pierwszej pomocy.</w:t>
      </w:r>
    </w:p>
    <w:p w:rsidR="005032C5" w:rsidRPr="006157F0" w:rsidRDefault="005032C5" w:rsidP="005032C5">
      <w:pPr>
        <w:numPr>
          <w:ilvl w:val="0"/>
          <w:numId w:val="45"/>
        </w:numPr>
        <w:spacing w:after="200" w:line="276" w:lineRule="auto"/>
        <w:contextualSpacing/>
        <w:jc w:val="both"/>
        <w:rPr>
          <w:rFonts w:eastAsiaTheme="minorEastAsia" w:cstheme="minorHAnsi"/>
          <w:sz w:val="24"/>
          <w:szCs w:val="24"/>
          <w:lang w:eastAsia="pl-PL"/>
        </w:rPr>
      </w:pPr>
      <w:r w:rsidRPr="006157F0">
        <w:rPr>
          <w:rFonts w:eastAsiaTheme="minorEastAsia" w:cstheme="minorHAnsi"/>
          <w:sz w:val="24"/>
          <w:szCs w:val="24"/>
          <w:lang w:eastAsia="pl-PL"/>
        </w:rPr>
        <w:t xml:space="preserve">Rodzinny Konkurs Fotograficzny </w:t>
      </w:r>
      <w:r w:rsidRPr="006157F0">
        <w:rPr>
          <w:rFonts w:eastAsiaTheme="minorEastAsia" w:cstheme="minorHAnsi"/>
          <w:b/>
          <w:sz w:val="24"/>
          <w:szCs w:val="24"/>
          <w:lang w:eastAsia="pl-PL"/>
        </w:rPr>
        <w:t>„Ja i las”</w:t>
      </w:r>
      <w:r w:rsidRPr="006157F0">
        <w:rPr>
          <w:rFonts w:eastAsiaTheme="minorEastAsia" w:cstheme="minorHAnsi"/>
          <w:sz w:val="24"/>
          <w:szCs w:val="24"/>
          <w:lang w:eastAsia="pl-PL"/>
        </w:rPr>
        <w:t xml:space="preserve"> - promujący zdrowe formy wypoczynku na czystych ekologicznie terenach leśnych. </w:t>
      </w:r>
    </w:p>
    <w:p w:rsidR="005032C5" w:rsidRPr="006157F0" w:rsidRDefault="005032C5" w:rsidP="005032C5">
      <w:pPr>
        <w:numPr>
          <w:ilvl w:val="0"/>
          <w:numId w:val="45"/>
        </w:numPr>
        <w:spacing w:after="200" w:line="276" w:lineRule="auto"/>
        <w:contextualSpacing/>
        <w:jc w:val="both"/>
        <w:rPr>
          <w:rFonts w:eastAsiaTheme="minorEastAsia" w:cstheme="minorHAnsi"/>
          <w:sz w:val="24"/>
          <w:szCs w:val="24"/>
          <w:lang w:eastAsia="pl-PL"/>
        </w:rPr>
      </w:pPr>
      <w:r w:rsidRPr="006157F0">
        <w:rPr>
          <w:rFonts w:eastAsiaTheme="minorEastAsia" w:cstheme="minorHAnsi"/>
          <w:b/>
          <w:sz w:val="24"/>
          <w:szCs w:val="24"/>
          <w:lang w:eastAsia="pl-PL"/>
        </w:rPr>
        <w:t>„Kształtowanie i utrwalanie nawyków higienicznych”</w:t>
      </w:r>
      <w:r w:rsidRPr="006157F0">
        <w:rPr>
          <w:rFonts w:eastAsiaTheme="minorEastAsia" w:cstheme="minorHAnsi"/>
          <w:sz w:val="24"/>
          <w:szCs w:val="24"/>
          <w:lang w:eastAsia="pl-PL"/>
        </w:rPr>
        <w:t xml:space="preserve"> - dzieci uczone są dokładnego mycia rąk po korzystaniu z toalety, przed jedzeniem i po jedzeniu, oraz dokładnego wycierania w celu uświadomienia, że na dłoniach przenoszonych jest wiele bakterii, które mogą być niebezpieczne dla zdrowia człowieka i najczęściej przenoszone są na dłoniach. </w:t>
      </w:r>
    </w:p>
    <w:p w:rsidR="005032C5" w:rsidRPr="006157F0" w:rsidRDefault="005032C5" w:rsidP="005032C5">
      <w:pPr>
        <w:numPr>
          <w:ilvl w:val="0"/>
          <w:numId w:val="45"/>
        </w:numPr>
        <w:spacing w:after="200" w:line="276" w:lineRule="auto"/>
        <w:contextualSpacing/>
        <w:jc w:val="both"/>
        <w:rPr>
          <w:rFonts w:eastAsiaTheme="minorEastAsia" w:cstheme="minorHAnsi"/>
          <w:sz w:val="24"/>
          <w:szCs w:val="24"/>
          <w:lang w:eastAsia="pl-PL"/>
        </w:rPr>
      </w:pPr>
      <w:r w:rsidRPr="006157F0">
        <w:rPr>
          <w:rFonts w:eastAsiaTheme="minorEastAsia" w:cstheme="minorHAnsi"/>
          <w:b/>
          <w:sz w:val="24"/>
          <w:szCs w:val="24"/>
          <w:lang w:eastAsia="pl-PL"/>
        </w:rPr>
        <w:t xml:space="preserve"> „Profilaktyka i higiena jamy ustnej”</w:t>
      </w:r>
      <w:r w:rsidRPr="006157F0">
        <w:rPr>
          <w:rFonts w:eastAsiaTheme="minorEastAsia" w:cstheme="minorHAnsi"/>
          <w:sz w:val="24"/>
          <w:szCs w:val="24"/>
          <w:lang w:eastAsia="pl-PL"/>
        </w:rPr>
        <w:t xml:space="preserve"> - dzieci poprzez codzienne szczotkowanie zębów po śniadaniu uczone są sposobu zapobiegania próchnicy jak również wyrobienie nawyku prawidłowego mycia zębów i systematyczności w tym zakresie. </w:t>
      </w:r>
    </w:p>
    <w:p w:rsidR="005032C5" w:rsidRPr="006157F0" w:rsidRDefault="005032C5" w:rsidP="005032C5">
      <w:pPr>
        <w:numPr>
          <w:ilvl w:val="0"/>
          <w:numId w:val="45"/>
        </w:numPr>
        <w:spacing w:after="200" w:line="276" w:lineRule="auto"/>
        <w:contextualSpacing/>
        <w:jc w:val="both"/>
        <w:rPr>
          <w:rFonts w:eastAsiaTheme="minorEastAsia" w:cstheme="minorHAnsi"/>
          <w:sz w:val="24"/>
          <w:szCs w:val="24"/>
          <w:lang w:eastAsia="pl-PL"/>
        </w:rPr>
      </w:pPr>
      <w:r w:rsidRPr="006157F0">
        <w:rPr>
          <w:rFonts w:eastAsiaTheme="minorEastAsia" w:cstheme="minorHAnsi"/>
          <w:b/>
          <w:sz w:val="24"/>
          <w:szCs w:val="24"/>
          <w:lang w:eastAsia="pl-PL"/>
        </w:rPr>
        <w:t xml:space="preserve">„Zdrowe śniadania” </w:t>
      </w:r>
      <w:r w:rsidRPr="006157F0">
        <w:rPr>
          <w:rFonts w:eastAsiaTheme="minorEastAsia" w:cstheme="minorHAnsi"/>
          <w:sz w:val="24"/>
          <w:szCs w:val="24"/>
          <w:lang w:eastAsia="pl-PL"/>
        </w:rPr>
        <w:t>- przynajmniej raz w tygodniu organizowane są „zdrowe śniadania”, podczas których, dzieci samodzielne robią kanapki,  tworzą własne kompozycje smakowe ze zdrowych produktów. Działania te mają na celu zachęcanie dzieci do poznawania nowych smaków. Jedzenia rzeczy urozmaiconych w celu dostarczania organizmowi produktów cennych w witaminy i składniki odżywcze.</w:t>
      </w:r>
    </w:p>
    <w:p w:rsidR="005032C5" w:rsidRPr="006157F0" w:rsidRDefault="005032C5" w:rsidP="005032C5">
      <w:pPr>
        <w:numPr>
          <w:ilvl w:val="0"/>
          <w:numId w:val="45"/>
        </w:numPr>
        <w:spacing w:after="200" w:line="276" w:lineRule="auto"/>
        <w:contextualSpacing/>
        <w:jc w:val="both"/>
        <w:rPr>
          <w:rFonts w:eastAsiaTheme="minorEastAsia" w:cstheme="minorHAnsi"/>
          <w:sz w:val="24"/>
          <w:szCs w:val="24"/>
          <w:lang w:eastAsia="pl-PL"/>
        </w:rPr>
      </w:pPr>
      <w:r w:rsidRPr="006157F0">
        <w:rPr>
          <w:rFonts w:eastAsiaTheme="minorEastAsia" w:cstheme="minorHAnsi"/>
          <w:b/>
          <w:sz w:val="24"/>
          <w:szCs w:val="24"/>
          <w:lang w:eastAsia="pl-PL"/>
        </w:rPr>
        <w:t>„Mamo! Tato! Wolę zdrowe!”</w:t>
      </w:r>
      <w:r w:rsidRPr="006157F0">
        <w:rPr>
          <w:rFonts w:eastAsiaTheme="minorEastAsia" w:cstheme="minorHAnsi"/>
          <w:sz w:val="24"/>
          <w:szCs w:val="24"/>
          <w:lang w:eastAsia="pl-PL"/>
        </w:rPr>
        <w:t xml:space="preserve"> - w ramach organizowanych w przedszkolu urodzin </w:t>
      </w:r>
      <w:r w:rsidRPr="006157F0">
        <w:rPr>
          <w:rFonts w:eastAsiaTheme="minorEastAsia" w:cstheme="minorHAnsi"/>
          <w:sz w:val="24"/>
          <w:szCs w:val="24"/>
          <w:lang w:eastAsia="pl-PL"/>
        </w:rPr>
        <w:br/>
        <w:t xml:space="preserve">dzieci, rodzice proszeni są o przygotowywanie zdrowych, najczęściej owocowych poczęstunków. Przedsięwzięcie to ma na celu ograniczenie spożywania przez dzieci słodyczy i kształtowanie nawyków zdrowego odżywiania. </w:t>
      </w:r>
    </w:p>
    <w:p w:rsidR="005032C5" w:rsidRPr="006157F0" w:rsidRDefault="005032C5" w:rsidP="005032C5">
      <w:pPr>
        <w:numPr>
          <w:ilvl w:val="0"/>
          <w:numId w:val="45"/>
        </w:numPr>
        <w:spacing w:after="200" w:line="276" w:lineRule="auto"/>
        <w:contextualSpacing/>
        <w:jc w:val="both"/>
        <w:rPr>
          <w:rFonts w:eastAsiaTheme="minorEastAsia" w:cstheme="minorHAnsi"/>
          <w:sz w:val="24"/>
          <w:szCs w:val="24"/>
          <w:lang w:eastAsia="pl-PL"/>
        </w:rPr>
      </w:pPr>
      <w:r w:rsidRPr="006157F0">
        <w:rPr>
          <w:rFonts w:eastAsiaTheme="minorEastAsia" w:cstheme="minorHAnsi"/>
          <w:b/>
          <w:sz w:val="24"/>
          <w:szCs w:val="24"/>
          <w:lang w:eastAsia="pl-PL"/>
        </w:rPr>
        <w:t xml:space="preserve">„W zdrowym ciele zdrowy duch” </w:t>
      </w:r>
      <w:r w:rsidRPr="006157F0">
        <w:rPr>
          <w:rFonts w:eastAsiaTheme="minorEastAsia" w:cstheme="minorHAnsi"/>
          <w:sz w:val="24"/>
          <w:szCs w:val="24"/>
          <w:lang w:eastAsia="pl-PL"/>
        </w:rPr>
        <w:t xml:space="preserve">- propagowanie zdrowego trybu życia poprzez ruch i prowadzenie dwa razy w tygodniu zajęć gimnastycznych w sali lub w ogrodzie </w:t>
      </w:r>
      <w:r w:rsidRPr="006157F0">
        <w:rPr>
          <w:rFonts w:eastAsiaTheme="minorEastAsia" w:cstheme="minorHAnsi"/>
          <w:sz w:val="24"/>
          <w:szCs w:val="24"/>
          <w:lang w:eastAsia="pl-PL"/>
        </w:rPr>
        <w:lastRenderedPageBreak/>
        <w:t>przedszkolnym. Działania te mają na celu kształtowanie kondycji i ogólnej sprawności dzieci, wdrażanie do czynnego wypoczynku oraz czerpania radości z uprawiania sportu i aktywności ruchowej. Dzięki tym działaniom dzieci osiągają lepszą sprawność ogólną są zdrowsze i odporniejsze na zachorowania.</w:t>
      </w:r>
    </w:p>
    <w:p w:rsidR="005032C5" w:rsidRPr="006157F0" w:rsidRDefault="005032C5" w:rsidP="005032C5">
      <w:pPr>
        <w:numPr>
          <w:ilvl w:val="0"/>
          <w:numId w:val="45"/>
        </w:numPr>
        <w:spacing w:after="200" w:line="276" w:lineRule="auto"/>
        <w:contextualSpacing/>
        <w:jc w:val="both"/>
        <w:rPr>
          <w:rFonts w:eastAsiaTheme="minorEastAsia" w:cstheme="minorHAnsi"/>
          <w:sz w:val="24"/>
          <w:szCs w:val="24"/>
          <w:lang w:eastAsia="pl-PL"/>
        </w:rPr>
      </w:pPr>
      <w:r w:rsidRPr="006157F0">
        <w:rPr>
          <w:rFonts w:eastAsiaTheme="minorEastAsia" w:cstheme="minorHAnsi"/>
          <w:sz w:val="24"/>
          <w:szCs w:val="24"/>
          <w:lang w:eastAsia="pl-PL"/>
        </w:rPr>
        <w:t xml:space="preserve">  </w:t>
      </w:r>
      <w:r w:rsidRPr="006157F0">
        <w:rPr>
          <w:rFonts w:eastAsiaTheme="minorEastAsia" w:cstheme="minorHAnsi"/>
          <w:b/>
          <w:sz w:val="24"/>
          <w:szCs w:val="24"/>
          <w:lang w:eastAsia="pl-PL"/>
        </w:rPr>
        <w:t>„Akademia Przedszkolaka”</w:t>
      </w:r>
      <w:r w:rsidRPr="006157F0">
        <w:rPr>
          <w:rFonts w:eastAsiaTheme="minorEastAsia" w:cstheme="minorHAnsi"/>
          <w:sz w:val="24"/>
          <w:szCs w:val="24"/>
          <w:lang w:eastAsia="pl-PL"/>
        </w:rPr>
        <w:t xml:space="preserve"> - prowadzone są zajęcia rozwijające u dzieci zainteresowania piłką nożną, mające na celu uczenie dzieci aktywności fizycznej, zamiłowania do sportu, a tym samym prowadzenia aktywnego  i zdrowego trybu życia. </w:t>
      </w:r>
    </w:p>
    <w:p w:rsidR="005032C5" w:rsidRPr="006157F0" w:rsidRDefault="005032C5" w:rsidP="005032C5">
      <w:pPr>
        <w:numPr>
          <w:ilvl w:val="0"/>
          <w:numId w:val="45"/>
        </w:numPr>
        <w:spacing w:after="200" w:line="276" w:lineRule="auto"/>
        <w:contextualSpacing/>
        <w:jc w:val="both"/>
        <w:rPr>
          <w:rFonts w:eastAsiaTheme="minorEastAsia" w:cstheme="minorHAnsi"/>
          <w:sz w:val="24"/>
          <w:szCs w:val="24"/>
          <w:lang w:eastAsia="pl-PL"/>
        </w:rPr>
      </w:pPr>
      <w:r w:rsidRPr="006157F0">
        <w:rPr>
          <w:rFonts w:eastAsiaTheme="minorEastAsia" w:cstheme="minorHAnsi"/>
          <w:sz w:val="24"/>
          <w:szCs w:val="24"/>
          <w:lang w:eastAsia="pl-PL"/>
        </w:rPr>
        <w:t>.</w:t>
      </w:r>
      <w:r w:rsidRPr="006157F0">
        <w:rPr>
          <w:rFonts w:eastAsiaTheme="minorEastAsia" w:cstheme="minorHAnsi"/>
          <w:b/>
          <w:sz w:val="24"/>
          <w:szCs w:val="24"/>
          <w:lang w:eastAsia="pl-PL"/>
        </w:rPr>
        <w:t>„Dziecko uczestnikiem ruchu drogowego”</w:t>
      </w:r>
      <w:r w:rsidRPr="006157F0">
        <w:rPr>
          <w:rFonts w:eastAsiaTheme="minorEastAsia" w:cstheme="minorHAnsi"/>
          <w:sz w:val="24"/>
          <w:szCs w:val="24"/>
          <w:lang w:eastAsia="pl-PL"/>
        </w:rPr>
        <w:t xml:space="preserve"> - przeprowadzono zajęcia z policjantem z zakresu ruchu drogowego, uczenia i utrwalenie zasad bezpiecznego przechodzenia przez jezdnię. Po spotkaniu dzieci uczestniczyły w wycieczce na skrzyżowanie, w celu utrwalania zasad bezpiecznego przechodzenia przez jezdnię,  co ma bezpośredni wpływ na ich bezpieczeństwo, zdrowie i życie.</w:t>
      </w:r>
    </w:p>
    <w:p w:rsidR="005032C5" w:rsidRPr="006157F0" w:rsidRDefault="005032C5" w:rsidP="005032C5">
      <w:pPr>
        <w:numPr>
          <w:ilvl w:val="0"/>
          <w:numId w:val="45"/>
        </w:numPr>
        <w:spacing w:after="200" w:line="276" w:lineRule="auto"/>
        <w:contextualSpacing/>
        <w:jc w:val="both"/>
        <w:rPr>
          <w:rFonts w:eastAsiaTheme="minorEastAsia" w:cstheme="minorHAnsi"/>
          <w:sz w:val="24"/>
          <w:szCs w:val="24"/>
          <w:lang w:eastAsia="pl-PL"/>
        </w:rPr>
      </w:pPr>
      <w:r w:rsidRPr="006157F0">
        <w:rPr>
          <w:rFonts w:eastAsiaTheme="minorEastAsia" w:cstheme="minorHAnsi"/>
          <w:sz w:val="24"/>
          <w:szCs w:val="24"/>
          <w:lang w:eastAsia="pl-PL"/>
        </w:rPr>
        <w:t xml:space="preserve"> We wrześniu dzieci wzięły udział w obchodach </w:t>
      </w:r>
      <w:r w:rsidRPr="006157F0">
        <w:rPr>
          <w:rFonts w:eastAsiaTheme="minorEastAsia" w:cstheme="minorHAnsi"/>
          <w:b/>
          <w:sz w:val="24"/>
          <w:szCs w:val="24"/>
          <w:lang w:eastAsia="pl-PL"/>
        </w:rPr>
        <w:t>„Dnia bez samochodu”</w:t>
      </w:r>
      <w:r w:rsidRPr="006157F0">
        <w:rPr>
          <w:rFonts w:eastAsiaTheme="minorEastAsia" w:cstheme="minorHAnsi"/>
          <w:sz w:val="24"/>
          <w:szCs w:val="24"/>
          <w:lang w:eastAsia="pl-PL"/>
        </w:rPr>
        <w:t>.</w:t>
      </w:r>
      <w:r w:rsidRPr="006157F0">
        <w:rPr>
          <w:rFonts w:eastAsiaTheme="minorEastAsia" w:cstheme="minorHAnsi"/>
          <w:sz w:val="24"/>
          <w:szCs w:val="24"/>
          <w:lang w:eastAsia="pl-PL"/>
        </w:rPr>
        <w:br/>
        <w:t xml:space="preserve">W tym dniu dzieci wspólnie z rodzicami miały przyjść do przedszkola pieszo, a dla personelu, który przyjechał samochodami wręczały mandaty, tym zaś którzy przyszli na piechotę lub przyjechali rowerami lizaki. Podjęte działania miały na celu zachęcenie do zostawienia w tym dniu samochodu w garażu i obniżenie w ten sposób emisji spalin do środowiska, a tym samym uzmysłowienie dzieciom, że czyste powietrze ma bezpośredni wpływ na ich zdrowie. </w:t>
      </w:r>
    </w:p>
    <w:p w:rsidR="005032C5" w:rsidRPr="006157F0" w:rsidRDefault="005032C5" w:rsidP="005032C5">
      <w:pPr>
        <w:numPr>
          <w:ilvl w:val="0"/>
          <w:numId w:val="45"/>
        </w:numPr>
        <w:spacing w:after="200" w:line="276" w:lineRule="auto"/>
        <w:contextualSpacing/>
        <w:jc w:val="both"/>
        <w:rPr>
          <w:rFonts w:eastAsiaTheme="minorEastAsia" w:cstheme="minorHAnsi"/>
          <w:sz w:val="24"/>
          <w:szCs w:val="24"/>
          <w:lang w:eastAsia="pl-PL"/>
        </w:rPr>
      </w:pPr>
      <w:r w:rsidRPr="006157F0">
        <w:rPr>
          <w:rFonts w:eastAsiaTheme="minorEastAsia" w:cstheme="minorHAnsi"/>
          <w:sz w:val="24"/>
          <w:szCs w:val="24"/>
          <w:lang w:eastAsia="pl-PL"/>
        </w:rPr>
        <w:t>Umieszczenie czujników pomiaru jakości powietrza w budynkach przedszkoli i szkół -  dzieci mogły ( również z rodzicami) sprawdzać wyniki na stronie internetowej Urzędu Miasta stan zanieczyszczenia w wybranych punktach miasta.</w:t>
      </w:r>
    </w:p>
    <w:p w:rsidR="005032C5" w:rsidRPr="006157F0" w:rsidRDefault="005032C5" w:rsidP="005032C5">
      <w:pPr>
        <w:numPr>
          <w:ilvl w:val="0"/>
          <w:numId w:val="45"/>
        </w:numPr>
        <w:spacing w:after="200" w:line="276" w:lineRule="auto"/>
        <w:contextualSpacing/>
        <w:jc w:val="both"/>
        <w:rPr>
          <w:rFonts w:eastAsiaTheme="minorEastAsia" w:cstheme="minorHAnsi"/>
          <w:sz w:val="24"/>
          <w:szCs w:val="24"/>
          <w:lang w:eastAsia="pl-PL"/>
        </w:rPr>
      </w:pPr>
      <w:r w:rsidRPr="006157F0">
        <w:rPr>
          <w:rFonts w:eastAsiaTheme="minorEastAsia" w:cstheme="minorHAnsi"/>
          <w:sz w:val="24"/>
          <w:szCs w:val="24"/>
          <w:lang w:eastAsia="pl-PL"/>
        </w:rPr>
        <w:t xml:space="preserve">W październiku przedszkole uczestniczyło w </w:t>
      </w:r>
      <w:r w:rsidRPr="006157F0">
        <w:rPr>
          <w:rFonts w:eastAsiaTheme="minorEastAsia" w:cstheme="minorHAnsi"/>
          <w:b/>
          <w:sz w:val="24"/>
          <w:szCs w:val="24"/>
          <w:lang w:eastAsia="pl-PL"/>
        </w:rPr>
        <w:t>„Sprzątaniu świata”.</w:t>
      </w:r>
      <w:r w:rsidRPr="006157F0">
        <w:rPr>
          <w:rFonts w:eastAsiaTheme="minorEastAsia" w:cstheme="minorHAnsi"/>
          <w:sz w:val="24"/>
          <w:szCs w:val="24"/>
          <w:lang w:eastAsia="pl-PL"/>
        </w:rPr>
        <w:t xml:space="preserve"> Dzieci zaopatrzone w worki i rękawiczki jednorazowe wybrały się na basen brzeski przy ul. Korfantego w celu zbierania śmieci, które były sortowane wg ogólnie przyjętych zasad. Przed wyjściem przeprowadzono zajęcia utrwalające zasady segregacji śmieci i konieczności ochrony środowiska oraz bezpośredniego związku czystości świata ze zdrowiem i życiem człowieka. </w:t>
      </w:r>
    </w:p>
    <w:p w:rsidR="005032C5" w:rsidRPr="006157F0" w:rsidRDefault="005032C5" w:rsidP="005032C5">
      <w:pPr>
        <w:numPr>
          <w:ilvl w:val="0"/>
          <w:numId w:val="45"/>
        </w:numPr>
        <w:spacing w:after="200" w:line="276" w:lineRule="auto"/>
        <w:contextualSpacing/>
        <w:jc w:val="both"/>
        <w:rPr>
          <w:rFonts w:eastAsiaTheme="minorEastAsia" w:cstheme="minorHAnsi"/>
          <w:sz w:val="24"/>
          <w:szCs w:val="24"/>
          <w:lang w:eastAsia="pl-PL"/>
        </w:rPr>
      </w:pPr>
      <w:r w:rsidRPr="006157F0">
        <w:rPr>
          <w:rFonts w:eastAsiaTheme="minorEastAsia" w:cstheme="minorHAnsi"/>
          <w:sz w:val="24"/>
          <w:szCs w:val="24"/>
          <w:lang w:eastAsia="pl-PL"/>
        </w:rPr>
        <w:t xml:space="preserve">Konkurs </w:t>
      </w:r>
      <w:r w:rsidRPr="006157F0">
        <w:rPr>
          <w:rFonts w:eastAsiaTheme="minorEastAsia" w:cstheme="minorHAnsi"/>
          <w:b/>
          <w:sz w:val="24"/>
          <w:szCs w:val="24"/>
          <w:lang w:eastAsia="pl-PL"/>
        </w:rPr>
        <w:t>„Zielony las”</w:t>
      </w:r>
      <w:r w:rsidRPr="006157F0">
        <w:rPr>
          <w:rFonts w:eastAsiaTheme="minorEastAsia" w:cstheme="minorHAnsi"/>
          <w:sz w:val="24"/>
          <w:szCs w:val="24"/>
          <w:lang w:eastAsia="pl-PL"/>
        </w:rPr>
        <w:t xml:space="preserve">- podczas, którego dzieci w bezpośredni sposób uczestniczą w zbiórce odpadów wtórnych. Konkurs ma na celu promowanie </w:t>
      </w:r>
      <w:proofErr w:type="spellStart"/>
      <w:r w:rsidRPr="006157F0">
        <w:rPr>
          <w:rFonts w:eastAsiaTheme="minorEastAsia" w:cstheme="minorHAnsi"/>
          <w:sz w:val="24"/>
          <w:szCs w:val="24"/>
          <w:lang w:eastAsia="pl-PL"/>
        </w:rPr>
        <w:t>zachowań</w:t>
      </w:r>
      <w:proofErr w:type="spellEnd"/>
      <w:r w:rsidRPr="006157F0">
        <w:rPr>
          <w:rFonts w:eastAsiaTheme="minorEastAsia" w:cstheme="minorHAnsi"/>
          <w:sz w:val="24"/>
          <w:szCs w:val="24"/>
          <w:lang w:eastAsia="pl-PL"/>
        </w:rPr>
        <w:t xml:space="preserve"> proekologicznych, ochronę środowiska mającego bezpośredni wpływ na zdrowie człowieka. </w:t>
      </w:r>
    </w:p>
    <w:p w:rsidR="005032C5" w:rsidRPr="006157F0" w:rsidRDefault="005032C5" w:rsidP="005032C5">
      <w:pPr>
        <w:numPr>
          <w:ilvl w:val="0"/>
          <w:numId w:val="45"/>
        </w:numPr>
        <w:spacing w:after="200" w:line="276" w:lineRule="auto"/>
        <w:contextualSpacing/>
        <w:jc w:val="both"/>
        <w:rPr>
          <w:rFonts w:eastAsiaTheme="minorEastAsia" w:cstheme="minorHAnsi"/>
          <w:sz w:val="24"/>
          <w:szCs w:val="24"/>
          <w:lang w:eastAsia="pl-PL"/>
        </w:rPr>
      </w:pPr>
      <w:r w:rsidRPr="006157F0">
        <w:rPr>
          <w:rFonts w:eastAsiaTheme="minorEastAsia" w:cstheme="minorHAnsi"/>
          <w:b/>
          <w:sz w:val="24"/>
          <w:szCs w:val="24"/>
          <w:lang w:eastAsia="pl-PL"/>
        </w:rPr>
        <w:t>„Pedagogizacja rodziców”</w:t>
      </w:r>
      <w:r w:rsidRPr="006157F0">
        <w:rPr>
          <w:rFonts w:eastAsiaTheme="minorEastAsia" w:cstheme="minorHAnsi"/>
          <w:sz w:val="24"/>
          <w:szCs w:val="24"/>
          <w:lang w:eastAsia="pl-PL"/>
        </w:rPr>
        <w:t xml:space="preserve"> - zorganizowano spotkanie z lekarzem pediatrą dla rodziców dotyczące najczęściej występujących wśród dzieci chorób pasożytniczych to jest owsica i wszawica. Celem spotkania była profilaktyka zdrowotna w tym zakresie oraz uświadomienie rodzicom sposobu postępowania i leczenia w przypadku się ich pojawienia.</w:t>
      </w:r>
    </w:p>
    <w:p w:rsidR="005032C5" w:rsidRPr="006157F0" w:rsidRDefault="005032C5" w:rsidP="005032C5">
      <w:pPr>
        <w:numPr>
          <w:ilvl w:val="0"/>
          <w:numId w:val="45"/>
        </w:numPr>
        <w:spacing w:after="200" w:line="276" w:lineRule="auto"/>
        <w:contextualSpacing/>
        <w:jc w:val="both"/>
        <w:rPr>
          <w:rFonts w:eastAsiaTheme="minorEastAsia" w:cstheme="minorHAnsi"/>
          <w:sz w:val="24"/>
          <w:szCs w:val="24"/>
          <w:lang w:eastAsia="pl-PL"/>
        </w:rPr>
      </w:pPr>
      <w:r w:rsidRPr="006157F0">
        <w:rPr>
          <w:rFonts w:eastAsiaTheme="minorEastAsia" w:cstheme="minorHAnsi"/>
          <w:sz w:val="24"/>
          <w:szCs w:val="24"/>
          <w:lang w:eastAsia="pl-PL"/>
        </w:rPr>
        <w:lastRenderedPageBreak/>
        <w:t xml:space="preserve">W związku z obchodami </w:t>
      </w:r>
      <w:r w:rsidRPr="006157F0">
        <w:rPr>
          <w:rFonts w:eastAsiaTheme="minorEastAsia" w:cstheme="minorHAnsi"/>
          <w:b/>
          <w:sz w:val="24"/>
          <w:szCs w:val="24"/>
          <w:lang w:eastAsia="pl-PL"/>
        </w:rPr>
        <w:t>„Dnia Ziemi”</w:t>
      </w:r>
      <w:r w:rsidRPr="006157F0">
        <w:rPr>
          <w:rFonts w:eastAsiaTheme="minorEastAsia" w:cstheme="minorHAnsi"/>
          <w:sz w:val="24"/>
          <w:szCs w:val="24"/>
          <w:lang w:eastAsia="pl-PL"/>
        </w:rPr>
        <w:t xml:space="preserve"> zorganizowano zajęcia dotyczące ochrony naszej planety. Podczas zajęć dzieci tworzyły plakat kuli ziemskiej, przedstawiający wygląd Ziemi jako zanieczyszczonej i czystej planety. Robiły  chorągiewki, które rozdawały podczas happeningu w okolicach przedszkola. </w:t>
      </w:r>
    </w:p>
    <w:p w:rsidR="005032C5" w:rsidRPr="006157F0" w:rsidRDefault="005032C5" w:rsidP="005032C5">
      <w:pPr>
        <w:numPr>
          <w:ilvl w:val="0"/>
          <w:numId w:val="45"/>
        </w:numPr>
        <w:spacing w:after="200" w:line="276" w:lineRule="auto"/>
        <w:contextualSpacing/>
        <w:jc w:val="both"/>
        <w:rPr>
          <w:rFonts w:eastAsiaTheme="minorEastAsia" w:cstheme="minorHAnsi"/>
          <w:sz w:val="24"/>
          <w:szCs w:val="24"/>
          <w:lang w:eastAsia="pl-PL"/>
        </w:rPr>
      </w:pPr>
      <w:r w:rsidRPr="006157F0">
        <w:rPr>
          <w:rFonts w:eastAsiaTheme="minorEastAsia" w:cstheme="minorHAnsi"/>
          <w:sz w:val="24"/>
          <w:szCs w:val="24"/>
          <w:lang w:eastAsia="pl-PL"/>
        </w:rPr>
        <w:t xml:space="preserve">Organizowano zajęcia z zakresu szkodliwego wpływu hałasu na słuch. W czasie zajęć przeprowadzono doświadczenie, podczas którego dzieci mogły wywoływać hałas w dowolny dla siebie sposób, okazało się, że po krótkiej chwili zaczęły same się uciszać. Po przeprowadzeniu doświadczenia dzieci doszły do wniosku, że hałas jest bardzo męczący, powodował dyskomfort w ich uszach, ale i musiały się przekrzykiwać, żeby usłyszeć kolegę. Jak to określiły od krzyku bolały je gardła. Na koniec zajęć puszczono im muzykę relaksacyjną. </w:t>
      </w:r>
    </w:p>
    <w:p w:rsidR="005032C5" w:rsidRPr="006157F0" w:rsidRDefault="005032C5" w:rsidP="005032C5">
      <w:pPr>
        <w:numPr>
          <w:ilvl w:val="0"/>
          <w:numId w:val="45"/>
        </w:numPr>
        <w:spacing w:after="200" w:line="276" w:lineRule="auto"/>
        <w:contextualSpacing/>
        <w:jc w:val="both"/>
        <w:rPr>
          <w:rFonts w:eastAsiaTheme="minorEastAsia" w:cstheme="minorHAnsi"/>
          <w:sz w:val="24"/>
          <w:szCs w:val="24"/>
          <w:lang w:eastAsia="pl-PL"/>
        </w:rPr>
      </w:pPr>
      <w:r w:rsidRPr="006157F0">
        <w:rPr>
          <w:rFonts w:eastAsiaTheme="minorEastAsia" w:cstheme="minorHAnsi"/>
          <w:b/>
          <w:sz w:val="24"/>
          <w:szCs w:val="24"/>
          <w:lang w:eastAsia="pl-PL"/>
        </w:rPr>
        <w:t xml:space="preserve"> „Przyjaciele </w:t>
      </w:r>
      <w:proofErr w:type="spellStart"/>
      <w:r w:rsidRPr="006157F0">
        <w:rPr>
          <w:rFonts w:eastAsiaTheme="minorEastAsia" w:cstheme="minorHAnsi"/>
          <w:b/>
          <w:sz w:val="24"/>
          <w:szCs w:val="24"/>
          <w:lang w:eastAsia="pl-PL"/>
        </w:rPr>
        <w:t>Zippiego</w:t>
      </w:r>
      <w:proofErr w:type="spellEnd"/>
      <w:r w:rsidRPr="006157F0">
        <w:rPr>
          <w:rFonts w:eastAsiaTheme="minorEastAsia" w:cstheme="minorHAnsi"/>
          <w:b/>
          <w:sz w:val="24"/>
          <w:szCs w:val="24"/>
          <w:lang w:eastAsia="pl-PL"/>
        </w:rPr>
        <w:t>”</w:t>
      </w:r>
      <w:r w:rsidRPr="006157F0">
        <w:rPr>
          <w:rFonts w:eastAsiaTheme="minorEastAsia" w:cstheme="minorHAnsi"/>
          <w:sz w:val="24"/>
          <w:szCs w:val="24"/>
          <w:lang w:eastAsia="pl-PL"/>
        </w:rPr>
        <w:t xml:space="preserve"> – to cykl spotkań prowadzonych w ramach międzynarodowego programu promocji zdrowia psychicznego, który kształtuje i rozwija umiejętności psychospołeczne u małych dzieci. Uczy różnych sposobów radzenia sobie z trudnościami i wykorzystywania nabytych umiejętności w codziennym życiu oraz doskonali relacje dzieci z innymi ludźmi. </w:t>
      </w:r>
    </w:p>
    <w:p w:rsidR="005032C5" w:rsidRPr="006157F0" w:rsidRDefault="005032C5" w:rsidP="005032C5">
      <w:pPr>
        <w:spacing w:after="200" w:line="276" w:lineRule="auto"/>
        <w:contextualSpacing/>
        <w:rPr>
          <w:rFonts w:eastAsia="Times New Roman" w:cstheme="minorHAnsi"/>
          <w:b/>
          <w:kern w:val="1"/>
          <w:sz w:val="24"/>
          <w:szCs w:val="24"/>
          <w:lang w:eastAsia="zh-CN" w:bidi="hi-IN"/>
        </w:rPr>
      </w:pPr>
    </w:p>
    <w:p w:rsidR="005032C5" w:rsidRDefault="005032C5" w:rsidP="005032C5">
      <w:pPr>
        <w:spacing w:after="200" w:line="276" w:lineRule="auto"/>
        <w:ind w:left="720" w:firstLine="696"/>
        <w:contextualSpacing/>
        <w:jc w:val="both"/>
        <w:rPr>
          <w:rFonts w:eastAsiaTheme="minorEastAsia" w:cstheme="minorHAnsi"/>
          <w:sz w:val="24"/>
          <w:szCs w:val="24"/>
          <w:lang w:eastAsia="pl-PL"/>
        </w:rPr>
      </w:pPr>
      <w:r w:rsidRPr="006157F0">
        <w:rPr>
          <w:rFonts w:eastAsiaTheme="minorEastAsia" w:cstheme="minorHAnsi"/>
          <w:sz w:val="24"/>
          <w:szCs w:val="24"/>
          <w:lang w:eastAsia="pl-PL"/>
        </w:rPr>
        <w:t>Jednym z ważny zagadnień, które szkoły podejmują są działania w celu zmni</w:t>
      </w:r>
      <w:r>
        <w:rPr>
          <w:rFonts w:eastAsiaTheme="minorEastAsia" w:cstheme="minorHAnsi"/>
          <w:sz w:val="24"/>
          <w:szCs w:val="24"/>
          <w:lang w:eastAsia="pl-PL"/>
        </w:rPr>
        <w:t xml:space="preserve">ejszenia wagi tornistrów. W szkołach </w:t>
      </w:r>
      <w:r w:rsidRPr="006157F0">
        <w:rPr>
          <w:rFonts w:eastAsiaTheme="minorEastAsia" w:cstheme="minorHAnsi"/>
          <w:sz w:val="24"/>
          <w:szCs w:val="24"/>
          <w:lang w:eastAsia="pl-PL"/>
        </w:rPr>
        <w:t>ważone były tornistry . Rodzice i uczniowie byli zapoznani z wynikami. Nauczyciele przeprowadzili pogadanki na temat sposobu umiejętnego pakowania tornistra. Każda klasa ma swój gabinet, w którym uczniowie zostawiają podręczniki i inne przybory szkolne. Ponadto uczniowie korzystają ze szkolnych szafek, w których również mogą zostawiać podręczniki i przybory szkolne.</w:t>
      </w:r>
      <w:r>
        <w:rPr>
          <w:rFonts w:eastAsiaTheme="minorEastAsia" w:cstheme="minorHAnsi"/>
          <w:sz w:val="24"/>
          <w:szCs w:val="24"/>
          <w:lang w:eastAsia="pl-PL"/>
        </w:rPr>
        <w:t xml:space="preserve"> </w:t>
      </w:r>
      <w:r w:rsidRPr="006157F0">
        <w:rPr>
          <w:rFonts w:eastAsiaTheme="minorEastAsia" w:cstheme="minorHAnsi"/>
          <w:sz w:val="24"/>
          <w:szCs w:val="24"/>
          <w:lang w:eastAsia="pl-PL"/>
        </w:rPr>
        <w:t xml:space="preserve">Uczniowie klas I –III mają możliwość zostawienia części podręczników i przyborów szkolnych w przeznaczonej do tego celu szafce w klasie , worki   ze strojem gimnastycznym także są  zostawiane w klasach. Natomiast uczniowie klas IV –VII mają szafki uczniowskie, w których mogą zostawiać podręczniki,  przybory i strój gimnastyczny. Wychowawcy podczas zebrań rozmawiają z rodzicami o problemie  ciężkich tornistrów. </w:t>
      </w:r>
    </w:p>
    <w:p w:rsidR="005032C5" w:rsidRPr="006157F0" w:rsidRDefault="005032C5" w:rsidP="005032C5">
      <w:pPr>
        <w:spacing w:after="200" w:line="276" w:lineRule="auto"/>
        <w:ind w:left="720" w:firstLine="348"/>
        <w:contextualSpacing/>
        <w:jc w:val="both"/>
        <w:rPr>
          <w:rFonts w:eastAsiaTheme="minorEastAsia" w:cstheme="minorHAnsi"/>
          <w:sz w:val="24"/>
          <w:szCs w:val="24"/>
          <w:lang w:eastAsia="pl-PL"/>
        </w:rPr>
      </w:pPr>
      <w:r w:rsidRPr="006157F0">
        <w:rPr>
          <w:rFonts w:eastAsiaTheme="minorEastAsia" w:cstheme="minorHAnsi"/>
          <w:sz w:val="24"/>
          <w:szCs w:val="24"/>
          <w:lang w:eastAsia="pl-PL"/>
        </w:rPr>
        <w:t xml:space="preserve">Tematyka profilaktyki zdrowotnej zawarta jest w szkolnym </w:t>
      </w:r>
      <w:r>
        <w:rPr>
          <w:rFonts w:eastAsiaTheme="minorEastAsia" w:cstheme="minorHAnsi"/>
          <w:sz w:val="24"/>
          <w:szCs w:val="24"/>
          <w:lang w:eastAsia="pl-PL"/>
        </w:rPr>
        <w:t>programie profilaktyczno-</w:t>
      </w:r>
      <w:r w:rsidRPr="006157F0">
        <w:rPr>
          <w:rFonts w:eastAsiaTheme="minorEastAsia" w:cstheme="minorHAnsi"/>
          <w:sz w:val="24"/>
          <w:szCs w:val="24"/>
          <w:lang w:eastAsia="pl-PL"/>
        </w:rPr>
        <w:t>wychowawczym oraz w programach wychowawcy klasowego i tematykach narad klasowych. Oto wybrana tematyka wyżej wymienionych programów:</w:t>
      </w:r>
    </w:p>
    <w:p w:rsidR="005032C5" w:rsidRPr="006157F0" w:rsidRDefault="005032C5" w:rsidP="005032C5">
      <w:pPr>
        <w:numPr>
          <w:ilvl w:val="0"/>
          <w:numId w:val="44"/>
        </w:numPr>
        <w:spacing w:after="200" w:line="276" w:lineRule="auto"/>
        <w:contextualSpacing/>
        <w:jc w:val="both"/>
        <w:rPr>
          <w:rFonts w:eastAsiaTheme="minorEastAsia" w:cstheme="minorHAnsi"/>
          <w:sz w:val="24"/>
          <w:szCs w:val="24"/>
          <w:lang w:eastAsia="pl-PL"/>
        </w:rPr>
      </w:pPr>
      <w:r w:rsidRPr="006157F0">
        <w:rPr>
          <w:rFonts w:eastAsiaTheme="minorEastAsia" w:cstheme="minorHAnsi"/>
          <w:b/>
          <w:sz w:val="24"/>
          <w:szCs w:val="24"/>
          <w:lang w:eastAsia="pl-PL"/>
        </w:rPr>
        <w:t>„ Dbamy o dobre samopoczucie uczniów”</w:t>
      </w:r>
      <w:r w:rsidRPr="006157F0">
        <w:rPr>
          <w:rFonts w:eastAsiaTheme="minorEastAsia" w:cstheme="minorHAnsi"/>
          <w:sz w:val="24"/>
          <w:szCs w:val="24"/>
          <w:lang w:eastAsia="pl-PL"/>
        </w:rPr>
        <w:t xml:space="preserve"> – diagnoza samopoczucia w szkole uczniów klas pierwszych – ankiety przeprowadzona przy współpracy z Poradnią </w:t>
      </w:r>
      <w:proofErr w:type="spellStart"/>
      <w:r w:rsidRPr="006157F0">
        <w:rPr>
          <w:rFonts w:eastAsiaTheme="minorEastAsia" w:cstheme="minorHAnsi"/>
          <w:sz w:val="24"/>
          <w:szCs w:val="24"/>
          <w:lang w:eastAsia="pl-PL"/>
        </w:rPr>
        <w:t>Psychologiczno</w:t>
      </w:r>
      <w:proofErr w:type="spellEnd"/>
      <w:r w:rsidRPr="006157F0">
        <w:rPr>
          <w:rFonts w:eastAsiaTheme="minorEastAsia" w:cstheme="minorHAnsi"/>
          <w:sz w:val="24"/>
          <w:szCs w:val="24"/>
          <w:lang w:eastAsia="pl-PL"/>
        </w:rPr>
        <w:t xml:space="preserve"> – Pedagogiczną w Brzegu ,</w:t>
      </w:r>
    </w:p>
    <w:p w:rsidR="005032C5" w:rsidRPr="006157F0" w:rsidRDefault="005032C5" w:rsidP="005032C5">
      <w:pPr>
        <w:numPr>
          <w:ilvl w:val="0"/>
          <w:numId w:val="44"/>
        </w:numPr>
        <w:spacing w:after="200" w:line="276" w:lineRule="auto"/>
        <w:contextualSpacing/>
        <w:jc w:val="both"/>
        <w:rPr>
          <w:rFonts w:eastAsiaTheme="minorEastAsia" w:cstheme="minorHAnsi"/>
          <w:sz w:val="24"/>
          <w:szCs w:val="24"/>
          <w:lang w:eastAsia="pl-PL"/>
        </w:rPr>
      </w:pPr>
      <w:r w:rsidRPr="006157F0">
        <w:rPr>
          <w:rFonts w:eastAsiaTheme="minorEastAsia" w:cstheme="minorHAnsi"/>
          <w:sz w:val="24"/>
          <w:szCs w:val="24"/>
          <w:lang w:eastAsia="pl-PL"/>
        </w:rPr>
        <w:t xml:space="preserve">Warsztaty  integracyjne w klasach VI - VII </w:t>
      </w:r>
      <w:r w:rsidRPr="006157F0">
        <w:rPr>
          <w:rFonts w:eastAsiaTheme="minorEastAsia" w:cstheme="minorHAnsi"/>
          <w:b/>
          <w:sz w:val="24"/>
          <w:szCs w:val="24"/>
          <w:lang w:eastAsia="pl-PL"/>
        </w:rPr>
        <w:t>„Portret klasy”</w:t>
      </w:r>
      <w:r w:rsidRPr="006157F0">
        <w:rPr>
          <w:rFonts w:eastAsiaTheme="minorEastAsia" w:cstheme="minorHAnsi"/>
          <w:sz w:val="24"/>
          <w:szCs w:val="24"/>
          <w:lang w:eastAsia="pl-PL"/>
        </w:rPr>
        <w:t xml:space="preserve"> prowadzone przez pedagoga szkolnego,</w:t>
      </w:r>
    </w:p>
    <w:p w:rsidR="005032C5" w:rsidRPr="006157F0" w:rsidRDefault="005032C5" w:rsidP="005032C5">
      <w:pPr>
        <w:numPr>
          <w:ilvl w:val="0"/>
          <w:numId w:val="44"/>
        </w:numPr>
        <w:spacing w:after="0" w:line="276" w:lineRule="auto"/>
        <w:contextualSpacing/>
        <w:jc w:val="both"/>
        <w:rPr>
          <w:rFonts w:eastAsiaTheme="minorEastAsia" w:cstheme="minorHAnsi"/>
          <w:sz w:val="24"/>
          <w:szCs w:val="24"/>
          <w:lang w:eastAsia="pl-PL"/>
        </w:rPr>
      </w:pPr>
      <w:r w:rsidRPr="006157F0">
        <w:rPr>
          <w:rFonts w:eastAsiaTheme="minorEastAsia" w:cstheme="minorHAnsi"/>
          <w:sz w:val="24"/>
          <w:szCs w:val="24"/>
          <w:lang w:eastAsia="pl-PL"/>
        </w:rPr>
        <w:lastRenderedPageBreak/>
        <w:t xml:space="preserve">Zajęcia warsztatowe w klasach czwartych prowadzone we współpracy z Poradnią </w:t>
      </w:r>
      <w:proofErr w:type="spellStart"/>
      <w:r w:rsidRPr="006157F0">
        <w:rPr>
          <w:rFonts w:eastAsiaTheme="minorEastAsia" w:cstheme="minorHAnsi"/>
          <w:sz w:val="24"/>
          <w:szCs w:val="24"/>
          <w:lang w:eastAsia="pl-PL"/>
        </w:rPr>
        <w:t>Psychologiczno</w:t>
      </w:r>
      <w:proofErr w:type="spellEnd"/>
      <w:r w:rsidRPr="006157F0">
        <w:rPr>
          <w:rFonts w:eastAsiaTheme="minorEastAsia" w:cstheme="minorHAnsi"/>
          <w:sz w:val="24"/>
          <w:szCs w:val="24"/>
          <w:lang w:eastAsia="pl-PL"/>
        </w:rPr>
        <w:t xml:space="preserve"> – Pedagogiczną w Brzegu - </w:t>
      </w:r>
      <w:r w:rsidRPr="006157F0">
        <w:rPr>
          <w:rFonts w:eastAsiaTheme="minorEastAsia" w:cstheme="minorHAnsi"/>
          <w:b/>
          <w:sz w:val="24"/>
          <w:szCs w:val="24"/>
          <w:lang w:eastAsia="pl-PL"/>
        </w:rPr>
        <w:t>„Radzę sobie ze stresem</w:t>
      </w:r>
      <w:r w:rsidRPr="006157F0">
        <w:rPr>
          <w:rFonts w:eastAsiaTheme="minorEastAsia" w:cstheme="minorHAnsi"/>
          <w:sz w:val="24"/>
          <w:szCs w:val="24"/>
          <w:lang w:eastAsia="pl-PL"/>
        </w:rPr>
        <w:t>”,</w:t>
      </w:r>
    </w:p>
    <w:p w:rsidR="005032C5" w:rsidRPr="006157F0" w:rsidRDefault="005032C5" w:rsidP="005032C5">
      <w:pPr>
        <w:spacing w:after="0" w:line="276" w:lineRule="auto"/>
        <w:ind w:firstLine="708"/>
        <w:jc w:val="both"/>
        <w:rPr>
          <w:rFonts w:eastAsiaTheme="minorEastAsia" w:cstheme="minorHAnsi"/>
          <w:sz w:val="24"/>
          <w:szCs w:val="24"/>
          <w:lang w:eastAsia="pl-PL"/>
        </w:rPr>
      </w:pPr>
      <w:r w:rsidRPr="006157F0">
        <w:rPr>
          <w:rFonts w:eastAsiaTheme="minorEastAsia" w:cstheme="minorHAnsi"/>
          <w:sz w:val="24"/>
          <w:szCs w:val="24"/>
          <w:lang w:eastAsia="pl-PL"/>
        </w:rPr>
        <w:t>•    pogadanki na temat zdrowego odżywiania i zdrowego stylu życia, fluoryzacji zębów,</w:t>
      </w:r>
    </w:p>
    <w:p w:rsidR="005032C5" w:rsidRDefault="005032C5" w:rsidP="005032C5">
      <w:pPr>
        <w:spacing w:after="0" w:line="276" w:lineRule="auto"/>
        <w:ind w:left="708"/>
        <w:jc w:val="both"/>
        <w:rPr>
          <w:rFonts w:eastAsiaTheme="minorEastAsia" w:cstheme="minorHAnsi"/>
          <w:sz w:val="24"/>
          <w:szCs w:val="24"/>
          <w:lang w:eastAsia="pl-PL"/>
        </w:rPr>
      </w:pPr>
      <w:r w:rsidRPr="006157F0">
        <w:rPr>
          <w:rFonts w:eastAsiaTheme="minorEastAsia" w:cstheme="minorHAnsi"/>
          <w:sz w:val="24"/>
          <w:szCs w:val="24"/>
          <w:lang w:eastAsia="pl-PL"/>
        </w:rPr>
        <w:t>•    pogadanki na temat bezpieczeństwa w szkole, w do</w:t>
      </w:r>
      <w:r>
        <w:rPr>
          <w:rFonts w:eastAsiaTheme="minorEastAsia" w:cstheme="minorHAnsi"/>
          <w:sz w:val="24"/>
          <w:szCs w:val="24"/>
          <w:lang w:eastAsia="pl-PL"/>
        </w:rPr>
        <w:t>mu, na   ulicy,  w miejscach</w:t>
      </w:r>
    </w:p>
    <w:p w:rsidR="005032C5" w:rsidRDefault="005032C5" w:rsidP="005032C5">
      <w:pPr>
        <w:spacing w:after="0" w:line="276" w:lineRule="auto"/>
        <w:ind w:left="708"/>
        <w:jc w:val="both"/>
        <w:rPr>
          <w:rFonts w:eastAsiaTheme="minorEastAsia" w:cstheme="minorHAnsi"/>
          <w:sz w:val="24"/>
          <w:szCs w:val="24"/>
          <w:lang w:eastAsia="pl-PL"/>
        </w:rPr>
      </w:pPr>
      <w:r>
        <w:rPr>
          <w:rFonts w:eastAsiaTheme="minorEastAsia" w:cstheme="minorHAnsi"/>
          <w:sz w:val="24"/>
          <w:szCs w:val="24"/>
          <w:lang w:eastAsia="pl-PL"/>
        </w:rPr>
        <w:t xml:space="preserve">      </w:t>
      </w:r>
      <w:r w:rsidRPr="006157F0">
        <w:rPr>
          <w:rFonts w:eastAsiaTheme="minorEastAsia" w:cstheme="minorHAnsi"/>
          <w:sz w:val="24"/>
          <w:szCs w:val="24"/>
          <w:lang w:eastAsia="pl-PL"/>
        </w:rPr>
        <w:t xml:space="preserve">publicznych, na początku roku szkolnego oraz podczas ferii zimowych </w:t>
      </w:r>
    </w:p>
    <w:p w:rsidR="005032C5" w:rsidRPr="006157F0" w:rsidRDefault="005032C5" w:rsidP="005032C5">
      <w:pPr>
        <w:spacing w:after="0" w:line="276" w:lineRule="auto"/>
        <w:ind w:left="708"/>
        <w:jc w:val="both"/>
        <w:rPr>
          <w:rFonts w:eastAsiaTheme="minorEastAsia" w:cstheme="minorHAnsi"/>
          <w:sz w:val="24"/>
          <w:szCs w:val="24"/>
          <w:lang w:eastAsia="pl-PL"/>
        </w:rPr>
      </w:pPr>
      <w:r>
        <w:rPr>
          <w:rFonts w:eastAsiaTheme="minorEastAsia" w:cstheme="minorHAnsi"/>
          <w:sz w:val="24"/>
          <w:szCs w:val="24"/>
          <w:lang w:eastAsia="pl-PL"/>
        </w:rPr>
        <w:t xml:space="preserve">      </w:t>
      </w:r>
      <w:r w:rsidRPr="006157F0">
        <w:rPr>
          <w:rFonts w:eastAsiaTheme="minorEastAsia" w:cstheme="minorHAnsi"/>
          <w:sz w:val="24"/>
          <w:szCs w:val="24"/>
          <w:lang w:eastAsia="pl-PL"/>
        </w:rPr>
        <w:t>i nadchodzących wakacji  - spotkania z policjantem,</w:t>
      </w:r>
    </w:p>
    <w:p w:rsidR="005032C5" w:rsidRPr="006157F0" w:rsidRDefault="005032C5" w:rsidP="005032C5">
      <w:pPr>
        <w:numPr>
          <w:ilvl w:val="0"/>
          <w:numId w:val="44"/>
        </w:numPr>
        <w:spacing w:after="200" w:line="276" w:lineRule="auto"/>
        <w:contextualSpacing/>
        <w:jc w:val="both"/>
        <w:rPr>
          <w:rFonts w:eastAsiaTheme="minorEastAsia" w:cstheme="minorHAnsi"/>
          <w:sz w:val="24"/>
          <w:szCs w:val="24"/>
          <w:lang w:eastAsia="pl-PL"/>
        </w:rPr>
      </w:pPr>
      <w:r w:rsidRPr="006157F0">
        <w:rPr>
          <w:rFonts w:eastAsiaTheme="minorEastAsia" w:cstheme="minorHAnsi"/>
          <w:sz w:val="24"/>
          <w:szCs w:val="24"/>
          <w:lang w:eastAsia="pl-PL"/>
        </w:rPr>
        <w:t xml:space="preserve">Zajęcia warsztatowe - </w:t>
      </w:r>
      <w:r w:rsidRPr="006157F0">
        <w:rPr>
          <w:rFonts w:eastAsiaTheme="minorEastAsia" w:cstheme="minorHAnsi"/>
          <w:b/>
          <w:sz w:val="24"/>
          <w:szCs w:val="24"/>
          <w:lang w:eastAsia="pl-PL"/>
        </w:rPr>
        <w:t>„Jestem,  marzę, interesuję się ”,</w:t>
      </w:r>
    </w:p>
    <w:p w:rsidR="005032C5" w:rsidRPr="006157F0" w:rsidRDefault="005032C5" w:rsidP="005032C5">
      <w:pPr>
        <w:numPr>
          <w:ilvl w:val="0"/>
          <w:numId w:val="44"/>
        </w:numPr>
        <w:spacing w:after="200" w:line="276" w:lineRule="auto"/>
        <w:contextualSpacing/>
        <w:jc w:val="both"/>
        <w:rPr>
          <w:rFonts w:eastAsiaTheme="minorEastAsia" w:cstheme="minorHAnsi"/>
          <w:b/>
          <w:sz w:val="24"/>
          <w:szCs w:val="24"/>
          <w:lang w:eastAsia="pl-PL"/>
        </w:rPr>
      </w:pPr>
      <w:r w:rsidRPr="006157F0">
        <w:rPr>
          <w:rFonts w:eastAsiaTheme="minorEastAsia" w:cstheme="minorHAnsi"/>
          <w:sz w:val="24"/>
          <w:szCs w:val="24"/>
          <w:lang w:eastAsia="pl-PL"/>
        </w:rPr>
        <w:t xml:space="preserve"> </w:t>
      </w:r>
      <w:r w:rsidRPr="006157F0">
        <w:rPr>
          <w:rFonts w:eastAsiaTheme="minorEastAsia" w:cstheme="minorHAnsi"/>
          <w:b/>
          <w:sz w:val="24"/>
          <w:szCs w:val="24"/>
          <w:lang w:eastAsia="pl-PL"/>
        </w:rPr>
        <w:t>„Źródła hałasu i sposoby jego przeciwdziałania”,</w:t>
      </w:r>
    </w:p>
    <w:p w:rsidR="005032C5" w:rsidRPr="006157F0" w:rsidRDefault="005032C5" w:rsidP="005032C5">
      <w:pPr>
        <w:numPr>
          <w:ilvl w:val="0"/>
          <w:numId w:val="44"/>
        </w:numPr>
        <w:spacing w:after="200" w:line="276" w:lineRule="auto"/>
        <w:contextualSpacing/>
        <w:jc w:val="both"/>
        <w:rPr>
          <w:rFonts w:eastAsiaTheme="minorEastAsia" w:cstheme="minorHAnsi"/>
          <w:sz w:val="24"/>
          <w:szCs w:val="24"/>
          <w:lang w:eastAsia="pl-PL"/>
        </w:rPr>
      </w:pPr>
      <w:r w:rsidRPr="006157F0">
        <w:rPr>
          <w:rFonts w:eastAsiaTheme="minorEastAsia" w:cstheme="minorHAnsi"/>
          <w:sz w:val="24"/>
          <w:szCs w:val="24"/>
          <w:lang w:eastAsia="pl-PL"/>
        </w:rPr>
        <w:t xml:space="preserve">Zajęcia kinezjologii edukacyjnej w klasach trzecich i czwartych prowadzone przez pedagoga Poradni </w:t>
      </w:r>
      <w:proofErr w:type="spellStart"/>
      <w:r w:rsidRPr="006157F0">
        <w:rPr>
          <w:rFonts w:eastAsiaTheme="minorEastAsia" w:cstheme="minorHAnsi"/>
          <w:sz w:val="24"/>
          <w:szCs w:val="24"/>
          <w:lang w:eastAsia="pl-PL"/>
        </w:rPr>
        <w:t>Psychologiczno</w:t>
      </w:r>
      <w:proofErr w:type="spellEnd"/>
      <w:r w:rsidRPr="006157F0">
        <w:rPr>
          <w:rFonts w:eastAsiaTheme="minorEastAsia" w:cstheme="minorHAnsi"/>
          <w:sz w:val="24"/>
          <w:szCs w:val="24"/>
          <w:lang w:eastAsia="pl-PL"/>
        </w:rPr>
        <w:t xml:space="preserve"> – Pedagogicznej w Brzegu,</w:t>
      </w:r>
    </w:p>
    <w:p w:rsidR="005032C5" w:rsidRPr="006157F0" w:rsidRDefault="005032C5" w:rsidP="005032C5">
      <w:pPr>
        <w:numPr>
          <w:ilvl w:val="0"/>
          <w:numId w:val="44"/>
        </w:numPr>
        <w:spacing w:after="200" w:line="276" w:lineRule="auto"/>
        <w:contextualSpacing/>
        <w:jc w:val="both"/>
        <w:rPr>
          <w:rFonts w:eastAsiaTheme="minorEastAsia" w:cstheme="minorHAnsi"/>
          <w:b/>
          <w:sz w:val="24"/>
          <w:szCs w:val="24"/>
          <w:lang w:eastAsia="pl-PL"/>
        </w:rPr>
      </w:pPr>
      <w:r w:rsidRPr="006157F0">
        <w:rPr>
          <w:rFonts w:eastAsiaTheme="minorEastAsia" w:cstheme="minorHAnsi"/>
          <w:sz w:val="24"/>
          <w:szCs w:val="24"/>
          <w:lang w:eastAsia="pl-PL"/>
        </w:rPr>
        <w:t xml:space="preserve">Szkolny  tydzień profilaktyki pod hasłami: </w:t>
      </w:r>
      <w:r w:rsidRPr="006157F0">
        <w:rPr>
          <w:rFonts w:eastAsiaTheme="minorEastAsia" w:cstheme="minorHAnsi"/>
          <w:b/>
          <w:sz w:val="24"/>
          <w:szCs w:val="24"/>
          <w:lang w:eastAsia="pl-PL"/>
        </w:rPr>
        <w:t>„Dietetyczny talerz”, „ Zdrowie na talerzu”,</w:t>
      </w:r>
      <w:r>
        <w:rPr>
          <w:rFonts w:eastAsiaTheme="minorEastAsia" w:cstheme="minorHAnsi"/>
          <w:b/>
          <w:sz w:val="24"/>
          <w:szCs w:val="24"/>
          <w:lang w:eastAsia="pl-PL"/>
        </w:rPr>
        <w:t xml:space="preserve"> </w:t>
      </w:r>
      <w:r w:rsidRPr="006157F0">
        <w:rPr>
          <w:rFonts w:eastAsiaTheme="minorEastAsia" w:cstheme="minorHAnsi"/>
          <w:b/>
          <w:sz w:val="24"/>
          <w:szCs w:val="24"/>
          <w:lang w:eastAsia="pl-PL"/>
        </w:rPr>
        <w:t>„Piramida zdrowia”,</w:t>
      </w:r>
    </w:p>
    <w:p w:rsidR="005032C5" w:rsidRPr="006157F0" w:rsidRDefault="005032C5" w:rsidP="005032C5">
      <w:pPr>
        <w:numPr>
          <w:ilvl w:val="0"/>
          <w:numId w:val="44"/>
        </w:numPr>
        <w:spacing w:after="200" w:line="276" w:lineRule="auto"/>
        <w:contextualSpacing/>
        <w:jc w:val="both"/>
        <w:rPr>
          <w:rFonts w:eastAsiaTheme="minorEastAsia" w:cstheme="minorHAnsi"/>
          <w:sz w:val="24"/>
          <w:szCs w:val="24"/>
          <w:lang w:eastAsia="pl-PL"/>
        </w:rPr>
      </w:pPr>
      <w:r w:rsidRPr="006157F0">
        <w:rPr>
          <w:rFonts w:eastAsiaTheme="minorEastAsia" w:cstheme="minorHAnsi"/>
          <w:sz w:val="24"/>
          <w:szCs w:val="24"/>
          <w:lang w:eastAsia="pl-PL"/>
        </w:rPr>
        <w:t xml:space="preserve">Zajęcia w klasach I – IV pod hasłem: </w:t>
      </w:r>
      <w:r w:rsidRPr="006157F0">
        <w:rPr>
          <w:rFonts w:eastAsiaTheme="minorEastAsia" w:cstheme="minorHAnsi"/>
          <w:b/>
          <w:sz w:val="24"/>
          <w:szCs w:val="24"/>
          <w:lang w:eastAsia="pl-PL"/>
        </w:rPr>
        <w:t>„Dbamy o czystość i higienę osobistą – skóra, włosy, paznokcie”</w:t>
      </w:r>
      <w:r w:rsidRPr="006157F0">
        <w:rPr>
          <w:rFonts w:eastAsiaTheme="minorEastAsia" w:cstheme="minorHAnsi"/>
          <w:sz w:val="24"/>
          <w:szCs w:val="24"/>
          <w:lang w:eastAsia="pl-PL"/>
        </w:rPr>
        <w:t xml:space="preserve"> prowadzone we  współpracy z pielęgniarką szkolną,</w:t>
      </w:r>
    </w:p>
    <w:p w:rsidR="005032C5" w:rsidRPr="006157F0" w:rsidRDefault="005032C5" w:rsidP="005032C5">
      <w:pPr>
        <w:numPr>
          <w:ilvl w:val="0"/>
          <w:numId w:val="44"/>
        </w:numPr>
        <w:spacing w:after="200" w:line="276" w:lineRule="auto"/>
        <w:contextualSpacing/>
        <w:jc w:val="both"/>
        <w:rPr>
          <w:rFonts w:eastAsiaTheme="minorEastAsia" w:cstheme="minorHAnsi"/>
          <w:sz w:val="24"/>
          <w:szCs w:val="24"/>
          <w:lang w:eastAsia="pl-PL"/>
        </w:rPr>
      </w:pPr>
      <w:r w:rsidRPr="006157F0">
        <w:rPr>
          <w:rFonts w:eastAsiaTheme="minorEastAsia" w:cstheme="minorHAnsi"/>
          <w:sz w:val="24"/>
          <w:szCs w:val="24"/>
          <w:lang w:eastAsia="pl-PL"/>
        </w:rPr>
        <w:t xml:space="preserve">Szkolny program profilaktyki stomatologicznej </w:t>
      </w:r>
      <w:r w:rsidRPr="006157F0">
        <w:rPr>
          <w:rFonts w:eastAsiaTheme="minorEastAsia" w:cstheme="minorHAnsi"/>
          <w:b/>
          <w:sz w:val="24"/>
          <w:szCs w:val="24"/>
          <w:lang w:eastAsia="pl-PL"/>
        </w:rPr>
        <w:t>„Zdrowy uśmiech”</w:t>
      </w:r>
      <w:r w:rsidRPr="006157F0">
        <w:rPr>
          <w:rFonts w:eastAsiaTheme="minorEastAsia" w:cstheme="minorHAnsi"/>
          <w:sz w:val="24"/>
          <w:szCs w:val="24"/>
          <w:lang w:eastAsia="pl-PL"/>
        </w:rPr>
        <w:t xml:space="preserve"> realizowany z udziałem pielęgniarki szkolnej w klasach pierwszych,</w:t>
      </w:r>
    </w:p>
    <w:p w:rsidR="005032C5" w:rsidRPr="006157F0" w:rsidRDefault="005032C5" w:rsidP="005032C5">
      <w:pPr>
        <w:numPr>
          <w:ilvl w:val="0"/>
          <w:numId w:val="44"/>
        </w:numPr>
        <w:spacing w:after="0" w:line="276" w:lineRule="auto"/>
        <w:contextualSpacing/>
        <w:rPr>
          <w:rFonts w:eastAsiaTheme="minorEastAsia" w:cstheme="minorHAnsi"/>
          <w:sz w:val="24"/>
          <w:szCs w:val="24"/>
          <w:lang w:eastAsia="pl-PL"/>
        </w:rPr>
      </w:pPr>
      <w:r w:rsidRPr="006157F0">
        <w:rPr>
          <w:rFonts w:eastAsiaTheme="minorEastAsia" w:cstheme="minorHAnsi"/>
          <w:sz w:val="24"/>
          <w:szCs w:val="24"/>
          <w:lang w:eastAsia="pl-PL"/>
        </w:rPr>
        <w:t xml:space="preserve">Projekty edukacyjne nt. szkodliwości palenia papierosów: </w:t>
      </w:r>
      <w:r w:rsidRPr="006157F0">
        <w:rPr>
          <w:rFonts w:eastAsiaTheme="minorEastAsia" w:cstheme="minorHAnsi"/>
          <w:b/>
          <w:sz w:val="24"/>
          <w:szCs w:val="24"/>
          <w:lang w:eastAsia="pl-PL"/>
        </w:rPr>
        <w:t>„Papieros , e- papieros – twój wróg”</w:t>
      </w:r>
      <w:r w:rsidRPr="006157F0">
        <w:rPr>
          <w:rFonts w:eastAsiaTheme="minorEastAsia" w:cstheme="minorHAnsi"/>
          <w:sz w:val="24"/>
          <w:szCs w:val="24"/>
          <w:lang w:eastAsia="pl-PL"/>
        </w:rPr>
        <w:t xml:space="preserve">, </w:t>
      </w:r>
      <w:r w:rsidRPr="006157F0">
        <w:rPr>
          <w:rFonts w:eastAsiaTheme="minorEastAsia" w:cstheme="minorHAnsi"/>
          <w:b/>
          <w:sz w:val="24"/>
          <w:szCs w:val="24"/>
          <w:lang w:eastAsia="pl-PL"/>
        </w:rPr>
        <w:t>„Choroby układu oddechowego w naszym mieście”</w:t>
      </w:r>
      <w:r w:rsidRPr="006157F0">
        <w:rPr>
          <w:rFonts w:eastAsiaTheme="minorEastAsia" w:cstheme="minorHAnsi"/>
          <w:sz w:val="24"/>
          <w:szCs w:val="24"/>
          <w:lang w:eastAsia="pl-PL"/>
        </w:rPr>
        <w:t>,</w:t>
      </w:r>
    </w:p>
    <w:p w:rsidR="005032C5" w:rsidRPr="006157F0" w:rsidRDefault="005032C5" w:rsidP="005032C5">
      <w:pPr>
        <w:spacing w:after="0" w:line="276" w:lineRule="auto"/>
        <w:ind w:firstLine="708"/>
        <w:jc w:val="both"/>
        <w:rPr>
          <w:rFonts w:eastAsiaTheme="minorEastAsia" w:cstheme="minorHAnsi"/>
          <w:sz w:val="24"/>
          <w:szCs w:val="24"/>
          <w:lang w:eastAsia="pl-PL"/>
        </w:rPr>
      </w:pPr>
      <w:r w:rsidRPr="006157F0">
        <w:rPr>
          <w:rFonts w:eastAsiaTheme="minorEastAsia" w:cstheme="minorHAnsi"/>
          <w:sz w:val="24"/>
          <w:szCs w:val="24"/>
          <w:lang w:eastAsia="pl-PL"/>
        </w:rPr>
        <w:t>•    Udział klas VII w zajęciach warsztatowych z terapeutami ds. uzależnień</w:t>
      </w:r>
    </w:p>
    <w:p w:rsidR="005032C5" w:rsidRPr="006157F0" w:rsidRDefault="005032C5" w:rsidP="005032C5">
      <w:pPr>
        <w:spacing w:after="0" w:line="276" w:lineRule="auto"/>
        <w:ind w:firstLine="708"/>
        <w:jc w:val="both"/>
        <w:rPr>
          <w:rFonts w:eastAsiaTheme="minorEastAsia" w:cstheme="minorHAnsi"/>
          <w:sz w:val="24"/>
          <w:szCs w:val="24"/>
          <w:lang w:eastAsia="pl-PL"/>
        </w:rPr>
      </w:pPr>
      <w:r w:rsidRPr="006157F0">
        <w:rPr>
          <w:rFonts w:eastAsiaTheme="minorEastAsia" w:cstheme="minorHAnsi"/>
          <w:sz w:val="24"/>
          <w:szCs w:val="24"/>
          <w:lang w:eastAsia="pl-PL"/>
        </w:rPr>
        <w:t xml:space="preserve">     </w:t>
      </w:r>
      <w:r w:rsidRPr="006157F0">
        <w:rPr>
          <w:rFonts w:eastAsiaTheme="minorEastAsia" w:cstheme="minorHAnsi"/>
          <w:b/>
          <w:sz w:val="24"/>
          <w:szCs w:val="24"/>
          <w:lang w:eastAsia="pl-PL"/>
        </w:rPr>
        <w:t>„Prawdy i mity o dopalaczach”</w:t>
      </w:r>
      <w:r w:rsidRPr="006157F0">
        <w:rPr>
          <w:rFonts w:eastAsiaTheme="minorEastAsia" w:cstheme="minorHAnsi"/>
          <w:sz w:val="24"/>
          <w:szCs w:val="24"/>
          <w:lang w:eastAsia="pl-PL"/>
        </w:rPr>
        <w:t xml:space="preserve"> w ramach realizacji innowacyjnego projektu</w:t>
      </w:r>
    </w:p>
    <w:p w:rsidR="005032C5" w:rsidRPr="006157F0" w:rsidRDefault="005032C5" w:rsidP="005032C5">
      <w:pPr>
        <w:spacing w:after="0" w:line="276" w:lineRule="auto"/>
        <w:ind w:firstLine="708"/>
        <w:jc w:val="both"/>
        <w:rPr>
          <w:rFonts w:eastAsiaTheme="minorEastAsia" w:cstheme="minorHAnsi"/>
          <w:b/>
          <w:sz w:val="24"/>
          <w:szCs w:val="24"/>
          <w:lang w:eastAsia="pl-PL"/>
        </w:rPr>
      </w:pPr>
      <w:r w:rsidRPr="006157F0">
        <w:rPr>
          <w:rFonts w:eastAsiaTheme="minorEastAsia" w:cstheme="minorHAnsi"/>
          <w:sz w:val="24"/>
          <w:szCs w:val="24"/>
          <w:lang w:eastAsia="pl-PL"/>
        </w:rPr>
        <w:t xml:space="preserve">     </w:t>
      </w:r>
      <w:r w:rsidRPr="006157F0">
        <w:rPr>
          <w:rFonts w:eastAsiaTheme="minorEastAsia" w:cstheme="minorHAnsi"/>
          <w:b/>
          <w:sz w:val="24"/>
          <w:szCs w:val="24"/>
          <w:lang w:eastAsia="pl-PL"/>
        </w:rPr>
        <w:t>„Bezpieczniej dziś – bezpieczniej jutro”,</w:t>
      </w:r>
    </w:p>
    <w:p w:rsidR="005032C5" w:rsidRPr="006157F0" w:rsidRDefault="005032C5" w:rsidP="005032C5">
      <w:pPr>
        <w:numPr>
          <w:ilvl w:val="0"/>
          <w:numId w:val="46"/>
        </w:numPr>
        <w:spacing w:after="0" w:line="276" w:lineRule="auto"/>
        <w:contextualSpacing/>
        <w:jc w:val="both"/>
        <w:rPr>
          <w:rFonts w:eastAsiaTheme="minorEastAsia" w:cstheme="minorHAnsi"/>
          <w:b/>
          <w:sz w:val="24"/>
          <w:szCs w:val="24"/>
          <w:lang w:eastAsia="pl-PL"/>
        </w:rPr>
      </w:pPr>
      <w:r w:rsidRPr="006157F0">
        <w:rPr>
          <w:rFonts w:eastAsiaTheme="minorEastAsia" w:cstheme="minorHAnsi"/>
          <w:b/>
          <w:sz w:val="24"/>
          <w:szCs w:val="24"/>
          <w:lang w:eastAsia="pl-PL"/>
        </w:rPr>
        <w:t>„Potrafię udzielić pierwszej pomocy przedmedycznej”</w:t>
      </w:r>
      <w:r w:rsidRPr="006157F0">
        <w:rPr>
          <w:rFonts w:eastAsiaTheme="minorEastAsia" w:cstheme="minorHAnsi"/>
          <w:sz w:val="24"/>
          <w:szCs w:val="24"/>
          <w:lang w:eastAsia="pl-PL"/>
        </w:rPr>
        <w:t xml:space="preserve"> - warsztaty w ramach realizacji innowacyjnego projektu </w:t>
      </w:r>
      <w:r w:rsidRPr="006157F0">
        <w:rPr>
          <w:rFonts w:eastAsiaTheme="minorEastAsia" w:cstheme="minorHAnsi"/>
          <w:b/>
          <w:sz w:val="24"/>
          <w:szCs w:val="24"/>
          <w:lang w:eastAsia="pl-PL"/>
        </w:rPr>
        <w:t>„Bezpieczniej dziś – bezpieczniej jutro”,</w:t>
      </w:r>
    </w:p>
    <w:p w:rsidR="005032C5" w:rsidRPr="006157F0" w:rsidRDefault="005032C5" w:rsidP="005032C5">
      <w:pPr>
        <w:numPr>
          <w:ilvl w:val="0"/>
          <w:numId w:val="46"/>
        </w:numPr>
        <w:spacing w:after="0" w:line="276" w:lineRule="auto"/>
        <w:contextualSpacing/>
        <w:jc w:val="both"/>
        <w:rPr>
          <w:rFonts w:eastAsiaTheme="minorEastAsia" w:cstheme="minorHAnsi"/>
          <w:b/>
          <w:sz w:val="24"/>
          <w:szCs w:val="24"/>
          <w:lang w:eastAsia="pl-PL"/>
        </w:rPr>
      </w:pPr>
      <w:r w:rsidRPr="006157F0">
        <w:rPr>
          <w:rFonts w:eastAsiaTheme="minorEastAsia" w:cstheme="minorHAnsi"/>
          <w:b/>
          <w:sz w:val="24"/>
          <w:szCs w:val="24"/>
          <w:lang w:eastAsia="pl-PL"/>
        </w:rPr>
        <w:t xml:space="preserve">„Co to jest agresja, co ją wywołuje  i jak ją opanować” </w:t>
      </w:r>
      <w:r w:rsidRPr="006157F0">
        <w:rPr>
          <w:rFonts w:eastAsiaTheme="minorEastAsia" w:cstheme="minorHAnsi"/>
          <w:sz w:val="24"/>
          <w:szCs w:val="24"/>
          <w:lang w:eastAsia="pl-PL"/>
        </w:rPr>
        <w:t xml:space="preserve">warsztaty w ramach realizacji innowacyjnego projektu  </w:t>
      </w:r>
      <w:r w:rsidRPr="006157F0">
        <w:rPr>
          <w:rFonts w:eastAsiaTheme="minorEastAsia" w:cstheme="minorHAnsi"/>
          <w:b/>
          <w:sz w:val="24"/>
          <w:szCs w:val="24"/>
          <w:lang w:eastAsia="pl-PL"/>
        </w:rPr>
        <w:t>„Bezpieczniej dziś – bezpieczniej jutro”,</w:t>
      </w:r>
    </w:p>
    <w:p w:rsidR="005032C5" w:rsidRDefault="005032C5" w:rsidP="005032C5">
      <w:pPr>
        <w:spacing w:after="0" w:line="276" w:lineRule="auto"/>
        <w:ind w:firstLine="708"/>
        <w:jc w:val="both"/>
        <w:rPr>
          <w:rFonts w:eastAsiaTheme="minorEastAsia" w:cstheme="minorHAnsi"/>
          <w:sz w:val="24"/>
          <w:szCs w:val="24"/>
          <w:lang w:eastAsia="pl-PL"/>
        </w:rPr>
      </w:pPr>
      <w:r w:rsidRPr="006157F0">
        <w:rPr>
          <w:rFonts w:eastAsiaTheme="minorEastAsia" w:cstheme="minorHAnsi"/>
          <w:sz w:val="24"/>
          <w:szCs w:val="24"/>
          <w:lang w:eastAsia="pl-PL"/>
        </w:rPr>
        <w:t xml:space="preserve">•    </w:t>
      </w:r>
      <w:r w:rsidRPr="006157F0">
        <w:rPr>
          <w:rFonts w:eastAsiaTheme="minorEastAsia" w:cstheme="minorHAnsi"/>
          <w:b/>
          <w:sz w:val="24"/>
          <w:szCs w:val="24"/>
          <w:lang w:eastAsia="pl-PL"/>
        </w:rPr>
        <w:t>„</w:t>
      </w:r>
      <w:proofErr w:type="spellStart"/>
      <w:r w:rsidRPr="006157F0">
        <w:rPr>
          <w:rFonts w:eastAsiaTheme="minorEastAsia" w:cstheme="minorHAnsi"/>
          <w:b/>
          <w:sz w:val="24"/>
          <w:szCs w:val="24"/>
          <w:lang w:eastAsia="pl-PL"/>
        </w:rPr>
        <w:t>Ekomisja</w:t>
      </w:r>
      <w:proofErr w:type="spellEnd"/>
      <w:r w:rsidRPr="006157F0">
        <w:rPr>
          <w:rFonts w:eastAsiaTheme="minorEastAsia" w:cstheme="minorHAnsi"/>
          <w:b/>
          <w:sz w:val="24"/>
          <w:szCs w:val="24"/>
          <w:lang w:eastAsia="pl-PL"/>
        </w:rPr>
        <w:t>”</w:t>
      </w:r>
      <w:r w:rsidRPr="006157F0">
        <w:rPr>
          <w:rFonts w:eastAsiaTheme="minorEastAsia" w:cstheme="minorHAnsi"/>
          <w:sz w:val="24"/>
          <w:szCs w:val="24"/>
          <w:lang w:eastAsia="pl-PL"/>
        </w:rPr>
        <w:t xml:space="preserve"> - zajęcia edukacyjne wprowadzające do zagadnień małej ekologii dla</w:t>
      </w:r>
    </w:p>
    <w:p w:rsidR="005032C5" w:rsidRPr="006157F0" w:rsidRDefault="005032C5" w:rsidP="005032C5">
      <w:pPr>
        <w:spacing w:after="0" w:line="276" w:lineRule="auto"/>
        <w:ind w:firstLine="708"/>
        <w:jc w:val="both"/>
        <w:rPr>
          <w:rFonts w:eastAsiaTheme="minorEastAsia" w:cstheme="minorHAnsi"/>
          <w:sz w:val="24"/>
          <w:szCs w:val="24"/>
          <w:lang w:eastAsia="pl-PL"/>
        </w:rPr>
      </w:pPr>
      <w:r>
        <w:rPr>
          <w:rFonts w:eastAsiaTheme="minorEastAsia" w:cstheme="minorHAnsi"/>
          <w:sz w:val="24"/>
          <w:szCs w:val="24"/>
          <w:lang w:eastAsia="pl-PL"/>
        </w:rPr>
        <w:t xml:space="preserve">       </w:t>
      </w:r>
      <w:r w:rsidRPr="006157F0">
        <w:rPr>
          <w:rFonts w:eastAsiaTheme="minorEastAsia" w:cstheme="minorHAnsi"/>
          <w:sz w:val="24"/>
          <w:szCs w:val="24"/>
          <w:lang w:eastAsia="pl-PL"/>
        </w:rPr>
        <w:t xml:space="preserve">dzieci i młodzieży Aglomeracji Wrocławskiej, </w:t>
      </w:r>
    </w:p>
    <w:p w:rsidR="005032C5" w:rsidRPr="006157F0" w:rsidRDefault="005032C5" w:rsidP="005032C5">
      <w:pPr>
        <w:numPr>
          <w:ilvl w:val="0"/>
          <w:numId w:val="44"/>
        </w:numPr>
        <w:spacing w:after="200" w:line="276" w:lineRule="auto"/>
        <w:contextualSpacing/>
        <w:jc w:val="both"/>
        <w:rPr>
          <w:rFonts w:eastAsiaTheme="minorEastAsia" w:cstheme="minorHAnsi"/>
          <w:sz w:val="24"/>
          <w:szCs w:val="24"/>
          <w:lang w:eastAsia="pl-PL"/>
        </w:rPr>
      </w:pPr>
      <w:r w:rsidRPr="006157F0">
        <w:rPr>
          <w:rFonts w:eastAsiaTheme="minorEastAsia" w:cstheme="minorHAnsi"/>
          <w:sz w:val="24"/>
          <w:szCs w:val="24"/>
          <w:lang w:eastAsia="pl-PL"/>
        </w:rPr>
        <w:t xml:space="preserve">Spotkania z inspektorami ds. nieletnich nt. cyberprzemocy oraz odpowiedzialności prawnej nieletnich - </w:t>
      </w:r>
      <w:r w:rsidRPr="006157F0">
        <w:rPr>
          <w:rFonts w:eastAsiaTheme="minorEastAsia" w:cstheme="minorHAnsi"/>
          <w:b/>
          <w:sz w:val="24"/>
          <w:szCs w:val="24"/>
          <w:lang w:eastAsia="pl-PL"/>
        </w:rPr>
        <w:t>„Cyberprzemoc- co to takiego”,</w:t>
      </w:r>
    </w:p>
    <w:p w:rsidR="005032C5" w:rsidRPr="006157F0" w:rsidRDefault="005032C5" w:rsidP="005032C5">
      <w:pPr>
        <w:numPr>
          <w:ilvl w:val="0"/>
          <w:numId w:val="44"/>
        </w:numPr>
        <w:spacing w:after="200" w:line="276" w:lineRule="auto"/>
        <w:contextualSpacing/>
        <w:jc w:val="both"/>
        <w:rPr>
          <w:rFonts w:eastAsiaTheme="minorEastAsia" w:cstheme="minorHAnsi"/>
          <w:sz w:val="24"/>
          <w:szCs w:val="24"/>
          <w:lang w:eastAsia="pl-PL"/>
        </w:rPr>
      </w:pPr>
      <w:r w:rsidRPr="006157F0">
        <w:rPr>
          <w:rFonts w:eastAsiaTheme="minorEastAsia" w:cstheme="minorHAnsi"/>
          <w:b/>
          <w:sz w:val="24"/>
          <w:szCs w:val="24"/>
          <w:lang w:eastAsia="pl-PL"/>
        </w:rPr>
        <w:t>„Międzynarodowy Dzień Zapobiegania HIV/ AIDS”, „Dni Przeciwgruźlicze”</w:t>
      </w:r>
      <w:r w:rsidRPr="006157F0">
        <w:rPr>
          <w:rFonts w:eastAsiaTheme="minorEastAsia" w:cstheme="minorHAnsi"/>
          <w:sz w:val="24"/>
          <w:szCs w:val="24"/>
          <w:lang w:eastAsia="pl-PL"/>
        </w:rPr>
        <w:t xml:space="preserve">, </w:t>
      </w:r>
    </w:p>
    <w:p w:rsidR="005032C5" w:rsidRPr="006157F0" w:rsidRDefault="005032C5" w:rsidP="005032C5">
      <w:pPr>
        <w:numPr>
          <w:ilvl w:val="0"/>
          <w:numId w:val="44"/>
        </w:numPr>
        <w:spacing w:after="200" w:line="276" w:lineRule="auto"/>
        <w:contextualSpacing/>
        <w:jc w:val="both"/>
        <w:rPr>
          <w:rFonts w:eastAsiaTheme="minorEastAsia" w:cstheme="minorHAnsi"/>
          <w:sz w:val="24"/>
          <w:szCs w:val="24"/>
          <w:lang w:eastAsia="pl-PL"/>
        </w:rPr>
      </w:pPr>
      <w:r w:rsidRPr="006157F0">
        <w:rPr>
          <w:rFonts w:eastAsiaTheme="minorEastAsia" w:cstheme="minorHAnsi"/>
          <w:sz w:val="24"/>
          <w:szCs w:val="24"/>
          <w:lang w:eastAsia="pl-PL"/>
        </w:rPr>
        <w:t>W klasach gimnazjalnych bardzo dużo pracy poświęca się na propagowanie dbania o zdrowie swoje i innych. Na lekcjach wychowawczych oraz na zajęciach ze szkolnymi specjalistami omawiane były tematy</w:t>
      </w:r>
      <w:r>
        <w:rPr>
          <w:rFonts w:eastAsiaTheme="minorEastAsia" w:cstheme="minorHAnsi"/>
          <w:sz w:val="24"/>
          <w:szCs w:val="24"/>
          <w:lang w:eastAsia="pl-PL"/>
        </w:rPr>
        <w:t xml:space="preserve"> dotyczące ś</w:t>
      </w:r>
      <w:r w:rsidRPr="006157F0">
        <w:rPr>
          <w:rFonts w:eastAsiaTheme="minorEastAsia" w:cstheme="minorHAnsi"/>
          <w:sz w:val="24"/>
          <w:szCs w:val="24"/>
          <w:lang w:eastAsia="pl-PL"/>
        </w:rPr>
        <w:t>rodków psychoaktywnych,</w:t>
      </w:r>
      <w:r>
        <w:rPr>
          <w:rFonts w:eastAsiaTheme="minorEastAsia" w:cstheme="minorHAnsi"/>
          <w:sz w:val="24"/>
          <w:szCs w:val="24"/>
          <w:lang w:eastAsia="pl-PL"/>
        </w:rPr>
        <w:t xml:space="preserve"> agresji, cyberprzemocy czy też radzenie ze stresem.</w:t>
      </w:r>
    </w:p>
    <w:p w:rsidR="005032C5" w:rsidRPr="006157F0" w:rsidRDefault="005032C5" w:rsidP="005032C5">
      <w:pPr>
        <w:spacing w:after="200" w:line="276" w:lineRule="auto"/>
        <w:ind w:left="720"/>
        <w:contextualSpacing/>
        <w:rPr>
          <w:rFonts w:eastAsiaTheme="minorEastAsia" w:cstheme="minorHAnsi"/>
          <w:sz w:val="24"/>
          <w:szCs w:val="24"/>
          <w:lang w:eastAsia="pl-PL"/>
        </w:rPr>
      </w:pPr>
    </w:p>
    <w:p w:rsidR="005032C5" w:rsidRPr="006157F0" w:rsidRDefault="005032C5" w:rsidP="009B487A">
      <w:pPr>
        <w:spacing w:after="200" w:line="276" w:lineRule="auto"/>
        <w:ind w:left="720" w:firstLine="348"/>
        <w:contextualSpacing/>
        <w:rPr>
          <w:rFonts w:eastAsiaTheme="minorEastAsia" w:cstheme="minorHAnsi"/>
          <w:sz w:val="24"/>
          <w:szCs w:val="24"/>
          <w:lang w:eastAsia="pl-PL"/>
        </w:rPr>
      </w:pPr>
      <w:r>
        <w:rPr>
          <w:rFonts w:eastAsiaTheme="minorEastAsia" w:cstheme="minorHAnsi"/>
          <w:sz w:val="24"/>
          <w:szCs w:val="24"/>
          <w:lang w:eastAsia="pl-PL"/>
        </w:rPr>
        <w:t>Oprócz programów profilaktyczno-wychowawczych</w:t>
      </w:r>
      <w:r w:rsidRPr="005032C5">
        <w:rPr>
          <w:rFonts w:eastAsiaTheme="minorEastAsia" w:cstheme="minorHAnsi"/>
          <w:sz w:val="24"/>
          <w:szCs w:val="24"/>
          <w:lang w:eastAsia="pl-PL"/>
        </w:rPr>
        <w:t xml:space="preserve"> </w:t>
      </w:r>
      <w:r w:rsidRPr="006157F0">
        <w:rPr>
          <w:rFonts w:eastAsiaTheme="minorEastAsia" w:cstheme="minorHAnsi"/>
          <w:sz w:val="24"/>
          <w:szCs w:val="24"/>
          <w:lang w:eastAsia="pl-PL"/>
        </w:rPr>
        <w:t>podejmowane były przez szkoły programy i działania w zakresie profilaktyki zdrowia:</w:t>
      </w:r>
    </w:p>
    <w:p w:rsidR="005032C5" w:rsidRPr="006157F0" w:rsidRDefault="005032C5" w:rsidP="005032C5">
      <w:pPr>
        <w:numPr>
          <w:ilvl w:val="0"/>
          <w:numId w:val="47"/>
        </w:numPr>
        <w:spacing w:after="0" w:line="276" w:lineRule="auto"/>
        <w:contextualSpacing/>
        <w:jc w:val="both"/>
        <w:rPr>
          <w:rFonts w:eastAsiaTheme="minorEastAsia" w:cstheme="minorHAnsi"/>
          <w:b/>
          <w:sz w:val="24"/>
          <w:szCs w:val="24"/>
          <w:lang w:eastAsia="pl-PL"/>
        </w:rPr>
      </w:pPr>
      <w:r w:rsidRPr="006157F0">
        <w:rPr>
          <w:rFonts w:eastAsiaTheme="minorEastAsia" w:cstheme="minorHAnsi"/>
          <w:b/>
          <w:sz w:val="24"/>
          <w:szCs w:val="24"/>
          <w:lang w:eastAsia="pl-PL"/>
        </w:rPr>
        <w:lastRenderedPageBreak/>
        <w:t xml:space="preserve">„Trzymaj formę” - </w:t>
      </w:r>
      <w:r w:rsidRPr="006157F0">
        <w:rPr>
          <w:rFonts w:eastAsiaTheme="minorEastAsia" w:cstheme="minorHAnsi"/>
          <w:sz w:val="24"/>
          <w:szCs w:val="24"/>
          <w:lang w:eastAsia="pl-PL"/>
        </w:rPr>
        <w:t>program jest realizowany od wielu lat we współpracy z SANEPID-em. Przeznaczony dla wszystkich uczniów w korelacji z lekcjami WF oraz na przerwach śródlekcyjnych. Celem programu jest dbałość o właściwą postawę ciała. W ramach programu uczniowie uczą się jak  dbać o lekki tornister.</w:t>
      </w:r>
    </w:p>
    <w:p w:rsidR="005032C5" w:rsidRPr="006157F0" w:rsidRDefault="005032C5" w:rsidP="005032C5">
      <w:pPr>
        <w:numPr>
          <w:ilvl w:val="0"/>
          <w:numId w:val="47"/>
        </w:numPr>
        <w:spacing w:after="0" w:line="276" w:lineRule="auto"/>
        <w:contextualSpacing/>
        <w:jc w:val="both"/>
        <w:rPr>
          <w:rFonts w:eastAsiaTheme="minorEastAsia" w:cstheme="minorHAnsi"/>
          <w:sz w:val="24"/>
          <w:szCs w:val="24"/>
          <w:lang w:eastAsia="pl-PL"/>
        </w:rPr>
      </w:pPr>
      <w:r w:rsidRPr="006157F0">
        <w:rPr>
          <w:rFonts w:eastAsiaTheme="minorEastAsia" w:cstheme="minorHAnsi"/>
          <w:b/>
          <w:sz w:val="24"/>
          <w:szCs w:val="24"/>
          <w:lang w:eastAsia="pl-PL"/>
        </w:rPr>
        <w:t xml:space="preserve">„Śniadanie daje moc” - </w:t>
      </w:r>
      <w:r w:rsidRPr="006157F0">
        <w:rPr>
          <w:rFonts w:eastAsiaTheme="minorEastAsia" w:cstheme="minorHAnsi"/>
          <w:sz w:val="24"/>
          <w:szCs w:val="24"/>
          <w:lang w:eastAsia="pl-PL"/>
        </w:rPr>
        <w:t>akcja realizowana jest w klasach 1-3. Uczniowie uczą się jak przygotować</w:t>
      </w:r>
      <w:r>
        <w:rPr>
          <w:rFonts w:eastAsiaTheme="minorEastAsia" w:cstheme="minorHAnsi"/>
          <w:sz w:val="24"/>
          <w:szCs w:val="24"/>
          <w:lang w:eastAsia="pl-PL"/>
        </w:rPr>
        <w:t xml:space="preserve"> </w:t>
      </w:r>
      <w:r w:rsidRPr="006157F0">
        <w:rPr>
          <w:rFonts w:eastAsiaTheme="minorEastAsia" w:cstheme="minorHAnsi"/>
          <w:sz w:val="24"/>
          <w:szCs w:val="24"/>
          <w:lang w:eastAsia="pl-PL"/>
        </w:rPr>
        <w:t>zdrowe śniadanie oraz samodzielnie robić kanapki i koktajle.</w:t>
      </w:r>
    </w:p>
    <w:p w:rsidR="005032C5" w:rsidRPr="006157F0" w:rsidRDefault="005032C5" w:rsidP="005032C5">
      <w:pPr>
        <w:numPr>
          <w:ilvl w:val="0"/>
          <w:numId w:val="48"/>
        </w:numPr>
        <w:spacing w:after="0" w:line="276" w:lineRule="auto"/>
        <w:contextualSpacing/>
        <w:jc w:val="both"/>
        <w:rPr>
          <w:rFonts w:eastAsiaTheme="minorEastAsia" w:cstheme="minorHAnsi"/>
          <w:b/>
          <w:sz w:val="24"/>
          <w:szCs w:val="24"/>
          <w:lang w:eastAsia="pl-PL"/>
        </w:rPr>
      </w:pPr>
      <w:r w:rsidRPr="006157F0">
        <w:rPr>
          <w:rFonts w:eastAsiaTheme="minorEastAsia" w:cstheme="minorHAnsi"/>
          <w:b/>
          <w:sz w:val="24"/>
          <w:szCs w:val="24"/>
          <w:lang w:eastAsia="pl-PL"/>
        </w:rPr>
        <w:t xml:space="preserve">„Owoce w szkole” - </w:t>
      </w:r>
      <w:r w:rsidRPr="006157F0">
        <w:rPr>
          <w:rFonts w:eastAsiaTheme="minorEastAsia" w:cstheme="minorHAnsi"/>
          <w:sz w:val="24"/>
          <w:szCs w:val="24"/>
          <w:lang w:eastAsia="pl-PL"/>
        </w:rPr>
        <w:t>program realizowany jest w szkole od kilku lat. Pomysłodawcą jest  Agencja Rynku Rolnego. Owoce i warzywa spożywają uczniowie klas I-V.</w:t>
      </w:r>
    </w:p>
    <w:p w:rsidR="005032C5" w:rsidRPr="006157F0" w:rsidRDefault="005032C5" w:rsidP="005032C5">
      <w:pPr>
        <w:numPr>
          <w:ilvl w:val="0"/>
          <w:numId w:val="48"/>
        </w:numPr>
        <w:spacing w:after="0" w:line="276" w:lineRule="auto"/>
        <w:contextualSpacing/>
        <w:jc w:val="both"/>
        <w:rPr>
          <w:rFonts w:eastAsiaTheme="minorEastAsia" w:cstheme="minorHAnsi"/>
          <w:b/>
          <w:sz w:val="24"/>
          <w:szCs w:val="24"/>
          <w:lang w:eastAsia="pl-PL"/>
        </w:rPr>
      </w:pPr>
      <w:r w:rsidRPr="006157F0">
        <w:rPr>
          <w:rFonts w:eastAsiaTheme="minorEastAsia" w:cstheme="minorHAnsi"/>
          <w:b/>
          <w:sz w:val="24"/>
          <w:szCs w:val="24"/>
          <w:lang w:eastAsia="pl-PL"/>
        </w:rPr>
        <w:t xml:space="preserve">„Niesamowity świat higieny ustnej” - </w:t>
      </w:r>
      <w:r w:rsidRPr="006157F0">
        <w:rPr>
          <w:rFonts w:eastAsiaTheme="minorEastAsia" w:cstheme="minorHAnsi"/>
          <w:sz w:val="24"/>
          <w:szCs w:val="24"/>
          <w:lang w:eastAsia="pl-PL"/>
        </w:rPr>
        <w:t>program uczy dzieci jak dbać o zęby. Pokazuje skutki złej higieny jamy ustnej. Realizowany jest w klasach młodszych.</w:t>
      </w:r>
    </w:p>
    <w:p w:rsidR="005032C5" w:rsidRPr="006157F0" w:rsidRDefault="005032C5" w:rsidP="005032C5">
      <w:pPr>
        <w:numPr>
          <w:ilvl w:val="0"/>
          <w:numId w:val="48"/>
        </w:numPr>
        <w:spacing w:after="0" w:line="276" w:lineRule="auto"/>
        <w:contextualSpacing/>
        <w:jc w:val="both"/>
        <w:rPr>
          <w:rFonts w:eastAsiaTheme="minorEastAsia" w:cstheme="minorHAnsi"/>
          <w:sz w:val="24"/>
          <w:szCs w:val="24"/>
          <w:lang w:eastAsia="pl-PL"/>
        </w:rPr>
      </w:pPr>
      <w:r w:rsidRPr="006157F0">
        <w:rPr>
          <w:rFonts w:eastAsiaTheme="minorEastAsia" w:cstheme="minorHAnsi"/>
          <w:b/>
          <w:sz w:val="24"/>
          <w:szCs w:val="24"/>
          <w:lang w:eastAsia="pl-PL"/>
        </w:rPr>
        <w:t xml:space="preserve">„Szkoła promująca zdrowie" - </w:t>
      </w:r>
      <w:r w:rsidRPr="006157F0">
        <w:rPr>
          <w:rFonts w:eastAsiaTheme="minorEastAsia" w:cstheme="minorHAnsi"/>
          <w:sz w:val="24"/>
          <w:szCs w:val="24"/>
          <w:lang w:eastAsia="pl-PL"/>
        </w:rPr>
        <w:t>w ramach tego programu organizowane są różne akcje,</w:t>
      </w:r>
    </w:p>
    <w:p w:rsidR="005032C5" w:rsidRPr="006157F0" w:rsidRDefault="005032C5" w:rsidP="005032C5">
      <w:pPr>
        <w:spacing w:after="0" w:line="276" w:lineRule="auto"/>
        <w:ind w:left="720"/>
        <w:contextualSpacing/>
        <w:jc w:val="both"/>
        <w:rPr>
          <w:rFonts w:eastAsiaTheme="minorEastAsia" w:cstheme="minorHAnsi"/>
          <w:sz w:val="24"/>
          <w:szCs w:val="24"/>
          <w:lang w:eastAsia="pl-PL"/>
        </w:rPr>
      </w:pPr>
      <w:r w:rsidRPr="006157F0">
        <w:rPr>
          <w:rFonts w:eastAsiaTheme="minorEastAsia" w:cstheme="minorHAnsi"/>
          <w:sz w:val="24"/>
          <w:szCs w:val="24"/>
          <w:lang w:eastAsia="pl-PL"/>
        </w:rPr>
        <w:t>pogadanki, konkursy, wycieczki, prelekcje, spotkania z dietetykami. Szkoła współpracuje w tym zakresie z lekarzami, pielęgniarką oraz Szkołą Medyczną.</w:t>
      </w:r>
    </w:p>
    <w:p w:rsidR="005032C5" w:rsidRPr="006157F0" w:rsidRDefault="005032C5" w:rsidP="005032C5">
      <w:pPr>
        <w:numPr>
          <w:ilvl w:val="0"/>
          <w:numId w:val="48"/>
        </w:numPr>
        <w:spacing w:after="0" w:line="276" w:lineRule="auto"/>
        <w:contextualSpacing/>
        <w:rPr>
          <w:rFonts w:eastAsiaTheme="minorEastAsia" w:cstheme="minorHAnsi"/>
          <w:sz w:val="24"/>
          <w:szCs w:val="24"/>
          <w:lang w:eastAsia="pl-PL"/>
        </w:rPr>
      </w:pPr>
      <w:r w:rsidRPr="006157F0">
        <w:rPr>
          <w:rFonts w:eastAsiaTheme="minorEastAsia" w:cstheme="minorHAnsi"/>
          <w:b/>
          <w:sz w:val="24"/>
          <w:szCs w:val="24"/>
          <w:lang w:eastAsia="pl-PL"/>
        </w:rPr>
        <w:t xml:space="preserve">„ Archipelag Skarbów” - </w:t>
      </w:r>
      <w:r w:rsidRPr="006157F0">
        <w:rPr>
          <w:rFonts w:eastAsiaTheme="minorEastAsia" w:cstheme="minorHAnsi"/>
          <w:sz w:val="24"/>
          <w:szCs w:val="24"/>
          <w:lang w:eastAsia="pl-PL"/>
        </w:rPr>
        <w:t>celem programu jest poprawa zdrowia psychicznego oraz</w:t>
      </w:r>
    </w:p>
    <w:p w:rsidR="005032C5" w:rsidRPr="006157F0" w:rsidRDefault="005032C5" w:rsidP="005032C5">
      <w:pPr>
        <w:spacing w:after="0" w:line="276" w:lineRule="auto"/>
        <w:ind w:left="720"/>
        <w:contextualSpacing/>
        <w:rPr>
          <w:rFonts w:eastAsiaTheme="minorEastAsia" w:cstheme="minorHAnsi"/>
          <w:b/>
          <w:sz w:val="24"/>
          <w:szCs w:val="24"/>
          <w:lang w:eastAsia="pl-PL"/>
        </w:rPr>
      </w:pPr>
      <w:r w:rsidRPr="006157F0">
        <w:rPr>
          <w:rFonts w:eastAsiaTheme="minorEastAsia" w:cstheme="minorHAnsi"/>
          <w:sz w:val="24"/>
          <w:szCs w:val="24"/>
          <w:lang w:eastAsia="pl-PL"/>
        </w:rPr>
        <w:t xml:space="preserve"> zapobieganie uzależnieniom.</w:t>
      </w:r>
    </w:p>
    <w:p w:rsidR="005032C5" w:rsidRPr="006157F0" w:rsidRDefault="005032C5" w:rsidP="005032C5">
      <w:pPr>
        <w:numPr>
          <w:ilvl w:val="0"/>
          <w:numId w:val="48"/>
        </w:numPr>
        <w:spacing w:after="0" w:line="276" w:lineRule="auto"/>
        <w:contextualSpacing/>
        <w:rPr>
          <w:rFonts w:eastAsiaTheme="minorEastAsia" w:cstheme="minorHAnsi"/>
          <w:sz w:val="24"/>
          <w:szCs w:val="24"/>
          <w:lang w:eastAsia="pl-PL"/>
        </w:rPr>
      </w:pPr>
      <w:r w:rsidRPr="006157F0">
        <w:rPr>
          <w:rFonts w:eastAsiaTheme="minorEastAsia" w:cstheme="minorHAnsi"/>
          <w:b/>
          <w:sz w:val="24"/>
          <w:szCs w:val="24"/>
          <w:lang w:eastAsia="pl-PL"/>
        </w:rPr>
        <w:t xml:space="preserve">„Jas i Małgosia” - </w:t>
      </w:r>
      <w:r w:rsidRPr="006157F0">
        <w:rPr>
          <w:rFonts w:eastAsiaTheme="minorEastAsia" w:cstheme="minorHAnsi"/>
          <w:sz w:val="24"/>
          <w:szCs w:val="24"/>
          <w:lang w:eastAsia="pl-PL"/>
        </w:rPr>
        <w:t xml:space="preserve">program rekomendowany przez Ośrodek Rozwoju Edukacji oraz Państwową Agencję Rozwiązywania Problemów Alkoholowych. Ideą tego programu jest  dbałość o pozytywne emocje oraz właściwe relacje z otoczeniem, co warunkuje zdrowiem psychicznym. </w:t>
      </w:r>
    </w:p>
    <w:p w:rsidR="005032C5" w:rsidRPr="006157F0" w:rsidRDefault="005032C5" w:rsidP="005032C5">
      <w:pPr>
        <w:numPr>
          <w:ilvl w:val="0"/>
          <w:numId w:val="48"/>
        </w:numPr>
        <w:spacing w:after="0" w:line="276" w:lineRule="auto"/>
        <w:contextualSpacing/>
        <w:rPr>
          <w:rFonts w:eastAsiaTheme="minorEastAsia" w:cstheme="minorHAnsi"/>
          <w:sz w:val="24"/>
          <w:szCs w:val="24"/>
          <w:lang w:eastAsia="pl-PL"/>
        </w:rPr>
      </w:pPr>
      <w:r w:rsidRPr="006157F0">
        <w:rPr>
          <w:rFonts w:eastAsiaTheme="minorEastAsia" w:cstheme="minorHAnsi"/>
          <w:b/>
          <w:sz w:val="24"/>
          <w:szCs w:val="24"/>
          <w:lang w:eastAsia="pl-PL"/>
        </w:rPr>
        <w:t xml:space="preserve">„Szkoła wzajemnych oddziaływań” - </w:t>
      </w:r>
      <w:r w:rsidRPr="006157F0">
        <w:rPr>
          <w:rFonts w:eastAsiaTheme="minorEastAsia" w:cstheme="minorHAnsi"/>
          <w:sz w:val="24"/>
          <w:szCs w:val="24"/>
          <w:lang w:eastAsia="pl-PL"/>
        </w:rPr>
        <w:t>program rekomendowany przez Ośrodek Rozwoju</w:t>
      </w:r>
      <w:r>
        <w:rPr>
          <w:rFonts w:eastAsiaTheme="minorEastAsia" w:cstheme="minorHAnsi"/>
          <w:sz w:val="24"/>
          <w:szCs w:val="24"/>
          <w:lang w:eastAsia="pl-PL"/>
        </w:rPr>
        <w:t xml:space="preserve"> </w:t>
      </w:r>
      <w:r w:rsidRPr="006157F0">
        <w:rPr>
          <w:rFonts w:eastAsiaTheme="minorEastAsia" w:cstheme="minorHAnsi"/>
          <w:sz w:val="24"/>
          <w:szCs w:val="24"/>
          <w:lang w:eastAsia="pl-PL"/>
        </w:rPr>
        <w:t>Edukacji oraz Państwową Agencję Rozwiązywania Problemów Alkoholowych. Ideą tego programu jest  dbałość o pozytywne emocje oraz właściwe relacje z otoczeniem, co warunkuje zdrowiem psychicznym.</w:t>
      </w:r>
    </w:p>
    <w:p w:rsidR="005032C5" w:rsidRPr="005032C5" w:rsidRDefault="005032C5" w:rsidP="005032C5">
      <w:pPr>
        <w:pStyle w:val="Akapitzlist"/>
        <w:numPr>
          <w:ilvl w:val="0"/>
          <w:numId w:val="48"/>
        </w:numPr>
        <w:spacing w:line="276" w:lineRule="auto"/>
        <w:rPr>
          <w:rFonts w:eastAsiaTheme="minorEastAsia" w:cstheme="minorHAnsi"/>
          <w:sz w:val="24"/>
          <w:szCs w:val="24"/>
          <w:lang w:eastAsia="pl-PL"/>
        </w:rPr>
      </w:pPr>
      <w:r w:rsidRPr="005032C5">
        <w:rPr>
          <w:rFonts w:eastAsiaTheme="minorEastAsia" w:cstheme="minorHAnsi"/>
          <w:b/>
          <w:sz w:val="24"/>
          <w:szCs w:val="24"/>
          <w:lang w:eastAsia="pl-PL"/>
        </w:rPr>
        <w:t xml:space="preserve">„Nie pal przy mnie proszę” - </w:t>
      </w:r>
      <w:r w:rsidRPr="005032C5">
        <w:rPr>
          <w:rFonts w:eastAsiaTheme="minorEastAsia" w:cstheme="minorHAnsi"/>
          <w:sz w:val="24"/>
          <w:szCs w:val="24"/>
          <w:lang w:eastAsia="pl-PL"/>
        </w:rPr>
        <w:t>program realizowany we współpracy z SANEPID-em.</w:t>
      </w:r>
    </w:p>
    <w:p w:rsidR="005032C5" w:rsidRPr="006157F0" w:rsidRDefault="005032C5" w:rsidP="005032C5">
      <w:pPr>
        <w:pStyle w:val="Akapitzlist"/>
        <w:spacing w:line="276" w:lineRule="auto"/>
        <w:ind w:firstLine="0"/>
        <w:rPr>
          <w:rFonts w:eastAsiaTheme="minorEastAsia" w:cstheme="minorHAnsi"/>
          <w:sz w:val="24"/>
          <w:szCs w:val="24"/>
          <w:lang w:eastAsia="pl-PL"/>
        </w:rPr>
      </w:pPr>
      <w:r w:rsidRPr="005032C5">
        <w:rPr>
          <w:rFonts w:eastAsiaTheme="minorEastAsia" w:cstheme="minorHAnsi"/>
          <w:sz w:val="24"/>
          <w:szCs w:val="24"/>
          <w:lang w:eastAsia="pl-PL"/>
        </w:rPr>
        <w:t>Pokazuje</w:t>
      </w:r>
      <w:r>
        <w:rPr>
          <w:rFonts w:eastAsiaTheme="minorEastAsia" w:cstheme="minorHAnsi"/>
          <w:sz w:val="24"/>
          <w:szCs w:val="24"/>
          <w:lang w:eastAsia="pl-PL"/>
        </w:rPr>
        <w:t xml:space="preserve"> </w:t>
      </w:r>
      <w:r w:rsidRPr="006157F0">
        <w:rPr>
          <w:rFonts w:eastAsiaTheme="minorEastAsia" w:cstheme="minorHAnsi"/>
          <w:sz w:val="24"/>
          <w:szCs w:val="24"/>
          <w:lang w:eastAsia="pl-PL"/>
        </w:rPr>
        <w:t>zagrożenia zdrowotne poprzez palenie papierosów.</w:t>
      </w:r>
    </w:p>
    <w:p w:rsidR="005032C5" w:rsidRPr="006157F0" w:rsidRDefault="005032C5" w:rsidP="005032C5">
      <w:pPr>
        <w:numPr>
          <w:ilvl w:val="0"/>
          <w:numId w:val="43"/>
        </w:numPr>
        <w:spacing w:after="0" w:line="276" w:lineRule="auto"/>
        <w:contextualSpacing/>
        <w:rPr>
          <w:rFonts w:eastAsiaTheme="minorEastAsia" w:cstheme="minorHAnsi"/>
          <w:b/>
          <w:sz w:val="24"/>
          <w:szCs w:val="24"/>
          <w:lang w:eastAsia="pl-PL"/>
        </w:rPr>
      </w:pPr>
      <w:r w:rsidRPr="006157F0">
        <w:rPr>
          <w:rFonts w:eastAsiaTheme="minorEastAsia" w:cstheme="minorHAnsi"/>
          <w:b/>
          <w:sz w:val="24"/>
          <w:szCs w:val="24"/>
          <w:lang w:eastAsia="pl-PL"/>
        </w:rPr>
        <w:t xml:space="preserve">Program przeciwdziałania otyłości - </w:t>
      </w:r>
      <w:r w:rsidRPr="006157F0">
        <w:rPr>
          <w:rFonts w:eastAsiaTheme="minorEastAsia" w:cstheme="minorHAnsi"/>
          <w:sz w:val="24"/>
          <w:szCs w:val="24"/>
          <w:lang w:eastAsia="pl-PL"/>
        </w:rPr>
        <w:t>wojewódzki program przeciwdziałania nadwadze i otyłości.</w:t>
      </w:r>
    </w:p>
    <w:p w:rsidR="005032C5" w:rsidRPr="006157F0" w:rsidRDefault="005032C5" w:rsidP="005032C5">
      <w:pPr>
        <w:numPr>
          <w:ilvl w:val="0"/>
          <w:numId w:val="43"/>
        </w:numPr>
        <w:spacing w:after="0" w:line="276" w:lineRule="auto"/>
        <w:contextualSpacing/>
        <w:jc w:val="both"/>
        <w:rPr>
          <w:rFonts w:eastAsiaTheme="minorEastAsia" w:cstheme="minorHAnsi"/>
          <w:sz w:val="24"/>
          <w:szCs w:val="24"/>
          <w:lang w:eastAsia="pl-PL"/>
        </w:rPr>
      </w:pPr>
      <w:r w:rsidRPr="006157F0">
        <w:rPr>
          <w:rFonts w:eastAsiaTheme="minorEastAsia" w:cstheme="minorHAnsi"/>
          <w:sz w:val="24"/>
          <w:szCs w:val="24"/>
          <w:lang w:eastAsia="pl-PL"/>
        </w:rPr>
        <w:t>„</w:t>
      </w:r>
      <w:r w:rsidRPr="006157F0">
        <w:rPr>
          <w:rFonts w:eastAsiaTheme="minorEastAsia" w:cstheme="minorHAnsi"/>
          <w:b/>
          <w:sz w:val="24"/>
          <w:szCs w:val="24"/>
          <w:lang w:eastAsia="pl-PL"/>
        </w:rPr>
        <w:t>Pomyśl zanim spróbujesz</w:t>
      </w:r>
      <w:r w:rsidRPr="006157F0">
        <w:rPr>
          <w:rFonts w:eastAsiaTheme="minorEastAsia" w:cstheme="minorHAnsi"/>
          <w:sz w:val="24"/>
          <w:szCs w:val="24"/>
          <w:lang w:eastAsia="pl-PL"/>
        </w:rPr>
        <w:t xml:space="preserve">” program profilaktyki uzależnień dzieci i młodzieży, promujący przeciwdziałanie zjawiskom uzależnień, propagujący  abstynencję od używek, narkotyków, substancji psychoaktywnych i dopalaczy, promujący przeciwdziałanie zjawiskom uzależnień. </w:t>
      </w:r>
    </w:p>
    <w:p w:rsidR="005032C5" w:rsidRPr="006157F0" w:rsidRDefault="005032C5" w:rsidP="005032C5">
      <w:pPr>
        <w:numPr>
          <w:ilvl w:val="0"/>
          <w:numId w:val="43"/>
        </w:numPr>
        <w:spacing w:after="0" w:line="276" w:lineRule="auto"/>
        <w:contextualSpacing/>
        <w:jc w:val="both"/>
        <w:rPr>
          <w:rFonts w:eastAsiaTheme="minorEastAsia" w:cstheme="minorHAnsi"/>
          <w:sz w:val="24"/>
          <w:szCs w:val="24"/>
          <w:lang w:eastAsia="pl-PL"/>
        </w:rPr>
      </w:pPr>
      <w:r w:rsidRPr="006157F0">
        <w:rPr>
          <w:rFonts w:eastAsiaTheme="minorEastAsia" w:cstheme="minorHAnsi"/>
          <w:sz w:val="24"/>
          <w:szCs w:val="24"/>
          <w:lang w:eastAsia="pl-PL"/>
        </w:rPr>
        <w:t>„</w:t>
      </w:r>
      <w:r w:rsidRPr="006157F0">
        <w:rPr>
          <w:rFonts w:eastAsiaTheme="minorEastAsia" w:cstheme="minorHAnsi"/>
          <w:b/>
          <w:sz w:val="24"/>
          <w:szCs w:val="24"/>
          <w:lang w:eastAsia="pl-PL"/>
        </w:rPr>
        <w:t>Bieg po zdrowie</w:t>
      </w:r>
      <w:r w:rsidRPr="006157F0">
        <w:rPr>
          <w:rFonts w:eastAsiaTheme="minorEastAsia" w:cstheme="minorHAnsi"/>
          <w:sz w:val="24"/>
          <w:szCs w:val="24"/>
          <w:lang w:eastAsia="pl-PL"/>
        </w:rPr>
        <w:t>” – program antytytoniowy edukacji zdrowotnej, którego celem jest zapobieganie inicjacji tytoniowej dzieci i młodzieży oraz ukazanie atrakcyjności życia w środowisku wolnym od dymu tytoniowego, zwiększenie wiedzy i umiejętności uczniów na temat zdrowia, w kontekście szkodliwości palenia papierosów i e-papierosów.</w:t>
      </w:r>
    </w:p>
    <w:p w:rsidR="005032C5" w:rsidRPr="006157F0" w:rsidRDefault="005032C5" w:rsidP="005032C5">
      <w:pPr>
        <w:numPr>
          <w:ilvl w:val="0"/>
          <w:numId w:val="43"/>
        </w:numPr>
        <w:spacing w:after="0" w:line="276" w:lineRule="auto"/>
        <w:contextualSpacing/>
        <w:jc w:val="both"/>
        <w:rPr>
          <w:rFonts w:eastAsiaTheme="minorEastAsia" w:cstheme="minorHAnsi"/>
          <w:sz w:val="24"/>
          <w:szCs w:val="24"/>
          <w:lang w:eastAsia="pl-PL"/>
        </w:rPr>
      </w:pPr>
      <w:r w:rsidRPr="006157F0">
        <w:rPr>
          <w:rFonts w:eastAsiaTheme="minorEastAsia" w:cstheme="minorHAnsi"/>
          <w:sz w:val="24"/>
          <w:szCs w:val="24"/>
          <w:lang w:eastAsia="pl-PL"/>
        </w:rPr>
        <w:t>„</w:t>
      </w:r>
      <w:r w:rsidRPr="006157F0">
        <w:rPr>
          <w:rFonts w:eastAsiaTheme="minorEastAsia" w:cstheme="minorHAnsi"/>
          <w:b/>
          <w:sz w:val="24"/>
          <w:szCs w:val="24"/>
          <w:lang w:eastAsia="pl-PL"/>
        </w:rPr>
        <w:t>Fluoryzacja</w:t>
      </w:r>
      <w:r w:rsidRPr="006157F0">
        <w:rPr>
          <w:rFonts w:eastAsiaTheme="minorEastAsia" w:cstheme="minorHAnsi"/>
          <w:sz w:val="24"/>
          <w:szCs w:val="24"/>
          <w:lang w:eastAsia="pl-PL"/>
        </w:rPr>
        <w:t>” -  program profilaktyki prozdrowotnej w zakresie jamy ustnej, dedykowany dla uczniów klas od I do VI.</w:t>
      </w:r>
    </w:p>
    <w:p w:rsidR="005032C5" w:rsidRPr="006157F0" w:rsidRDefault="005032C5" w:rsidP="005032C5">
      <w:pPr>
        <w:numPr>
          <w:ilvl w:val="0"/>
          <w:numId w:val="43"/>
        </w:numPr>
        <w:spacing w:after="0" w:line="276" w:lineRule="auto"/>
        <w:contextualSpacing/>
        <w:jc w:val="both"/>
        <w:rPr>
          <w:rFonts w:eastAsiaTheme="minorEastAsia" w:cstheme="minorHAnsi"/>
          <w:sz w:val="24"/>
          <w:szCs w:val="24"/>
          <w:lang w:eastAsia="pl-PL"/>
        </w:rPr>
      </w:pPr>
      <w:r w:rsidRPr="006157F0">
        <w:rPr>
          <w:rFonts w:eastAsiaTheme="minorEastAsia" w:cstheme="minorHAnsi"/>
          <w:sz w:val="24"/>
          <w:szCs w:val="24"/>
          <w:lang w:eastAsia="pl-PL"/>
        </w:rPr>
        <w:lastRenderedPageBreak/>
        <w:t>„</w:t>
      </w:r>
      <w:r w:rsidRPr="006157F0">
        <w:rPr>
          <w:rFonts w:eastAsiaTheme="minorEastAsia" w:cstheme="minorHAnsi"/>
          <w:b/>
          <w:sz w:val="24"/>
          <w:szCs w:val="24"/>
          <w:lang w:eastAsia="pl-PL"/>
        </w:rPr>
        <w:t>Program dla szkół</w:t>
      </w:r>
      <w:r w:rsidRPr="006157F0">
        <w:rPr>
          <w:rFonts w:eastAsiaTheme="minorEastAsia" w:cstheme="minorHAnsi"/>
          <w:sz w:val="24"/>
          <w:szCs w:val="24"/>
          <w:lang w:eastAsia="pl-PL"/>
        </w:rPr>
        <w:t>” promujący zdrową dietę uwzględniającą owoce, warzywa i soki oraz produkty pochodzenia mlecznego (mleko, jogurt, twaróg, kefir).</w:t>
      </w:r>
    </w:p>
    <w:p w:rsidR="005032C5" w:rsidRPr="006157F0" w:rsidRDefault="005032C5" w:rsidP="005032C5">
      <w:pPr>
        <w:numPr>
          <w:ilvl w:val="0"/>
          <w:numId w:val="43"/>
        </w:numPr>
        <w:spacing w:after="0" w:line="276" w:lineRule="auto"/>
        <w:contextualSpacing/>
        <w:jc w:val="both"/>
        <w:rPr>
          <w:rFonts w:eastAsiaTheme="minorEastAsia" w:cstheme="minorHAnsi"/>
          <w:sz w:val="24"/>
          <w:szCs w:val="24"/>
          <w:lang w:eastAsia="pl-PL"/>
        </w:rPr>
      </w:pPr>
      <w:r w:rsidRPr="006157F0">
        <w:rPr>
          <w:rFonts w:eastAsiaTheme="minorEastAsia" w:cstheme="minorHAnsi"/>
          <w:sz w:val="24"/>
          <w:szCs w:val="24"/>
          <w:lang w:eastAsia="pl-PL"/>
        </w:rPr>
        <w:t xml:space="preserve">Program własny  pod nazwą: </w:t>
      </w:r>
      <w:r w:rsidRPr="006157F0">
        <w:rPr>
          <w:rFonts w:eastAsiaTheme="minorEastAsia" w:cstheme="minorHAnsi"/>
          <w:b/>
          <w:sz w:val="24"/>
          <w:szCs w:val="24"/>
          <w:lang w:eastAsia="pl-PL"/>
        </w:rPr>
        <w:t xml:space="preserve">„Edukacja wczesnoszkolna z elementami wychowania zdrowotnego” </w:t>
      </w:r>
      <w:r w:rsidRPr="006157F0">
        <w:rPr>
          <w:rFonts w:eastAsiaTheme="minorEastAsia" w:cstheme="minorHAnsi"/>
          <w:sz w:val="24"/>
          <w:szCs w:val="24"/>
          <w:lang w:eastAsia="pl-PL"/>
        </w:rPr>
        <w:t>, który proponuje gimnastykę korekcyjno-kompensacyjną i korektę wad postawy, propaguje pożądane  aktywne formy spędzania czasu wolnego oraz  rozbudza inne zainteresowania uczniów</w:t>
      </w:r>
    </w:p>
    <w:p w:rsidR="005032C5" w:rsidRPr="006157F0" w:rsidRDefault="005032C5" w:rsidP="005032C5">
      <w:pPr>
        <w:numPr>
          <w:ilvl w:val="0"/>
          <w:numId w:val="43"/>
        </w:numPr>
        <w:spacing w:after="0" w:line="276" w:lineRule="auto"/>
        <w:contextualSpacing/>
        <w:jc w:val="both"/>
        <w:rPr>
          <w:rFonts w:eastAsiaTheme="minorEastAsia" w:cstheme="minorHAnsi"/>
          <w:sz w:val="24"/>
          <w:szCs w:val="24"/>
          <w:lang w:eastAsia="pl-PL"/>
        </w:rPr>
      </w:pPr>
      <w:r w:rsidRPr="006157F0">
        <w:rPr>
          <w:rFonts w:eastAsiaTheme="minorEastAsia" w:cstheme="minorHAnsi"/>
          <w:sz w:val="24"/>
          <w:szCs w:val="24"/>
          <w:lang w:eastAsia="pl-PL"/>
        </w:rPr>
        <w:t>Projekt pod nazwą „</w:t>
      </w:r>
      <w:r w:rsidRPr="006157F0">
        <w:rPr>
          <w:rFonts w:eastAsiaTheme="minorEastAsia" w:cstheme="minorHAnsi"/>
          <w:b/>
          <w:sz w:val="24"/>
          <w:szCs w:val="24"/>
          <w:lang w:eastAsia="pl-PL"/>
        </w:rPr>
        <w:t>Tydzień zdrowia</w:t>
      </w:r>
      <w:r w:rsidRPr="006157F0">
        <w:rPr>
          <w:rFonts w:eastAsiaTheme="minorEastAsia" w:cstheme="minorHAnsi"/>
          <w:sz w:val="24"/>
          <w:szCs w:val="24"/>
          <w:lang w:eastAsia="pl-PL"/>
        </w:rPr>
        <w:t>” zrealizowany wspólnie z PCK, dedykowany uczniom klas I – III oraz IV – VI promujący zdrowy styl życia, aktywne spędzanie czasu wolnego, utrwalający pożądane działania w zakresie higieny, wdrażający zajęcia terapeutyczne w bibliotece, upowszechniający zdrową dietę (wspólne wykonanie i degustacja kolorowych kanapek i owocowych szaszłyków) oraz dzielenie się umiejętnościami i  dobrą energią (uczniowie dali koncert w szpitalu dla chorych dzieci).</w:t>
      </w:r>
    </w:p>
    <w:p w:rsidR="005032C5" w:rsidRPr="006157F0" w:rsidRDefault="005032C5" w:rsidP="005032C5">
      <w:pPr>
        <w:numPr>
          <w:ilvl w:val="0"/>
          <w:numId w:val="43"/>
        </w:numPr>
        <w:spacing w:after="0" w:line="240" w:lineRule="auto"/>
        <w:contextualSpacing/>
        <w:jc w:val="both"/>
        <w:rPr>
          <w:rFonts w:cstheme="minorHAnsi"/>
          <w:sz w:val="24"/>
          <w:szCs w:val="24"/>
        </w:rPr>
      </w:pPr>
      <w:r w:rsidRPr="006157F0">
        <w:rPr>
          <w:rFonts w:eastAsia="Times New Roman" w:cstheme="minorHAnsi"/>
          <w:sz w:val="24"/>
          <w:szCs w:val="24"/>
          <w:lang w:eastAsia="pl-PL"/>
        </w:rPr>
        <w:t>Ogólnopolski Program Edukacyjny „</w:t>
      </w:r>
      <w:r w:rsidRPr="006157F0">
        <w:rPr>
          <w:rFonts w:eastAsia="Times New Roman" w:cstheme="minorHAnsi"/>
          <w:b/>
          <w:sz w:val="24"/>
          <w:szCs w:val="24"/>
          <w:lang w:eastAsia="pl-PL"/>
        </w:rPr>
        <w:t>Między nami kobietkami</w:t>
      </w:r>
      <w:r w:rsidRPr="006157F0">
        <w:rPr>
          <w:rFonts w:eastAsia="Times New Roman" w:cstheme="minorHAnsi"/>
          <w:sz w:val="24"/>
          <w:szCs w:val="24"/>
          <w:lang w:eastAsia="pl-PL"/>
        </w:rPr>
        <w:t>” skierowany do uczennic klas szóstych rekomendowany przez MEN.</w:t>
      </w:r>
    </w:p>
    <w:p w:rsidR="005032C5" w:rsidRPr="006157F0" w:rsidRDefault="005032C5" w:rsidP="005032C5">
      <w:pPr>
        <w:numPr>
          <w:ilvl w:val="0"/>
          <w:numId w:val="43"/>
        </w:numPr>
        <w:spacing w:after="0" w:line="240" w:lineRule="auto"/>
        <w:contextualSpacing/>
        <w:jc w:val="both"/>
        <w:rPr>
          <w:rFonts w:cstheme="minorHAnsi"/>
          <w:sz w:val="24"/>
          <w:szCs w:val="24"/>
        </w:rPr>
      </w:pPr>
      <w:r w:rsidRPr="006157F0">
        <w:rPr>
          <w:rFonts w:eastAsia="Times New Roman" w:cstheme="minorHAnsi"/>
          <w:sz w:val="24"/>
          <w:szCs w:val="24"/>
          <w:lang w:eastAsia="pl-PL"/>
        </w:rPr>
        <w:t>Ogólnopolski Program Edukacyjny dla uczniów klas pierwszych „</w:t>
      </w:r>
      <w:r w:rsidRPr="006157F0">
        <w:rPr>
          <w:rFonts w:eastAsia="Times New Roman" w:cstheme="minorHAnsi"/>
          <w:b/>
          <w:sz w:val="24"/>
          <w:szCs w:val="24"/>
          <w:lang w:eastAsia="pl-PL"/>
        </w:rPr>
        <w:t>Akademia Bezpiecznego Puchatka</w:t>
      </w:r>
      <w:r w:rsidRPr="006157F0">
        <w:rPr>
          <w:rFonts w:eastAsia="Times New Roman" w:cstheme="minorHAnsi"/>
          <w:sz w:val="24"/>
          <w:szCs w:val="24"/>
          <w:lang w:eastAsia="pl-PL"/>
        </w:rPr>
        <w:t xml:space="preserve">” </w:t>
      </w:r>
      <w:r w:rsidRPr="006157F0">
        <w:rPr>
          <w:rFonts w:cstheme="minorHAnsi"/>
          <w:sz w:val="24"/>
          <w:szCs w:val="24"/>
        </w:rPr>
        <w:t>patronatem Komendanta Głównego Policji oraz Kuratoriów Oświaty.</w:t>
      </w:r>
    </w:p>
    <w:p w:rsidR="005032C5" w:rsidRPr="006157F0" w:rsidRDefault="005032C5" w:rsidP="005032C5">
      <w:pPr>
        <w:numPr>
          <w:ilvl w:val="0"/>
          <w:numId w:val="43"/>
        </w:numPr>
        <w:spacing w:after="0" w:line="276" w:lineRule="auto"/>
        <w:contextualSpacing/>
        <w:jc w:val="both"/>
        <w:rPr>
          <w:rFonts w:cstheme="minorHAnsi"/>
          <w:sz w:val="24"/>
          <w:szCs w:val="24"/>
        </w:rPr>
      </w:pPr>
      <w:r w:rsidRPr="006157F0">
        <w:rPr>
          <w:rFonts w:cstheme="minorHAnsi"/>
          <w:bCs/>
          <w:sz w:val="24"/>
          <w:szCs w:val="24"/>
        </w:rPr>
        <w:t xml:space="preserve">Ogólnopolski Program Edukacyjny Fundacji PGNIG „ </w:t>
      </w:r>
      <w:r w:rsidRPr="006157F0">
        <w:rPr>
          <w:rFonts w:cstheme="minorHAnsi"/>
          <w:b/>
          <w:bCs/>
          <w:sz w:val="24"/>
          <w:szCs w:val="24"/>
        </w:rPr>
        <w:t>Rodzice i dzieci, powietrze bez śmieci</w:t>
      </w:r>
      <w:r w:rsidRPr="006157F0">
        <w:rPr>
          <w:rFonts w:cstheme="minorHAnsi"/>
          <w:bCs/>
          <w:sz w:val="24"/>
          <w:szCs w:val="24"/>
        </w:rPr>
        <w:t>”.</w:t>
      </w:r>
    </w:p>
    <w:p w:rsidR="005032C5" w:rsidRPr="006157F0" w:rsidRDefault="005032C5" w:rsidP="005032C5">
      <w:pPr>
        <w:numPr>
          <w:ilvl w:val="0"/>
          <w:numId w:val="43"/>
        </w:numPr>
        <w:spacing w:after="0" w:line="276" w:lineRule="auto"/>
        <w:contextualSpacing/>
        <w:jc w:val="both"/>
        <w:rPr>
          <w:rFonts w:cstheme="minorHAnsi"/>
          <w:sz w:val="24"/>
          <w:szCs w:val="24"/>
        </w:rPr>
      </w:pPr>
      <w:r w:rsidRPr="006157F0">
        <w:rPr>
          <w:rFonts w:cstheme="minorHAnsi"/>
          <w:bCs/>
          <w:sz w:val="24"/>
          <w:szCs w:val="24"/>
        </w:rPr>
        <w:t>Program edukacji zdrowotnej „</w:t>
      </w:r>
      <w:r w:rsidRPr="006157F0">
        <w:rPr>
          <w:rFonts w:cstheme="minorHAnsi"/>
          <w:b/>
          <w:bCs/>
          <w:sz w:val="24"/>
          <w:szCs w:val="24"/>
        </w:rPr>
        <w:t>Lekki tornister</w:t>
      </w:r>
      <w:r w:rsidRPr="006157F0">
        <w:rPr>
          <w:rFonts w:cstheme="minorHAnsi"/>
          <w:bCs/>
          <w:sz w:val="24"/>
          <w:szCs w:val="24"/>
        </w:rPr>
        <w:t xml:space="preserve">”, „ </w:t>
      </w:r>
      <w:r w:rsidRPr="006157F0">
        <w:rPr>
          <w:rFonts w:cstheme="minorHAnsi"/>
          <w:b/>
          <w:bCs/>
          <w:sz w:val="24"/>
          <w:szCs w:val="24"/>
        </w:rPr>
        <w:t>Dostosowanie ławek do wzrostu uczniów</w:t>
      </w:r>
      <w:r w:rsidRPr="006157F0">
        <w:rPr>
          <w:rFonts w:cstheme="minorHAnsi"/>
          <w:bCs/>
          <w:sz w:val="24"/>
          <w:szCs w:val="24"/>
        </w:rPr>
        <w:t xml:space="preserve">” – rekomendowany przez Stację </w:t>
      </w:r>
      <w:proofErr w:type="spellStart"/>
      <w:r w:rsidRPr="006157F0">
        <w:rPr>
          <w:rFonts w:cstheme="minorHAnsi"/>
          <w:bCs/>
          <w:sz w:val="24"/>
          <w:szCs w:val="24"/>
        </w:rPr>
        <w:t>Epidemiologiczno</w:t>
      </w:r>
      <w:proofErr w:type="spellEnd"/>
      <w:r w:rsidRPr="006157F0">
        <w:rPr>
          <w:rFonts w:cstheme="minorHAnsi"/>
          <w:bCs/>
          <w:sz w:val="24"/>
          <w:szCs w:val="24"/>
        </w:rPr>
        <w:t xml:space="preserve"> – Sanitarną oraz </w:t>
      </w:r>
      <w:r w:rsidRPr="006157F0">
        <w:rPr>
          <w:rFonts w:cstheme="minorHAnsi"/>
          <w:sz w:val="24"/>
          <w:szCs w:val="24"/>
        </w:rPr>
        <w:t xml:space="preserve">program </w:t>
      </w:r>
      <w:r w:rsidRPr="006157F0">
        <w:rPr>
          <w:rFonts w:cstheme="minorHAnsi"/>
          <w:b/>
          <w:sz w:val="24"/>
          <w:szCs w:val="24"/>
        </w:rPr>
        <w:t>„Przeciwstawianie wadom postawy u dzieci i młodzieży”</w:t>
      </w:r>
      <w:r w:rsidRPr="006157F0">
        <w:rPr>
          <w:rFonts w:cstheme="minorHAnsi"/>
          <w:sz w:val="24"/>
          <w:szCs w:val="24"/>
        </w:rPr>
        <w:t xml:space="preserve"> – lekki tornister.</w:t>
      </w:r>
    </w:p>
    <w:p w:rsidR="005032C5" w:rsidRPr="006157F0" w:rsidRDefault="005032C5" w:rsidP="005032C5">
      <w:pPr>
        <w:numPr>
          <w:ilvl w:val="0"/>
          <w:numId w:val="43"/>
        </w:numPr>
        <w:spacing w:after="0" w:line="276" w:lineRule="auto"/>
        <w:contextualSpacing/>
        <w:jc w:val="both"/>
        <w:rPr>
          <w:rFonts w:cstheme="minorHAnsi"/>
          <w:sz w:val="24"/>
          <w:szCs w:val="24"/>
        </w:rPr>
      </w:pPr>
      <w:r w:rsidRPr="006157F0">
        <w:rPr>
          <w:rFonts w:cstheme="minorHAnsi"/>
          <w:bCs/>
          <w:sz w:val="24"/>
          <w:szCs w:val="24"/>
        </w:rPr>
        <w:t xml:space="preserve">Ogólnopolska akcja </w:t>
      </w:r>
      <w:r w:rsidRPr="006157F0">
        <w:rPr>
          <w:rFonts w:cstheme="minorHAnsi"/>
          <w:b/>
          <w:bCs/>
          <w:sz w:val="24"/>
          <w:szCs w:val="24"/>
        </w:rPr>
        <w:t>„Zadbaj o zęby”</w:t>
      </w:r>
      <w:r w:rsidRPr="006157F0">
        <w:rPr>
          <w:rFonts w:cstheme="minorHAnsi"/>
          <w:bCs/>
          <w:sz w:val="24"/>
          <w:szCs w:val="24"/>
        </w:rPr>
        <w:t xml:space="preserve"> -  fluoryzacja w szkole – refundowany przez NFZ rekomendowany przez Ministerstwo Zdrowia.</w:t>
      </w:r>
    </w:p>
    <w:p w:rsidR="005032C5" w:rsidRPr="006157F0" w:rsidRDefault="005032C5" w:rsidP="005032C5">
      <w:pPr>
        <w:numPr>
          <w:ilvl w:val="0"/>
          <w:numId w:val="43"/>
        </w:numPr>
        <w:spacing w:after="0" w:line="276" w:lineRule="auto"/>
        <w:contextualSpacing/>
        <w:jc w:val="both"/>
        <w:rPr>
          <w:rFonts w:cstheme="minorHAnsi"/>
          <w:sz w:val="24"/>
          <w:szCs w:val="24"/>
        </w:rPr>
      </w:pPr>
      <w:r w:rsidRPr="006157F0">
        <w:rPr>
          <w:rFonts w:cstheme="minorHAnsi"/>
          <w:sz w:val="24"/>
          <w:szCs w:val="24"/>
        </w:rPr>
        <w:t>Ogólnopolskie akcje – „</w:t>
      </w:r>
      <w:r w:rsidRPr="006157F0">
        <w:rPr>
          <w:rFonts w:cstheme="minorHAnsi"/>
          <w:b/>
          <w:sz w:val="24"/>
          <w:szCs w:val="24"/>
        </w:rPr>
        <w:t>Światowy Dzień Drzewa</w:t>
      </w:r>
      <w:r w:rsidRPr="006157F0">
        <w:rPr>
          <w:rFonts w:cstheme="minorHAnsi"/>
          <w:sz w:val="24"/>
          <w:szCs w:val="24"/>
        </w:rPr>
        <w:t>”, „</w:t>
      </w:r>
      <w:r w:rsidRPr="006157F0">
        <w:rPr>
          <w:rFonts w:cstheme="minorHAnsi"/>
          <w:b/>
          <w:sz w:val="24"/>
          <w:szCs w:val="24"/>
        </w:rPr>
        <w:t>Dzień Czystego Powietrza</w:t>
      </w:r>
      <w:r w:rsidRPr="006157F0">
        <w:rPr>
          <w:rFonts w:cstheme="minorHAnsi"/>
          <w:sz w:val="24"/>
          <w:szCs w:val="24"/>
        </w:rPr>
        <w:t xml:space="preserve">”, „ </w:t>
      </w:r>
      <w:r w:rsidRPr="006157F0">
        <w:rPr>
          <w:rFonts w:cstheme="minorHAnsi"/>
          <w:b/>
          <w:sz w:val="24"/>
          <w:szCs w:val="24"/>
        </w:rPr>
        <w:t>Światowy Dzień Wody</w:t>
      </w:r>
      <w:r w:rsidRPr="006157F0">
        <w:rPr>
          <w:rFonts w:cstheme="minorHAnsi"/>
          <w:sz w:val="24"/>
          <w:szCs w:val="24"/>
        </w:rPr>
        <w:t xml:space="preserve">”, „ </w:t>
      </w:r>
      <w:r w:rsidRPr="006157F0">
        <w:rPr>
          <w:rFonts w:cstheme="minorHAnsi"/>
          <w:b/>
          <w:sz w:val="24"/>
          <w:szCs w:val="24"/>
        </w:rPr>
        <w:t>Dzień Ziemi</w:t>
      </w:r>
      <w:r w:rsidRPr="006157F0">
        <w:rPr>
          <w:rFonts w:cstheme="minorHAnsi"/>
          <w:sz w:val="24"/>
          <w:szCs w:val="24"/>
        </w:rPr>
        <w:t xml:space="preserve">”, -  pod patronatem Klubu Gaja – polskiej organizacji ekologicznej. </w:t>
      </w:r>
    </w:p>
    <w:p w:rsidR="005032C5" w:rsidRPr="006157F0" w:rsidRDefault="005032C5" w:rsidP="005032C5">
      <w:pPr>
        <w:numPr>
          <w:ilvl w:val="0"/>
          <w:numId w:val="43"/>
        </w:numPr>
        <w:spacing w:after="0" w:line="276" w:lineRule="auto"/>
        <w:contextualSpacing/>
        <w:jc w:val="both"/>
        <w:rPr>
          <w:rFonts w:cstheme="minorHAnsi"/>
          <w:sz w:val="24"/>
          <w:szCs w:val="24"/>
        </w:rPr>
      </w:pPr>
      <w:r w:rsidRPr="006157F0">
        <w:rPr>
          <w:rFonts w:cstheme="minorHAnsi"/>
          <w:color w:val="000000"/>
          <w:sz w:val="24"/>
          <w:szCs w:val="24"/>
        </w:rPr>
        <w:t xml:space="preserve">Ogólnopolski projekt </w:t>
      </w:r>
      <w:r w:rsidRPr="006157F0">
        <w:rPr>
          <w:rFonts w:cstheme="minorHAnsi"/>
          <w:b/>
          <w:bCs/>
          <w:color w:val="000000"/>
          <w:sz w:val="24"/>
          <w:szCs w:val="24"/>
        </w:rPr>
        <w:t>Cyfrowobezpieczni.pl – Bezpieczna Szkoła Cyfrowa</w:t>
      </w:r>
      <w:r w:rsidRPr="006157F0">
        <w:rPr>
          <w:rFonts w:cstheme="minorHAnsi"/>
          <w:color w:val="000000"/>
          <w:sz w:val="24"/>
          <w:szCs w:val="24"/>
        </w:rPr>
        <w:t xml:space="preserve"> współfinansowany przez Ministerstwo Edukacji Narodowej w ramach zadania publicznego </w:t>
      </w:r>
      <w:r w:rsidRPr="006157F0">
        <w:rPr>
          <w:rFonts w:cstheme="minorHAnsi"/>
          <w:b/>
          <w:color w:val="000000"/>
          <w:sz w:val="24"/>
          <w:szCs w:val="24"/>
        </w:rPr>
        <w:t>"Poprawa kompetencji pracowników szkoły, uczniów i ich rodziców w zakresie bezpiecznego korzystania z cyberprzestrzeni oraz reagowania na zagrożenia"</w:t>
      </w:r>
      <w:r w:rsidRPr="006157F0">
        <w:rPr>
          <w:rFonts w:cstheme="minorHAnsi"/>
          <w:color w:val="000000"/>
          <w:sz w:val="24"/>
          <w:szCs w:val="24"/>
        </w:rPr>
        <w:t xml:space="preserve"> – zajęcia z uczniami,  szkolenia nauczycieli prowadzone przez zewnętrznego edukatora, spotkanie szkoleniowe dla rodziców związane z bezpiecznym korzystaniem z zasobów cyberprzestrzeni. </w:t>
      </w:r>
    </w:p>
    <w:p w:rsidR="005032C5" w:rsidRPr="006157F0" w:rsidRDefault="005032C5" w:rsidP="005032C5">
      <w:pPr>
        <w:numPr>
          <w:ilvl w:val="0"/>
          <w:numId w:val="43"/>
        </w:numPr>
        <w:spacing w:after="0" w:line="276" w:lineRule="auto"/>
        <w:contextualSpacing/>
        <w:jc w:val="both"/>
        <w:rPr>
          <w:rFonts w:cstheme="minorHAnsi"/>
          <w:sz w:val="24"/>
          <w:szCs w:val="24"/>
        </w:rPr>
      </w:pPr>
      <w:r w:rsidRPr="006157F0">
        <w:rPr>
          <w:rFonts w:cstheme="minorHAnsi"/>
          <w:sz w:val="24"/>
          <w:szCs w:val="24"/>
        </w:rPr>
        <w:t>Realizacja certyfikowanych programów profilaktycznych:</w:t>
      </w:r>
    </w:p>
    <w:p w:rsidR="005032C5" w:rsidRPr="006157F0" w:rsidRDefault="005032C5" w:rsidP="005032C5">
      <w:pPr>
        <w:numPr>
          <w:ilvl w:val="1"/>
          <w:numId w:val="43"/>
        </w:numPr>
        <w:spacing w:after="0" w:line="276" w:lineRule="auto"/>
        <w:contextualSpacing/>
        <w:jc w:val="both"/>
        <w:rPr>
          <w:rFonts w:cstheme="minorHAnsi"/>
          <w:sz w:val="24"/>
          <w:szCs w:val="24"/>
        </w:rPr>
      </w:pPr>
      <w:r w:rsidRPr="006157F0">
        <w:rPr>
          <w:rFonts w:cstheme="minorHAnsi"/>
          <w:sz w:val="24"/>
          <w:szCs w:val="24"/>
        </w:rPr>
        <w:t xml:space="preserve"> </w:t>
      </w:r>
      <w:r w:rsidRPr="006157F0">
        <w:rPr>
          <w:rFonts w:cstheme="minorHAnsi"/>
          <w:b/>
          <w:sz w:val="24"/>
          <w:szCs w:val="24"/>
        </w:rPr>
        <w:t>„Noe”</w:t>
      </w:r>
      <w:r w:rsidRPr="006157F0">
        <w:rPr>
          <w:rFonts w:cstheme="minorHAnsi"/>
          <w:sz w:val="24"/>
          <w:szCs w:val="24"/>
        </w:rPr>
        <w:t xml:space="preserve"> - celem programu jest przede wszystkim przekształcenie nieprawidłowych przekonań panujących wśród młodzieży, ma on również motywować do podejmowania osobistych postanowień o zaniechaniu danego działania oraz ukazywać sprzeczności między cenionymi wartościami </w:t>
      </w:r>
      <w:r w:rsidRPr="006157F0">
        <w:rPr>
          <w:rFonts w:cstheme="minorHAnsi"/>
          <w:sz w:val="24"/>
          <w:szCs w:val="24"/>
        </w:rPr>
        <w:lastRenderedPageBreak/>
        <w:t>a </w:t>
      </w:r>
      <w:proofErr w:type="spellStart"/>
      <w:r w:rsidRPr="006157F0">
        <w:rPr>
          <w:rFonts w:cstheme="minorHAnsi"/>
          <w:sz w:val="24"/>
          <w:szCs w:val="24"/>
        </w:rPr>
        <w:t>zachowaniami</w:t>
      </w:r>
      <w:proofErr w:type="spellEnd"/>
      <w:r w:rsidRPr="006157F0">
        <w:rPr>
          <w:rFonts w:cstheme="minorHAnsi"/>
          <w:sz w:val="24"/>
          <w:szCs w:val="24"/>
        </w:rPr>
        <w:t xml:space="preserve"> alkoholowymi. Pogłębia wiedzę młodych ludzi na temat realnych konsekwencji picia i używania innych środków zmieniających świadomość, </w:t>
      </w:r>
    </w:p>
    <w:p w:rsidR="005032C5" w:rsidRPr="006157F0" w:rsidRDefault="005032C5" w:rsidP="005032C5">
      <w:pPr>
        <w:numPr>
          <w:ilvl w:val="1"/>
          <w:numId w:val="43"/>
        </w:numPr>
        <w:spacing w:after="0" w:line="276" w:lineRule="auto"/>
        <w:contextualSpacing/>
        <w:jc w:val="both"/>
        <w:rPr>
          <w:rFonts w:cstheme="minorHAnsi"/>
          <w:sz w:val="24"/>
          <w:szCs w:val="24"/>
        </w:rPr>
      </w:pPr>
      <w:r w:rsidRPr="006157F0">
        <w:rPr>
          <w:rFonts w:cstheme="minorHAnsi"/>
          <w:b/>
          <w:sz w:val="24"/>
          <w:szCs w:val="24"/>
        </w:rPr>
        <w:t>„Debata”</w:t>
      </w:r>
      <w:r w:rsidRPr="006157F0">
        <w:rPr>
          <w:rFonts w:cstheme="minorHAnsi"/>
          <w:sz w:val="24"/>
          <w:szCs w:val="24"/>
        </w:rPr>
        <w:t xml:space="preserve"> - przeznaczony dla młodzieży, u której w większości nie nastąpiła jeszcze inicjacja alkoholowa. Program ma charakter uprzedzający. Jego zadaniem jest zapobieganie przedwczesnemu używaniu alkoholu, towarzyszącym temu konsekwencjom oraz promowanie postawy trzeźwości. </w:t>
      </w:r>
    </w:p>
    <w:p w:rsidR="005032C5" w:rsidRPr="006157F0" w:rsidRDefault="005032C5" w:rsidP="005032C5">
      <w:pPr>
        <w:numPr>
          <w:ilvl w:val="0"/>
          <w:numId w:val="43"/>
        </w:numPr>
        <w:suppressAutoHyphens/>
        <w:autoSpaceDN w:val="0"/>
        <w:spacing w:after="0" w:line="276" w:lineRule="auto"/>
        <w:jc w:val="both"/>
        <w:textAlignment w:val="baseline"/>
        <w:rPr>
          <w:rFonts w:eastAsia="SimSun" w:cstheme="minorHAnsi"/>
          <w:kern w:val="3"/>
          <w:sz w:val="24"/>
          <w:szCs w:val="24"/>
        </w:rPr>
      </w:pPr>
      <w:r w:rsidRPr="006157F0">
        <w:rPr>
          <w:rFonts w:eastAsia="SimSun" w:cstheme="minorHAnsi"/>
          <w:b/>
          <w:kern w:val="3"/>
          <w:sz w:val="24"/>
          <w:szCs w:val="24"/>
        </w:rPr>
        <w:t xml:space="preserve">„Program przeciwdziałania wadom postawy ciała u dzieci i młodzieży”. </w:t>
      </w:r>
      <w:r w:rsidRPr="006157F0">
        <w:rPr>
          <w:rFonts w:eastAsia="SimSun" w:cstheme="minorHAnsi"/>
          <w:kern w:val="3"/>
          <w:sz w:val="24"/>
          <w:szCs w:val="24"/>
        </w:rPr>
        <w:t>Głównym celem programu jest zmniejszenie liczby dzieci i młodzieży z zaburzeniami w postawie ciała,</w:t>
      </w:r>
      <w:r>
        <w:rPr>
          <w:rFonts w:eastAsia="SimSun" w:cstheme="minorHAnsi"/>
          <w:kern w:val="3"/>
          <w:sz w:val="24"/>
          <w:szCs w:val="24"/>
        </w:rPr>
        <w:t xml:space="preserve"> </w:t>
      </w:r>
      <w:r w:rsidRPr="006157F0">
        <w:rPr>
          <w:rFonts w:eastAsia="SimSun" w:cstheme="minorHAnsi"/>
          <w:kern w:val="3"/>
          <w:sz w:val="24"/>
          <w:szCs w:val="24"/>
        </w:rPr>
        <w:t>ograniczenie i likwidowanie czynników ryzyka, które mają wpływ na powstawanie</w:t>
      </w:r>
    </w:p>
    <w:p w:rsidR="005032C5" w:rsidRPr="006157F0" w:rsidRDefault="005032C5" w:rsidP="005032C5">
      <w:pPr>
        <w:suppressAutoHyphens/>
        <w:autoSpaceDN w:val="0"/>
        <w:spacing w:after="0"/>
        <w:ind w:left="363"/>
        <w:jc w:val="both"/>
        <w:textAlignment w:val="baseline"/>
        <w:rPr>
          <w:rFonts w:eastAsia="SimSun" w:cstheme="minorHAnsi"/>
          <w:kern w:val="3"/>
          <w:sz w:val="24"/>
          <w:szCs w:val="24"/>
        </w:rPr>
      </w:pPr>
      <w:r w:rsidRPr="006157F0">
        <w:rPr>
          <w:rFonts w:eastAsia="SimSun" w:cstheme="minorHAnsi"/>
          <w:kern w:val="3"/>
          <w:sz w:val="24"/>
          <w:szCs w:val="24"/>
        </w:rPr>
        <w:t xml:space="preserve">       zaburzeń    w postawie ciała dzieci i młodzieży oraz zwiększenie aktywności ruchowej</w:t>
      </w:r>
    </w:p>
    <w:p w:rsidR="005032C5" w:rsidRDefault="005032C5" w:rsidP="005032C5">
      <w:pPr>
        <w:suppressAutoHyphens/>
        <w:autoSpaceDN w:val="0"/>
        <w:spacing w:after="0"/>
        <w:ind w:left="363"/>
        <w:jc w:val="both"/>
        <w:textAlignment w:val="baseline"/>
        <w:rPr>
          <w:rFonts w:eastAsia="SimSun" w:cstheme="minorHAnsi"/>
          <w:kern w:val="3"/>
          <w:sz w:val="24"/>
          <w:szCs w:val="24"/>
        </w:rPr>
      </w:pPr>
      <w:r w:rsidRPr="006157F0">
        <w:rPr>
          <w:rFonts w:eastAsia="SimSun" w:cstheme="minorHAnsi"/>
          <w:kern w:val="3"/>
          <w:sz w:val="24"/>
          <w:szCs w:val="24"/>
        </w:rPr>
        <w:t xml:space="preserve">       uczniów.</w:t>
      </w:r>
    </w:p>
    <w:p w:rsidR="005032C5" w:rsidRPr="005032C5" w:rsidRDefault="005032C5" w:rsidP="005032C5">
      <w:pPr>
        <w:suppressAutoHyphens/>
        <w:autoSpaceDN w:val="0"/>
        <w:spacing w:after="0"/>
        <w:ind w:left="363"/>
        <w:jc w:val="both"/>
        <w:textAlignment w:val="baseline"/>
        <w:rPr>
          <w:rFonts w:eastAsia="SimSun" w:cstheme="minorHAnsi"/>
          <w:kern w:val="3"/>
          <w:sz w:val="24"/>
          <w:szCs w:val="24"/>
        </w:rPr>
      </w:pPr>
    </w:p>
    <w:p w:rsidR="00E5437F" w:rsidRPr="00133CBA" w:rsidRDefault="00E5437F" w:rsidP="007C65F1">
      <w:pPr>
        <w:spacing w:after="0" w:line="276" w:lineRule="auto"/>
        <w:ind w:firstLine="708"/>
        <w:jc w:val="both"/>
        <w:rPr>
          <w:rFonts w:eastAsia="Times New Roman" w:cs="Arial"/>
          <w:sz w:val="24"/>
          <w:szCs w:val="24"/>
          <w:lang w:bidi="en-US"/>
        </w:rPr>
      </w:pPr>
      <w:r w:rsidRPr="00133CBA">
        <w:rPr>
          <w:rFonts w:eastAsia="Times New Roman" w:cs="Arial"/>
          <w:sz w:val="24"/>
          <w:szCs w:val="24"/>
          <w:lang w:bidi="en-US"/>
        </w:rPr>
        <w:t>Realizowano projekty rozwijających zainteresowania, między innymi:, „Z origami w świecie dziecięcej matematyki”, „Klub małego odkrywcy zaprasza do nauki i zabawy”, „Przedszkolak małym artystą”, „ Mali badacze-czyli doświadczenia i eksperymenty w edukacji przedszkolnej”, „Wszystka wiedza pochodzi z doświadczenia”, „Tęczowe talenty Przedszkolaka - Ja pięknie maluję, gram, tańczę i występuję”, „Wędrująca książka”,” Moja własna bajka” (projekt na napisanie książki wraz z rodzicami),</w:t>
      </w:r>
      <w:r w:rsidRPr="00133CBA">
        <w:t xml:space="preserve"> </w:t>
      </w:r>
      <w:r w:rsidRPr="00133CBA">
        <w:rPr>
          <w:rFonts w:eastAsia="Times New Roman" w:cs="Arial"/>
          <w:sz w:val="24"/>
          <w:szCs w:val="24"/>
          <w:lang w:bidi="en-US"/>
        </w:rPr>
        <w:t>„Czytające przedszkola”,</w:t>
      </w:r>
      <w:r w:rsidRPr="00133CBA">
        <w:t xml:space="preserve"> </w:t>
      </w:r>
      <w:r w:rsidRPr="00133CBA">
        <w:rPr>
          <w:rFonts w:eastAsia="Times New Roman" w:cs="Arial"/>
          <w:sz w:val="24"/>
          <w:szCs w:val="24"/>
          <w:lang w:bidi="en-US"/>
        </w:rPr>
        <w:t>„Siedmiomilowe buty”,</w:t>
      </w:r>
      <w:r w:rsidRPr="00133CBA">
        <w:t xml:space="preserve"> </w:t>
      </w:r>
      <w:r w:rsidRPr="00133CBA">
        <w:rPr>
          <w:rFonts w:eastAsia="Times New Roman" w:cs="Arial"/>
          <w:sz w:val="24"/>
          <w:szCs w:val="24"/>
          <w:lang w:bidi="en-US"/>
        </w:rPr>
        <w:t xml:space="preserve">„Angielski na wesoło” czy Zabawy z muzyką”. Prowadzona była nauka gry w szachy, </w:t>
      </w:r>
      <w:proofErr w:type="spellStart"/>
      <w:r w:rsidRPr="00133CBA">
        <w:rPr>
          <w:rFonts w:eastAsia="Times New Roman" w:cs="Arial"/>
          <w:sz w:val="24"/>
          <w:szCs w:val="24"/>
          <w:lang w:bidi="en-US"/>
        </w:rPr>
        <w:t>logorytmika</w:t>
      </w:r>
      <w:proofErr w:type="spellEnd"/>
      <w:r w:rsidRPr="00133CBA">
        <w:rPr>
          <w:rFonts w:eastAsia="Times New Roman" w:cs="Arial"/>
          <w:sz w:val="24"/>
          <w:szCs w:val="24"/>
          <w:lang w:bidi="en-US"/>
        </w:rPr>
        <w:t>, programowanie.</w:t>
      </w:r>
    </w:p>
    <w:p w:rsidR="007C65F1" w:rsidRPr="00133CBA" w:rsidRDefault="00E5437F" w:rsidP="00E5437F">
      <w:pPr>
        <w:spacing w:after="0" w:line="276" w:lineRule="auto"/>
        <w:ind w:firstLine="708"/>
        <w:jc w:val="both"/>
        <w:rPr>
          <w:rFonts w:eastAsia="Times New Roman" w:cs="Arial"/>
          <w:sz w:val="24"/>
          <w:szCs w:val="24"/>
          <w:lang w:bidi="en-US"/>
        </w:rPr>
      </w:pPr>
      <w:r w:rsidRPr="00133CBA">
        <w:rPr>
          <w:rFonts w:eastAsia="Times New Roman" w:cs="Arial"/>
          <w:sz w:val="24"/>
          <w:szCs w:val="24"/>
          <w:lang w:bidi="en-US"/>
        </w:rPr>
        <w:t xml:space="preserve">Przeprowadzano zajęcia edukacyjno-wychowawcze o tematyce patriotycznej ciągu całego roku szkolnego. Punktem wyjścia dla pojęcia patriotyzmu wychowanków w przedszkolach jest poznawanie języka ojczystego, umacnianie więzi z najbliższą rodziną, krewnymi, dzieci poznają symbole narodowe takie jak: herby miast, godło Polski, barwy państwowe, hymn narodowy. Są ą to elementy nierozerwalnie związane z pojęciem „Ojczyzna”, a więc godne najwyższego szacunku i powagi. Uroczyste obchody Święta Niepodległości i Dnia Flagi, 11 Listopada, 3-go Maja, również z uczniami szkół to dni szczególne dla każdego Polaka. Aby przypomnieć ich znaczenie dzieci wykonają, kotyliony patriotyczne, poznają historię tych uroczystości, dbano o groby żołnierzy poległych w II Wojnie Światowej. Zapoznawano się z topografią Brzegu – poznawanie architektury i historii miasta naszej małej ojczyzny - podczas spacerów i wycieczek (zwiedzanie ratusza, zamku, kościołów). Zorganizowano </w:t>
      </w:r>
      <w:proofErr w:type="spellStart"/>
      <w:r w:rsidRPr="00133CBA">
        <w:rPr>
          <w:rFonts w:eastAsia="Times New Roman" w:cs="Arial"/>
          <w:sz w:val="24"/>
          <w:szCs w:val="24"/>
          <w:lang w:bidi="en-US"/>
        </w:rPr>
        <w:t>międzyprzedszkolny</w:t>
      </w:r>
      <w:proofErr w:type="spellEnd"/>
      <w:r w:rsidRPr="00133CBA">
        <w:rPr>
          <w:rFonts w:eastAsia="Times New Roman" w:cs="Arial"/>
          <w:sz w:val="24"/>
          <w:szCs w:val="24"/>
          <w:lang w:bidi="en-US"/>
        </w:rPr>
        <w:t xml:space="preserve"> konkurs wiedzy ,,Brzeg moje miasto”, jako lekcję lokalnego patriotyzmu. </w:t>
      </w:r>
    </w:p>
    <w:p w:rsidR="00E5437F" w:rsidRPr="00133CBA" w:rsidRDefault="00E5437F" w:rsidP="00E5437F">
      <w:pPr>
        <w:spacing w:after="0" w:line="276" w:lineRule="auto"/>
        <w:ind w:firstLine="708"/>
        <w:jc w:val="both"/>
        <w:rPr>
          <w:rFonts w:eastAsia="Times New Roman" w:cs="Arial"/>
          <w:sz w:val="24"/>
          <w:szCs w:val="24"/>
          <w:lang w:bidi="en-US"/>
        </w:rPr>
      </w:pPr>
      <w:r w:rsidRPr="00133CBA">
        <w:rPr>
          <w:rFonts w:eastAsia="Times New Roman" w:cs="Arial"/>
          <w:sz w:val="24"/>
          <w:szCs w:val="24"/>
          <w:lang w:bidi="en-US"/>
        </w:rPr>
        <w:t xml:space="preserve">Wprowadzana jest w przedszkolach innowacja pedagogiczna „Brzeski system doradztwa </w:t>
      </w:r>
      <w:proofErr w:type="spellStart"/>
      <w:r w:rsidRPr="00133CBA">
        <w:rPr>
          <w:rFonts w:eastAsia="Times New Roman" w:cs="Arial"/>
          <w:sz w:val="24"/>
          <w:szCs w:val="24"/>
          <w:lang w:bidi="en-US"/>
        </w:rPr>
        <w:t>edukacyjno</w:t>
      </w:r>
      <w:proofErr w:type="spellEnd"/>
      <w:r w:rsidRPr="00133CBA">
        <w:rPr>
          <w:rFonts w:eastAsia="Times New Roman" w:cs="Arial"/>
          <w:sz w:val="24"/>
          <w:szCs w:val="24"/>
          <w:lang w:bidi="en-US"/>
        </w:rPr>
        <w:t xml:space="preserve"> – zawodowego od przedszkola do gimnazjum”. Celem jest rozwijanie wśród dzieci zainteresowań zawodami. Dzieci miały możliwość zaobserwować w naturalnym otoczeniu konkretny zawód. Przy tym realizowały różne formy pracy, we współpracy z </w:t>
      </w:r>
      <w:r w:rsidRPr="00133CBA">
        <w:rPr>
          <w:rFonts w:eastAsia="Times New Roman" w:cs="Arial"/>
          <w:sz w:val="24"/>
          <w:szCs w:val="24"/>
          <w:lang w:bidi="en-US"/>
        </w:rPr>
        <w:lastRenderedPageBreak/>
        <w:t>rodzicami i osobami wykonującymi dany zawód. Była zajęcia z rodzicami, wycieczki do miejsc pracy, konkursy, wspólne przedstawienia dzieci i rodziców, bal karnawałowy dla dzieci pod nazwą „Poznajemy zawody – gdy dorosnę, chcę zostać…”. Są to działania kształtujące przyszły wybór ścieżki rozwoju dzieci.</w:t>
      </w:r>
    </w:p>
    <w:p w:rsidR="00E5437F" w:rsidRPr="00133CBA" w:rsidRDefault="00E5437F" w:rsidP="00E5437F">
      <w:pPr>
        <w:spacing w:after="0" w:line="276" w:lineRule="auto"/>
        <w:ind w:firstLine="708"/>
        <w:jc w:val="both"/>
        <w:rPr>
          <w:rFonts w:cs="Arial"/>
          <w:sz w:val="24"/>
          <w:szCs w:val="24"/>
        </w:rPr>
      </w:pPr>
      <w:r w:rsidRPr="00133CBA">
        <w:rPr>
          <w:rFonts w:cs="Arial"/>
          <w:sz w:val="24"/>
          <w:szCs w:val="24"/>
        </w:rPr>
        <w:t>Jednym z najważniejszych celów szkoły jest przygotowanie dzieci i młodzieży do trafnego wyboru zawodu i właściwej drogi kształcenia oraz do podejmowania trafnych decyzji życiowych i zawodowych realizowano w ramach Innowacji pedagogicznej -  „Brzeski system doradztwa edukacyjno-zawodowego od przedszkola do gimnazjum” oraz w</w:t>
      </w:r>
      <w:r w:rsidRPr="00133CBA">
        <w:t xml:space="preserve"> w</w:t>
      </w:r>
      <w:r w:rsidRPr="00133CBA">
        <w:rPr>
          <w:rFonts w:cs="Arial"/>
          <w:sz w:val="24"/>
          <w:szCs w:val="24"/>
        </w:rPr>
        <w:t>ewnątrzszkolnym Systemie Doradztwa Zawodowego.</w:t>
      </w:r>
    </w:p>
    <w:p w:rsidR="00E5437F" w:rsidRPr="00133CBA" w:rsidRDefault="00E5437F" w:rsidP="00E5437F">
      <w:pPr>
        <w:spacing w:after="0" w:line="276" w:lineRule="auto"/>
        <w:ind w:firstLine="708"/>
        <w:jc w:val="both"/>
        <w:rPr>
          <w:rFonts w:eastAsia="Times New Roman" w:cs="Arial"/>
          <w:sz w:val="24"/>
          <w:szCs w:val="24"/>
          <w:lang w:bidi="en-US"/>
        </w:rPr>
      </w:pPr>
      <w:r w:rsidRPr="00133CBA">
        <w:rPr>
          <w:rFonts w:eastAsia="Times New Roman" w:cs="Arial"/>
          <w:sz w:val="24"/>
          <w:szCs w:val="24"/>
          <w:lang w:bidi="en-US"/>
        </w:rPr>
        <w:t>Innowacja ta</w:t>
      </w:r>
      <w:r w:rsidR="00133CBA" w:rsidRPr="00133CBA">
        <w:rPr>
          <w:rFonts w:eastAsia="Times New Roman" w:cs="Arial"/>
          <w:sz w:val="24"/>
          <w:szCs w:val="24"/>
          <w:lang w:bidi="en-US"/>
        </w:rPr>
        <w:t>, realizowana już drugi rok,</w:t>
      </w:r>
      <w:r w:rsidRPr="00133CBA">
        <w:rPr>
          <w:rFonts w:eastAsia="Times New Roman" w:cs="Arial"/>
          <w:sz w:val="24"/>
          <w:szCs w:val="24"/>
          <w:lang w:bidi="en-US"/>
        </w:rPr>
        <w:t xml:space="preserve"> ma na celu stworzenie spójnego i jednolitego systemu, modelu doradztwa edukacyjno-zawodowego dla uczniów brzeskich przedszkoli i szkół bliżej rynku pracy, we współpracy z lokalnymi pracodawcami. Działania te wsparte są przez Regionalny Zespół Placówek Wsparcia Edukacji z Opola.</w:t>
      </w:r>
    </w:p>
    <w:p w:rsidR="00E5437F" w:rsidRPr="00133CBA" w:rsidRDefault="00E5437F" w:rsidP="00E5437F">
      <w:pPr>
        <w:spacing w:after="0" w:line="276" w:lineRule="auto"/>
        <w:ind w:firstLine="708"/>
        <w:jc w:val="both"/>
        <w:rPr>
          <w:rFonts w:eastAsia="Times New Roman" w:cs="Arial"/>
          <w:sz w:val="24"/>
          <w:szCs w:val="24"/>
          <w:lang w:bidi="en-US"/>
        </w:rPr>
      </w:pPr>
      <w:r w:rsidRPr="00133CBA">
        <w:rPr>
          <w:rFonts w:eastAsia="Times New Roman" w:cs="Arial"/>
          <w:sz w:val="24"/>
          <w:szCs w:val="24"/>
          <w:lang w:bidi="en-US"/>
        </w:rPr>
        <w:t xml:space="preserve">Nie tylko w szkołach podstawowych i gimnazjach, ale również w przedszkolach projekty i programy dostosowywane były do potrzeb rynku pracy i wyzwań współczesnej rzeczywistości </w:t>
      </w:r>
      <w:proofErr w:type="spellStart"/>
      <w:r w:rsidRPr="00133CBA">
        <w:rPr>
          <w:rFonts w:eastAsia="Times New Roman" w:cs="Arial"/>
          <w:sz w:val="24"/>
          <w:szCs w:val="24"/>
          <w:lang w:bidi="en-US"/>
        </w:rPr>
        <w:t>społeczno</w:t>
      </w:r>
      <w:proofErr w:type="spellEnd"/>
      <w:r w:rsidRPr="00133CBA">
        <w:rPr>
          <w:rFonts w:eastAsia="Times New Roman" w:cs="Arial"/>
          <w:sz w:val="24"/>
          <w:szCs w:val="24"/>
          <w:lang w:bidi="en-US"/>
        </w:rPr>
        <w:t xml:space="preserve"> - gospodarczej. Dotyczyły one przede wszystkim działań dotyczących wyboru zawodu, prozdrowotnych, ekologii, ekonomii i przedsiębiorczości, a także kształceniu szacunku do ludzi i ich pracy oraz kształtowania postaw prawdziwego patrioty. </w:t>
      </w:r>
    </w:p>
    <w:p w:rsidR="00E5437F" w:rsidRPr="00133CBA" w:rsidRDefault="00133CBA" w:rsidP="00E5437F">
      <w:pPr>
        <w:spacing w:after="0" w:line="276" w:lineRule="auto"/>
        <w:ind w:firstLine="708"/>
        <w:jc w:val="both"/>
        <w:rPr>
          <w:rFonts w:eastAsia="Times New Roman" w:cs="Arial"/>
          <w:sz w:val="24"/>
          <w:szCs w:val="24"/>
          <w:lang w:bidi="en-US"/>
        </w:rPr>
      </w:pPr>
      <w:r w:rsidRPr="00133CBA">
        <w:rPr>
          <w:rFonts w:eastAsia="Times New Roman" w:cs="Arial"/>
          <w:sz w:val="24"/>
          <w:szCs w:val="24"/>
          <w:lang w:bidi="en-US"/>
        </w:rPr>
        <w:t>W trakcie roku szkolnego 2017</w:t>
      </w:r>
      <w:r w:rsidR="00E5437F" w:rsidRPr="00133CBA">
        <w:rPr>
          <w:rFonts w:eastAsia="Times New Roman" w:cs="Arial"/>
          <w:sz w:val="24"/>
          <w:szCs w:val="24"/>
          <w:lang w:bidi="en-US"/>
        </w:rPr>
        <w:t>/201</w:t>
      </w:r>
      <w:r w:rsidRPr="00133CBA">
        <w:rPr>
          <w:rFonts w:eastAsia="Times New Roman" w:cs="Arial"/>
          <w:sz w:val="24"/>
          <w:szCs w:val="24"/>
          <w:lang w:bidi="en-US"/>
        </w:rPr>
        <w:t>8</w:t>
      </w:r>
      <w:r w:rsidR="00E5437F" w:rsidRPr="00133CBA">
        <w:rPr>
          <w:rFonts w:eastAsia="Times New Roman" w:cs="Arial"/>
          <w:sz w:val="24"/>
          <w:szCs w:val="24"/>
          <w:lang w:bidi="en-US"/>
        </w:rPr>
        <w:t xml:space="preserve"> w ramach doradztwa zawodowego szkoły realizowały między innymi: </w:t>
      </w:r>
    </w:p>
    <w:p w:rsidR="00E5437F" w:rsidRPr="00133CBA" w:rsidRDefault="00E5437F" w:rsidP="00E5437F">
      <w:pPr>
        <w:numPr>
          <w:ilvl w:val="0"/>
          <w:numId w:val="31"/>
        </w:numPr>
        <w:spacing w:after="0" w:line="276" w:lineRule="auto"/>
        <w:contextualSpacing/>
        <w:jc w:val="both"/>
        <w:rPr>
          <w:rFonts w:ascii="Calibri" w:eastAsia="Times New Roman" w:hAnsi="Calibri" w:cs="Arial"/>
          <w:sz w:val="24"/>
          <w:szCs w:val="24"/>
          <w:lang w:bidi="en-US"/>
        </w:rPr>
      </w:pPr>
      <w:r w:rsidRPr="00133CBA">
        <w:rPr>
          <w:rFonts w:ascii="Calibri" w:eastAsia="Times New Roman" w:hAnsi="Calibri" w:cs="Arial"/>
          <w:sz w:val="24"/>
          <w:szCs w:val="24"/>
          <w:lang w:bidi="en-US"/>
        </w:rPr>
        <w:t xml:space="preserve">systematyczną i bieżącą współpracę z doradcami zawodowymi z: Regionalnego Zespołu Placówek Wsparcia Edukacji z Opola, Poradni </w:t>
      </w:r>
      <w:proofErr w:type="spellStart"/>
      <w:r w:rsidRPr="00133CBA">
        <w:rPr>
          <w:rFonts w:ascii="Calibri" w:eastAsia="Times New Roman" w:hAnsi="Calibri" w:cs="Arial"/>
          <w:sz w:val="24"/>
          <w:szCs w:val="24"/>
          <w:lang w:bidi="en-US"/>
        </w:rPr>
        <w:t>Psychologiczno</w:t>
      </w:r>
      <w:proofErr w:type="spellEnd"/>
      <w:r w:rsidRPr="00133CBA">
        <w:rPr>
          <w:rFonts w:ascii="Calibri" w:eastAsia="Times New Roman" w:hAnsi="Calibri" w:cs="Arial"/>
          <w:sz w:val="24"/>
          <w:szCs w:val="24"/>
          <w:lang w:bidi="en-US"/>
        </w:rPr>
        <w:t xml:space="preserve"> – Pedagogicznej w Brzegu, Młodzieżowego Centrum Kariery w Brzegu, Ochotniczego Hufca Pracy w Opolu, którzy prowadzili zajęcia warsztatowe z rodzicami i uczniami pod kątem wyboru zawodu i szkoły. Przeprowadzono indywidualne spotkania doradcze z uczniami o specjalnych potrzebach edukacyjnych oraz z ich rodzicami,</w:t>
      </w:r>
    </w:p>
    <w:p w:rsidR="00E5437F" w:rsidRPr="00133CBA" w:rsidRDefault="00E5437F" w:rsidP="00E5437F">
      <w:pPr>
        <w:numPr>
          <w:ilvl w:val="0"/>
          <w:numId w:val="31"/>
        </w:numPr>
        <w:spacing w:after="0" w:line="276" w:lineRule="auto"/>
        <w:contextualSpacing/>
        <w:jc w:val="both"/>
        <w:rPr>
          <w:rFonts w:ascii="Calibri" w:eastAsia="Times New Roman" w:hAnsi="Calibri" w:cs="Arial"/>
          <w:sz w:val="24"/>
          <w:szCs w:val="24"/>
          <w:lang w:bidi="en-US"/>
        </w:rPr>
      </w:pPr>
      <w:r w:rsidRPr="00133CBA">
        <w:rPr>
          <w:rFonts w:ascii="Calibri" w:eastAsia="Times New Roman" w:hAnsi="Calibri" w:cs="Arial"/>
          <w:sz w:val="24"/>
          <w:szCs w:val="24"/>
          <w:lang w:bidi="en-US"/>
        </w:rPr>
        <w:t>przeprowadzenie we wszystkich przedszkolach i szkołach dwa razy w roku Dni Kariery, które poświęcone były przedsiębiorczości,</w:t>
      </w:r>
    </w:p>
    <w:p w:rsidR="00E5437F" w:rsidRPr="00133CBA" w:rsidRDefault="00E5437F" w:rsidP="00E5437F">
      <w:pPr>
        <w:numPr>
          <w:ilvl w:val="0"/>
          <w:numId w:val="31"/>
        </w:numPr>
        <w:spacing w:after="0" w:line="276" w:lineRule="auto"/>
        <w:contextualSpacing/>
        <w:jc w:val="both"/>
        <w:rPr>
          <w:rFonts w:ascii="Calibri" w:eastAsia="Times New Roman" w:hAnsi="Calibri" w:cs="Arial"/>
          <w:sz w:val="24"/>
          <w:szCs w:val="24"/>
          <w:lang w:bidi="en-US"/>
        </w:rPr>
      </w:pPr>
      <w:r w:rsidRPr="00133CBA">
        <w:rPr>
          <w:rFonts w:ascii="Calibri" w:eastAsia="Times New Roman" w:hAnsi="Calibri" w:cs="Arial"/>
          <w:sz w:val="24"/>
          <w:szCs w:val="24"/>
          <w:lang w:bidi="en-US"/>
        </w:rPr>
        <w:t>wewnątrzszkolne programy doradztwa zawodowego. Szkolni specjaliści, psycholodzy, pedagodzy, nauczyciele uczący oraz wychowawcy klas realizowali w ramach programu spotkania indywidualne i warsztaty związane z:</w:t>
      </w:r>
    </w:p>
    <w:p w:rsidR="00E5437F" w:rsidRPr="00133CBA" w:rsidRDefault="00E5437F" w:rsidP="00E5437F">
      <w:pPr>
        <w:numPr>
          <w:ilvl w:val="0"/>
          <w:numId w:val="32"/>
        </w:numPr>
        <w:spacing w:after="0" w:line="276" w:lineRule="auto"/>
        <w:contextualSpacing/>
        <w:jc w:val="both"/>
        <w:rPr>
          <w:rFonts w:ascii="Calibri" w:eastAsia="Times New Roman" w:hAnsi="Calibri" w:cs="Arial"/>
          <w:sz w:val="24"/>
          <w:szCs w:val="24"/>
          <w:lang w:bidi="en-US"/>
        </w:rPr>
      </w:pPr>
      <w:r w:rsidRPr="00133CBA">
        <w:rPr>
          <w:rFonts w:ascii="Calibri" w:eastAsia="Times New Roman" w:hAnsi="Calibri" w:cs="Arial"/>
          <w:sz w:val="24"/>
          <w:szCs w:val="24"/>
          <w:lang w:bidi="en-US"/>
        </w:rPr>
        <w:t>poznawaniem zawodów (wykonywanie teczek zawodów, prezentacja filmów</w:t>
      </w:r>
    </w:p>
    <w:p w:rsidR="00E5437F" w:rsidRPr="00133CBA" w:rsidRDefault="00E5437F" w:rsidP="00E5437F">
      <w:pPr>
        <w:spacing w:after="0" w:line="276" w:lineRule="auto"/>
        <w:ind w:left="1068"/>
        <w:contextualSpacing/>
        <w:jc w:val="both"/>
        <w:rPr>
          <w:rFonts w:ascii="Calibri" w:eastAsia="Times New Roman" w:hAnsi="Calibri" w:cs="Arial"/>
          <w:sz w:val="24"/>
          <w:szCs w:val="24"/>
          <w:lang w:bidi="en-US"/>
        </w:rPr>
      </w:pPr>
      <w:r w:rsidRPr="00133CBA">
        <w:rPr>
          <w:rFonts w:ascii="Calibri" w:eastAsia="Times New Roman" w:hAnsi="Calibri" w:cs="Arial"/>
          <w:sz w:val="24"/>
          <w:szCs w:val="24"/>
          <w:lang w:bidi="en-US"/>
        </w:rPr>
        <w:t xml:space="preserve"> edukacyjnych o zawodach, wycieczki do zakładów pracy i przedsiębiorców), </w:t>
      </w:r>
    </w:p>
    <w:p w:rsidR="00E5437F" w:rsidRPr="00133CBA" w:rsidRDefault="00E5437F" w:rsidP="00E5437F">
      <w:pPr>
        <w:spacing w:after="0" w:line="276" w:lineRule="auto"/>
        <w:ind w:firstLine="708"/>
        <w:jc w:val="both"/>
        <w:rPr>
          <w:rFonts w:eastAsia="Times New Roman" w:cs="Arial"/>
          <w:sz w:val="24"/>
          <w:szCs w:val="24"/>
          <w:lang w:bidi="en-US"/>
        </w:rPr>
      </w:pPr>
      <w:r w:rsidRPr="00133CBA">
        <w:rPr>
          <w:rFonts w:eastAsia="Times New Roman" w:cs="Arial"/>
          <w:sz w:val="24"/>
          <w:szCs w:val="24"/>
          <w:lang w:bidi="en-US"/>
        </w:rPr>
        <w:t>b)   możliwościami na rynku edukacyjnym i pracy, w tym kierunki doskonalenia oraz</w:t>
      </w:r>
    </w:p>
    <w:p w:rsidR="00E5437F" w:rsidRPr="00133CBA" w:rsidRDefault="00E5437F" w:rsidP="00E5437F">
      <w:pPr>
        <w:spacing w:after="0" w:line="276" w:lineRule="auto"/>
        <w:ind w:firstLine="708"/>
        <w:jc w:val="both"/>
        <w:rPr>
          <w:rFonts w:eastAsia="Times New Roman" w:cs="Arial"/>
          <w:sz w:val="24"/>
          <w:szCs w:val="24"/>
          <w:lang w:bidi="en-US"/>
        </w:rPr>
      </w:pPr>
      <w:r w:rsidRPr="00133CBA">
        <w:rPr>
          <w:rFonts w:eastAsia="Times New Roman" w:cs="Arial"/>
          <w:sz w:val="24"/>
          <w:szCs w:val="24"/>
          <w:lang w:bidi="en-US"/>
        </w:rPr>
        <w:t xml:space="preserve">       kształcenia,</w:t>
      </w:r>
    </w:p>
    <w:p w:rsidR="00E5437F" w:rsidRPr="00133CBA" w:rsidRDefault="00E5437F" w:rsidP="00E5437F">
      <w:pPr>
        <w:spacing w:after="0" w:line="276" w:lineRule="auto"/>
        <w:ind w:firstLine="708"/>
        <w:jc w:val="both"/>
        <w:rPr>
          <w:rFonts w:eastAsia="Times New Roman" w:cs="Arial"/>
          <w:sz w:val="24"/>
          <w:szCs w:val="24"/>
          <w:lang w:bidi="en-US"/>
        </w:rPr>
      </w:pPr>
      <w:r w:rsidRPr="00133CBA">
        <w:rPr>
          <w:rFonts w:eastAsia="Times New Roman" w:cs="Arial"/>
          <w:sz w:val="24"/>
          <w:szCs w:val="24"/>
          <w:lang w:bidi="en-US"/>
        </w:rPr>
        <w:t>c)    osobistymi predyspozycjami  uczniów,</w:t>
      </w:r>
    </w:p>
    <w:p w:rsidR="00E5437F" w:rsidRPr="00133CBA" w:rsidRDefault="00E5437F" w:rsidP="00E5437F">
      <w:pPr>
        <w:spacing w:after="0" w:line="276" w:lineRule="auto"/>
        <w:ind w:firstLine="708"/>
        <w:jc w:val="both"/>
        <w:rPr>
          <w:rFonts w:eastAsia="Times New Roman" w:cs="Arial"/>
          <w:sz w:val="24"/>
          <w:szCs w:val="24"/>
          <w:lang w:bidi="en-US"/>
        </w:rPr>
      </w:pPr>
      <w:r w:rsidRPr="00133CBA">
        <w:rPr>
          <w:rFonts w:eastAsia="Times New Roman" w:cs="Arial"/>
          <w:sz w:val="24"/>
          <w:szCs w:val="24"/>
          <w:lang w:bidi="en-US"/>
        </w:rPr>
        <w:t xml:space="preserve">e)   kształtowaniem umiejętności planowania swojej przyszłości (pracodawca a </w:t>
      </w:r>
    </w:p>
    <w:p w:rsidR="00E5437F" w:rsidRPr="00133CBA" w:rsidRDefault="00E5437F" w:rsidP="00E5437F">
      <w:pPr>
        <w:spacing w:after="0" w:line="276" w:lineRule="auto"/>
        <w:ind w:firstLine="708"/>
        <w:jc w:val="both"/>
        <w:rPr>
          <w:rFonts w:eastAsia="Times New Roman" w:cs="Arial"/>
          <w:sz w:val="24"/>
          <w:szCs w:val="24"/>
          <w:lang w:bidi="en-US"/>
        </w:rPr>
      </w:pPr>
      <w:r w:rsidRPr="00133CBA">
        <w:rPr>
          <w:rFonts w:eastAsia="Times New Roman" w:cs="Arial"/>
          <w:sz w:val="24"/>
          <w:szCs w:val="24"/>
          <w:lang w:bidi="en-US"/>
        </w:rPr>
        <w:t xml:space="preserve">       przedsiębiorca, zdrowie przy wyborze zawodu,</w:t>
      </w:r>
      <w:r w:rsidRPr="00133CBA">
        <w:t xml:space="preserve"> </w:t>
      </w:r>
      <w:r w:rsidRPr="00133CBA">
        <w:rPr>
          <w:rFonts w:eastAsia="Times New Roman" w:cs="Arial"/>
          <w:sz w:val="24"/>
          <w:szCs w:val="24"/>
          <w:lang w:bidi="en-US"/>
        </w:rPr>
        <w:t>wyjazdy młodzieży mające na celu</w:t>
      </w:r>
    </w:p>
    <w:p w:rsidR="00E5437F" w:rsidRPr="00133CBA" w:rsidRDefault="00E5437F" w:rsidP="00E5437F">
      <w:pPr>
        <w:spacing w:after="0" w:line="276" w:lineRule="auto"/>
        <w:ind w:firstLine="708"/>
        <w:jc w:val="both"/>
        <w:rPr>
          <w:rFonts w:eastAsia="Times New Roman" w:cs="Arial"/>
          <w:sz w:val="24"/>
          <w:szCs w:val="24"/>
          <w:lang w:bidi="en-US"/>
        </w:rPr>
      </w:pPr>
      <w:r w:rsidRPr="00133CBA">
        <w:rPr>
          <w:rFonts w:eastAsia="Times New Roman" w:cs="Arial"/>
          <w:sz w:val="24"/>
          <w:szCs w:val="24"/>
          <w:lang w:bidi="en-US"/>
        </w:rPr>
        <w:lastRenderedPageBreak/>
        <w:t xml:space="preserve">       ukazanie środowisk pracy różnych grup zawodowych),</w:t>
      </w:r>
    </w:p>
    <w:p w:rsidR="00E5437F" w:rsidRPr="00133CBA" w:rsidRDefault="00E5437F" w:rsidP="00E5437F">
      <w:pPr>
        <w:numPr>
          <w:ilvl w:val="0"/>
          <w:numId w:val="28"/>
        </w:numPr>
        <w:spacing w:after="0" w:line="276" w:lineRule="auto"/>
        <w:contextualSpacing/>
        <w:jc w:val="both"/>
        <w:rPr>
          <w:rFonts w:ascii="Calibri" w:eastAsia="Times New Roman" w:hAnsi="Calibri" w:cs="Arial"/>
          <w:sz w:val="24"/>
          <w:szCs w:val="24"/>
          <w:lang w:bidi="en-US"/>
        </w:rPr>
      </w:pPr>
      <w:r w:rsidRPr="00133CBA">
        <w:rPr>
          <w:rFonts w:ascii="Calibri" w:eastAsia="Times New Roman" w:hAnsi="Calibri" w:cs="Arial"/>
          <w:sz w:val="24"/>
          <w:szCs w:val="24"/>
          <w:lang w:bidi="en-US"/>
        </w:rPr>
        <w:t>poprzez zajęcia warsztatowe z rodzicami i uczniami pod kątem wyboru szkoły</w:t>
      </w:r>
    </w:p>
    <w:p w:rsidR="00E5437F" w:rsidRPr="00133CBA" w:rsidRDefault="00E5437F" w:rsidP="00E5437F">
      <w:pPr>
        <w:spacing w:after="0" w:line="276" w:lineRule="auto"/>
        <w:ind w:left="1068"/>
        <w:contextualSpacing/>
        <w:jc w:val="both"/>
        <w:rPr>
          <w:rFonts w:ascii="Calibri" w:eastAsia="Times New Roman" w:hAnsi="Calibri" w:cs="Arial"/>
          <w:sz w:val="24"/>
          <w:szCs w:val="24"/>
          <w:lang w:bidi="en-US"/>
        </w:rPr>
      </w:pPr>
      <w:r w:rsidRPr="00133CBA">
        <w:rPr>
          <w:rFonts w:ascii="Calibri" w:eastAsia="Times New Roman" w:hAnsi="Calibri" w:cs="Arial"/>
          <w:sz w:val="24"/>
          <w:szCs w:val="24"/>
          <w:lang w:bidi="en-US"/>
        </w:rPr>
        <w:t>i wyboru zawodu ,</w:t>
      </w:r>
    </w:p>
    <w:p w:rsidR="00E5437F" w:rsidRPr="00133CBA" w:rsidRDefault="00E5437F" w:rsidP="00E5437F">
      <w:pPr>
        <w:numPr>
          <w:ilvl w:val="0"/>
          <w:numId w:val="31"/>
        </w:numPr>
        <w:spacing w:after="0" w:line="276" w:lineRule="auto"/>
        <w:contextualSpacing/>
        <w:jc w:val="both"/>
        <w:rPr>
          <w:rFonts w:ascii="Calibri" w:eastAsia="Times New Roman" w:hAnsi="Calibri" w:cs="Arial"/>
          <w:sz w:val="24"/>
          <w:szCs w:val="24"/>
          <w:lang w:bidi="en-US"/>
        </w:rPr>
      </w:pPr>
      <w:r w:rsidRPr="00133CBA">
        <w:rPr>
          <w:rFonts w:ascii="Calibri" w:eastAsia="Times New Roman" w:hAnsi="Calibri" w:cs="Arial"/>
          <w:sz w:val="24"/>
          <w:szCs w:val="24"/>
          <w:lang w:bidi="en-US"/>
        </w:rPr>
        <w:t>udział Targach Edukacyjnych, w dniach otwartych organizowanych przez wszystkie szkoły ponadgimnazjalne, przedstawiające swoja ofertę edukacyjną.</w:t>
      </w:r>
    </w:p>
    <w:p w:rsidR="00992462" w:rsidRDefault="00992462" w:rsidP="00E5437F">
      <w:pPr>
        <w:spacing w:after="0" w:line="276" w:lineRule="auto"/>
        <w:ind w:firstLine="708"/>
        <w:jc w:val="both"/>
        <w:rPr>
          <w:rFonts w:cs="Arial"/>
          <w:sz w:val="24"/>
          <w:szCs w:val="24"/>
        </w:rPr>
      </w:pPr>
    </w:p>
    <w:p w:rsidR="00E5437F" w:rsidRPr="00133CBA" w:rsidRDefault="00E5437F" w:rsidP="00E5437F">
      <w:pPr>
        <w:spacing w:after="0" w:line="276" w:lineRule="auto"/>
        <w:ind w:firstLine="708"/>
        <w:jc w:val="both"/>
        <w:rPr>
          <w:rFonts w:eastAsia="Times New Roman" w:cs="Arial"/>
          <w:sz w:val="24"/>
          <w:szCs w:val="24"/>
          <w:lang w:bidi="en-US"/>
        </w:rPr>
      </w:pPr>
      <w:r w:rsidRPr="00133CBA">
        <w:rPr>
          <w:rFonts w:eastAsia="Times New Roman" w:cs="Arial"/>
          <w:sz w:val="24"/>
          <w:szCs w:val="24"/>
          <w:lang w:bidi="en-US"/>
        </w:rPr>
        <w:t>W szkole ze szczególnym pietyzmem, dbałością i ogromnym zaangażowaniem uczniowie i nauczyciele przygotowują i uczestniczą w zajęciach, apelach, konkursach związanych ze świętami narodowymi. Stale poszukiwane są nowe formy kultywowania dziedzictwa narodowego i wyrażania patriotyzmu uczniów. Poczty Sztandarowe, uczniowie, nauczyciele, dyrektorzy szkół uczestniczą w uroczystościach państwowych organizowanych na terenie miasta.</w:t>
      </w:r>
      <w:r w:rsidR="00992462">
        <w:rPr>
          <w:rFonts w:eastAsia="Times New Roman" w:cs="Arial"/>
          <w:sz w:val="24"/>
          <w:szCs w:val="24"/>
          <w:lang w:bidi="en-US"/>
        </w:rPr>
        <w:t xml:space="preserve"> Po raz kolejny dzieci z przedszkoli i szkół uczestniczą w obchodach Święta Flagi</w:t>
      </w:r>
      <w:r w:rsidR="00F964C8">
        <w:rPr>
          <w:rFonts w:eastAsia="Times New Roman" w:cs="Arial"/>
          <w:sz w:val="24"/>
          <w:szCs w:val="24"/>
          <w:lang w:bidi="en-US"/>
        </w:rPr>
        <w:t>.</w:t>
      </w:r>
      <w:r w:rsidR="00967F6A">
        <w:rPr>
          <w:rFonts w:eastAsia="Times New Roman" w:cs="Arial"/>
          <w:sz w:val="24"/>
          <w:szCs w:val="24"/>
          <w:lang w:bidi="en-US"/>
        </w:rPr>
        <w:t xml:space="preserve"> Propagowano wśród uczniów akcję „</w:t>
      </w:r>
      <w:proofErr w:type="spellStart"/>
      <w:r w:rsidR="00967F6A">
        <w:rPr>
          <w:rFonts w:eastAsia="Times New Roman" w:cs="Arial"/>
          <w:sz w:val="24"/>
          <w:szCs w:val="24"/>
          <w:lang w:bidi="en-US"/>
        </w:rPr>
        <w:t>BohaterOn</w:t>
      </w:r>
      <w:proofErr w:type="spellEnd"/>
      <w:r w:rsidR="00967F6A">
        <w:rPr>
          <w:rFonts w:eastAsia="Times New Roman" w:cs="Arial"/>
          <w:sz w:val="24"/>
          <w:szCs w:val="24"/>
          <w:lang w:bidi="en-US"/>
        </w:rPr>
        <w:t xml:space="preserve"> – włącz historię” czy „Kartka dla powstańca”. Przygotowano spektakl teatralny poświęcony Irenie </w:t>
      </w:r>
      <w:proofErr w:type="spellStart"/>
      <w:r w:rsidR="00967F6A">
        <w:rPr>
          <w:rFonts w:eastAsia="Times New Roman" w:cs="Arial"/>
          <w:sz w:val="24"/>
          <w:szCs w:val="24"/>
          <w:lang w:bidi="en-US"/>
        </w:rPr>
        <w:t>Sendlerowej</w:t>
      </w:r>
      <w:proofErr w:type="spellEnd"/>
      <w:r w:rsidR="00967F6A">
        <w:rPr>
          <w:rFonts w:eastAsia="Times New Roman" w:cs="Arial"/>
          <w:sz w:val="24"/>
          <w:szCs w:val="24"/>
          <w:lang w:bidi="en-US"/>
        </w:rPr>
        <w:t xml:space="preserve"> przygotowany przez uczniów PSP 8.</w:t>
      </w:r>
    </w:p>
    <w:p w:rsidR="00E5437F" w:rsidRPr="004B27CC" w:rsidRDefault="00E5437F" w:rsidP="00E5437F">
      <w:pPr>
        <w:spacing w:after="0" w:line="276" w:lineRule="auto"/>
        <w:ind w:firstLine="360"/>
        <w:jc w:val="both"/>
        <w:rPr>
          <w:rFonts w:eastAsia="Times New Roman" w:cs="Arial"/>
          <w:sz w:val="20"/>
          <w:szCs w:val="20"/>
          <w:lang w:bidi="en-US"/>
        </w:rPr>
      </w:pPr>
    </w:p>
    <w:p w:rsidR="00E5437F" w:rsidRPr="004B27CC" w:rsidRDefault="00E5437F" w:rsidP="00E5437F">
      <w:pPr>
        <w:numPr>
          <w:ilvl w:val="0"/>
          <w:numId w:val="39"/>
        </w:numPr>
        <w:autoSpaceDE w:val="0"/>
        <w:autoSpaceDN w:val="0"/>
        <w:adjustRightInd w:val="0"/>
        <w:spacing w:after="0" w:line="276" w:lineRule="auto"/>
        <w:contextualSpacing/>
        <w:rPr>
          <w:rFonts w:ascii="Calibri" w:eastAsia="Times New Roman" w:hAnsi="Calibri" w:cs="TT1176o00"/>
          <w:b/>
          <w:sz w:val="24"/>
          <w:szCs w:val="24"/>
          <w:lang w:bidi="en-US"/>
        </w:rPr>
      </w:pPr>
      <w:r w:rsidRPr="004B27CC">
        <w:rPr>
          <w:rFonts w:ascii="Calibri" w:eastAsia="Times New Roman" w:hAnsi="Calibri" w:cs="Arial"/>
          <w:b/>
          <w:sz w:val="24"/>
          <w:szCs w:val="24"/>
          <w:lang w:bidi="en-US"/>
        </w:rPr>
        <w:t>WZBOGACANIE OFERTY EDUKACYJNEJ PRZEDSZKOLI I SZKÓŁ ORAZ ZWIĘKSZANIE DOSTĘPU DZIECI I MŁODZIEŻY DO ZAJĘĆ POZALEKCYJNYCH</w:t>
      </w:r>
    </w:p>
    <w:p w:rsidR="00E5437F" w:rsidRPr="004B27CC" w:rsidRDefault="00E5437F" w:rsidP="00E5437F">
      <w:pPr>
        <w:spacing w:after="0" w:line="276" w:lineRule="auto"/>
        <w:ind w:firstLine="708"/>
        <w:jc w:val="both"/>
        <w:rPr>
          <w:rFonts w:eastAsia="Times New Roman" w:cs="Arial"/>
          <w:sz w:val="24"/>
          <w:szCs w:val="24"/>
          <w:lang w:bidi="en-US"/>
        </w:rPr>
      </w:pPr>
      <w:r w:rsidRPr="004B27CC">
        <w:rPr>
          <w:rFonts w:eastAsia="Times New Roman" w:cs="Arial"/>
          <w:sz w:val="24"/>
          <w:szCs w:val="24"/>
          <w:lang w:bidi="en-US"/>
        </w:rPr>
        <w:t>Realizacja zajęć nadobowiązkowych, zarówno w szkołach jak i w pr</w:t>
      </w:r>
      <w:r w:rsidR="00133CBA" w:rsidRPr="004B27CC">
        <w:rPr>
          <w:rFonts w:eastAsia="Times New Roman" w:cs="Arial"/>
          <w:sz w:val="24"/>
          <w:szCs w:val="24"/>
          <w:lang w:bidi="en-US"/>
        </w:rPr>
        <w:t>zedszkolach w roku szkolnym 2017</w:t>
      </w:r>
      <w:r w:rsidRPr="004B27CC">
        <w:rPr>
          <w:rFonts w:eastAsia="Times New Roman" w:cs="Arial"/>
          <w:sz w:val="24"/>
          <w:szCs w:val="24"/>
          <w:lang w:bidi="en-US"/>
        </w:rPr>
        <w:t>/1</w:t>
      </w:r>
      <w:r w:rsidR="00133CBA" w:rsidRPr="004B27CC">
        <w:rPr>
          <w:rFonts w:eastAsia="Times New Roman" w:cs="Arial"/>
          <w:sz w:val="24"/>
          <w:szCs w:val="24"/>
          <w:lang w:bidi="en-US"/>
        </w:rPr>
        <w:t>8</w:t>
      </w:r>
      <w:r w:rsidRPr="004B27CC">
        <w:rPr>
          <w:rFonts w:eastAsia="Times New Roman" w:cs="Arial"/>
          <w:sz w:val="24"/>
          <w:szCs w:val="24"/>
          <w:lang w:bidi="en-US"/>
        </w:rPr>
        <w:t xml:space="preserve"> tygodniowa liczba tych godzin zajęć pozalekcyjnych, finansowana z organu prowadzącego, wynosiła  </w:t>
      </w:r>
      <w:r w:rsidR="00133CBA" w:rsidRPr="004B27CC">
        <w:rPr>
          <w:rFonts w:eastAsia="Times New Roman" w:cs="Arial"/>
          <w:b/>
          <w:sz w:val="24"/>
          <w:szCs w:val="24"/>
          <w:lang w:bidi="en-US"/>
        </w:rPr>
        <w:t>548</w:t>
      </w:r>
      <w:r w:rsidRPr="004B27CC">
        <w:rPr>
          <w:rFonts w:eastAsia="Times New Roman" w:cs="Arial"/>
          <w:b/>
          <w:sz w:val="24"/>
          <w:szCs w:val="24"/>
          <w:lang w:bidi="en-US"/>
        </w:rPr>
        <w:t xml:space="preserve"> tygodniowo, </w:t>
      </w:r>
      <w:r w:rsidRPr="004B27CC">
        <w:rPr>
          <w:rFonts w:eastAsia="Times New Roman" w:cs="Arial"/>
          <w:sz w:val="24"/>
          <w:szCs w:val="24"/>
          <w:lang w:bidi="en-US"/>
        </w:rPr>
        <w:t xml:space="preserve">dzięki czemu szkoły zwiększyły swoją ofertę edukacyjną o możliwość rozwijania zainteresowań i pasji uczniów. </w:t>
      </w:r>
    </w:p>
    <w:p w:rsidR="00133CBA" w:rsidRPr="004B27CC" w:rsidRDefault="00E5437F" w:rsidP="004B27CC">
      <w:pPr>
        <w:spacing w:after="0" w:line="276" w:lineRule="auto"/>
        <w:ind w:firstLine="708"/>
        <w:jc w:val="both"/>
        <w:rPr>
          <w:rFonts w:eastAsia="Times New Roman" w:cs="Arial"/>
          <w:sz w:val="24"/>
          <w:szCs w:val="24"/>
          <w:lang w:bidi="en-US"/>
        </w:rPr>
      </w:pPr>
      <w:r w:rsidRPr="004B27CC">
        <w:rPr>
          <w:rFonts w:eastAsia="Times New Roman" w:cs="Arial"/>
          <w:sz w:val="24"/>
          <w:szCs w:val="24"/>
          <w:lang w:bidi="en-US"/>
        </w:rPr>
        <w:t xml:space="preserve">W przedszkolach </w:t>
      </w:r>
      <w:r w:rsidR="00133CBA" w:rsidRPr="004B27CC">
        <w:rPr>
          <w:rFonts w:eastAsia="Times New Roman" w:cs="Arial"/>
          <w:sz w:val="24"/>
          <w:szCs w:val="24"/>
          <w:lang w:bidi="en-US"/>
        </w:rPr>
        <w:t>realizowany jest program „Aktywny Kreatywny Maluch - program wsparcia przedszkoli na terenie Gminy Brzeg”.</w:t>
      </w:r>
      <w:r w:rsidR="00133CBA" w:rsidRPr="004B27CC">
        <w:t xml:space="preserve"> </w:t>
      </w:r>
      <w:r w:rsidR="00133CBA" w:rsidRPr="004B27CC">
        <w:rPr>
          <w:rFonts w:eastAsia="Times New Roman" w:cs="Arial"/>
          <w:sz w:val="24"/>
          <w:szCs w:val="24"/>
          <w:lang w:bidi="en-US"/>
        </w:rPr>
        <w:t xml:space="preserve">Projekt obejmuje działaniem 10 przedszkoli, a celem projektu jest stworzenie najlepszych warunków rozwoju i równych szans edukacyjnych poprzez następujące działania o rozszerzenie oferty ośrodków wychowania przedszkolnego, </w:t>
      </w:r>
      <w:r w:rsidR="00D968EE">
        <w:rPr>
          <w:rFonts w:eastAsia="Times New Roman" w:cs="Arial"/>
          <w:sz w:val="24"/>
          <w:szCs w:val="24"/>
          <w:lang w:bidi="en-US"/>
        </w:rPr>
        <w:t xml:space="preserve">  </w:t>
      </w:r>
      <w:r w:rsidR="00133CBA" w:rsidRPr="004B27CC">
        <w:rPr>
          <w:rFonts w:eastAsia="Times New Roman" w:cs="Arial"/>
          <w:sz w:val="24"/>
          <w:szCs w:val="24"/>
          <w:lang w:bidi="en-US"/>
        </w:rPr>
        <w:t xml:space="preserve">zajęcia dodatkowe (zajęcia szachowe, zajęcia z programowania/ informatyki, zajęcia ruchowe, język obcy, język migowy, arteterapia, </w:t>
      </w:r>
      <w:proofErr w:type="spellStart"/>
      <w:r w:rsidR="00133CBA" w:rsidRPr="004B27CC">
        <w:rPr>
          <w:rFonts w:eastAsia="Times New Roman" w:cs="Arial"/>
          <w:sz w:val="24"/>
          <w:szCs w:val="24"/>
          <w:lang w:bidi="en-US"/>
        </w:rPr>
        <w:t>dogoterapia</w:t>
      </w:r>
      <w:proofErr w:type="spellEnd"/>
      <w:r w:rsidR="00133CBA" w:rsidRPr="004B27CC">
        <w:rPr>
          <w:rFonts w:eastAsia="Times New Roman" w:cs="Arial"/>
          <w:sz w:val="24"/>
          <w:szCs w:val="24"/>
          <w:lang w:bidi="en-US"/>
        </w:rPr>
        <w:t xml:space="preserve">, zajęcia teatralne. Również nauczyciele będą mogli doskonalić umiejętności i kompetencje zawodowe uczestnicząc w studiach podyplomowych z zakresu pedagogiki specjalnej. W ramach tego programu utworzono sześć nowych oddziałów przedszkolnych, wydłużono czas pracy w PP nr 8, </w:t>
      </w:r>
      <w:r w:rsidR="004B27CC" w:rsidRPr="004B27CC">
        <w:rPr>
          <w:rFonts w:eastAsia="Times New Roman" w:cs="Arial"/>
          <w:sz w:val="24"/>
          <w:szCs w:val="24"/>
          <w:lang w:bidi="en-US"/>
        </w:rPr>
        <w:t>doposażono</w:t>
      </w:r>
      <w:r w:rsidR="00133CBA" w:rsidRPr="004B27CC">
        <w:rPr>
          <w:rFonts w:eastAsia="Times New Roman" w:cs="Arial"/>
          <w:sz w:val="24"/>
          <w:szCs w:val="24"/>
          <w:lang w:bidi="en-US"/>
        </w:rPr>
        <w:t xml:space="preserve"> </w:t>
      </w:r>
      <w:r w:rsidR="004B27CC" w:rsidRPr="004B27CC">
        <w:rPr>
          <w:rFonts w:eastAsia="Times New Roman" w:cs="Arial"/>
          <w:sz w:val="24"/>
          <w:szCs w:val="24"/>
          <w:lang w:bidi="en-US"/>
        </w:rPr>
        <w:t>przedszkola w pomoce dydaktyczne.</w:t>
      </w:r>
    </w:p>
    <w:p w:rsidR="00E5437F" w:rsidRPr="004B27CC" w:rsidRDefault="004B27CC" w:rsidP="00E5437F">
      <w:pPr>
        <w:spacing w:after="0" w:line="276" w:lineRule="auto"/>
        <w:ind w:firstLine="708"/>
        <w:jc w:val="both"/>
        <w:rPr>
          <w:rFonts w:eastAsia="Times New Roman" w:cs="Arial"/>
          <w:sz w:val="24"/>
          <w:szCs w:val="24"/>
          <w:lang w:bidi="en-US"/>
        </w:rPr>
      </w:pPr>
      <w:r w:rsidRPr="00570134">
        <w:rPr>
          <w:rFonts w:eastAsia="Times New Roman" w:cs="Arial"/>
          <w:sz w:val="24"/>
          <w:szCs w:val="24"/>
          <w:lang w:bidi="en-US"/>
        </w:rPr>
        <w:t>R</w:t>
      </w:r>
      <w:r w:rsidR="00E5437F" w:rsidRPr="00570134">
        <w:rPr>
          <w:rFonts w:eastAsia="Times New Roman" w:cs="Arial"/>
          <w:sz w:val="24"/>
          <w:szCs w:val="24"/>
          <w:lang w:bidi="en-US"/>
        </w:rPr>
        <w:t xml:space="preserve">ealizowane były </w:t>
      </w:r>
      <w:r w:rsidRPr="00570134">
        <w:rPr>
          <w:rFonts w:eastAsia="Times New Roman" w:cs="Arial"/>
          <w:sz w:val="24"/>
          <w:szCs w:val="24"/>
          <w:lang w:bidi="en-US"/>
        </w:rPr>
        <w:t xml:space="preserve">również </w:t>
      </w:r>
      <w:r w:rsidR="00E5437F" w:rsidRPr="00570134">
        <w:rPr>
          <w:rFonts w:eastAsia="Times New Roman" w:cs="Arial"/>
          <w:sz w:val="24"/>
          <w:szCs w:val="24"/>
          <w:lang w:bidi="en-US"/>
        </w:rPr>
        <w:t xml:space="preserve">zajęcia nadobowiązkowe: język angielski, nauka pływania, </w:t>
      </w:r>
      <w:r w:rsidR="00E5437F" w:rsidRPr="0039082E">
        <w:rPr>
          <w:rFonts w:eastAsia="Times New Roman" w:cs="Arial"/>
          <w:sz w:val="24"/>
          <w:szCs w:val="24"/>
          <w:lang w:bidi="en-US"/>
        </w:rPr>
        <w:t>zajęcia logopedyczne,</w:t>
      </w:r>
      <w:r w:rsidR="00E5437F" w:rsidRPr="0039082E">
        <w:rPr>
          <w:rFonts w:eastAsia="Times New Roman" w:cs="Arial"/>
          <w:color w:val="FF0000"/>
          <w:sz w:val="24"/>
          <w:szCs w:val="24"/>
          <w:lang w:bidi="en-US"/>
        </w:rPr>
        <w:t xml:space="preserve"> </w:t>
      </w:r>
      <w:proofErr w:type="spellStart"/>
      <w:r w:rsidR="0039082E">
        <w:rPr>
          <w:rFonts w:eastAsia="Times New Roman" w:cs="Arial"/>
          <w:sz w:val="24"/>
          <w:szCs w:val="24"/>
          <w:lang w:bidi="en-US"/>
        </w:rPr>
        <w:t>logorytmiczne</w:t>
      </w:r>
      <w:proofErr w:type="spellEnd"/>
      <w:r w:rsidR="0039082E" w:rsidRPr="00570134">
        <w:rPr>
          <w:rFonts w:eastAsia="Times New Roman" w:cs="Arial"/>
          <w:sz w:val="24"/>
          <w:szCs w:val="24"/>
          <w:lang w:bidi="en-US"/>
        </w:rPr>
        <w:t xml:space="preserve">, </w:t>
      </w:r>
      <w:r w:rsidR="00570134">
        <w:rPr>
          <w:rFonts w:eastAsia="Times New Roman" w:cs="Arial"/>
          <w:sz w:val="24"/>
          <w:szCs w:val="24"/>
          <w:lang w:bidi="en-US"/>
        </w:rPr>
        <w:t>rewalidacyjne,</w:t>
      </w:r>
      <w:r w:rsidR="0039082E" w:rsidRPr="00570134">
        <w:rPr>
          <w:rFonts w:eastAsia="Times New Roman" w:cs="Arial"/>
          <w:sz w:val="24"/>
          <w:szCs w:val="24"/>
          <w:lang w:bidi="en-US"/>
        </w:rPr>
        <w:t xml:space="preserve">  </w:t>
      </w:r>
      <w:r w:rsidR="00E5437F" w:rsidRPr="00570134">
        <w:rPr>
          <w:rFonts w:eastAsia="Times New Roman" w:cs="Arial"/>
          <w:sz w:val="24"/>
          <w:szCs w:val="24"/>
          <w:lang w:bidi="en-US"/>
        </w:rPr>
        <w:t>gimnastyki korekcyjnej</w:t>
      </w:r>
      <w:r w:rsidR="00570134">
        <w:rPr>
          <w:rFonts w:eastAsia="Times New Roman" w:cs="Arial"/>
          <w:color w:val="FF0000"/>
          <w:sz w:val="24"/>
          <w:szCs w:val="24"/>
          <w:lang w:bidi="en-US"/>
        </w:rPr>
        <w:t>,</w:t>
      </w:r>
      <w:r w:rsidR="00E5437F" w:rsidRPr="0039082E">
        <w:rPr>
          <w:rFonts w:eastAsia="Times New Roman" w:cs="Arial"/>
          <w:color w:val="FF0000"/>
          <w:sz w:val="24"/>
          <w:szCs w:val="24"/>
          <w:lang w:bidi="en-US"/>
        </w:rPr>
        <w:t xml:space="preserve"> </w:t>
      </w:r>
      <w:r w:rsidR="00E5437F" w:rsidRPr="00570134">
        <w:rPr>
          <w:rFonts w:eastAsia="Times New Roman" w:cs="Arial"/>
          <w:sz w:val="24"/>
          <w:szCs w:val="24"/>
          <w:lang w:bidi="en-US"/>
        </w:rPr>
        <w:t>przyrodnicze,</w:t>
      </w:r>
      <w:r w:rsidR="00E5437F" w:rsidRPr="0039082E">
        <w:rPr>
          <w:rFonts w:eastAsia="Times New Roman" w:cs="Arial"/>
          <w:color w:val="FF0000"/>
          <w:sz w:val="24"/>
          <w:szCs w:val="24"/>
          <w:lang w:bidi="en-US"/>
        </w:rPr>
        <w:t xml:space="preserve"> </w:t>
      </w:r>
      <w:r w:rsidR="00E5437F" w:rsidRPr="00570134">
        <w:rPr>
          <w:rFonts w:eastAsia="Times New Roman" w:cs="Arial"/>
          <w:sz w:val="24"/>
          <w:szCs w:val="24"/>
          <w:lang w:bidi="en-US"/>
        </w:rPr>
        <w:t>plastyczne,</w:t>
      </w:r>
      <w:r w:rsidR="00E5437F" w:rsidRPr="0039082E">
        <w:rPr>
          <w:rFonts w:eastAsia="Times New Roman" w:cs="Arial"/>
          <w:color w:val="FF0000"/>
          <w:sz w:val="24"/>
          <w:szCs w:val="24"/>
          <w:lang w:bidi="en-US"/>
        </w:rPr>
        <w:t xml:space="preserve"> </w:t>
      </w:r>
      <w:r w:rsidR="00E5437F" w:rsidRPr="00570134">
        <w:rPr>
          <w:rFonts w:eastAsia="Times New Roman" w:cs="Arial"/>
          <w:sz w:val="24"/>
          <w:szCs w:val="24"/>
          <w:lang w:bidi="en-US"/>
        </w:rPr>
        <w:t>taneczne,</w:t>
      </w:r>
      <w:r w:rsidR="00E5437F" w:rsidRPr="0039082E">
        <w:rPr>
          <w:rFonts w:eastAsia="Times New Roman" w:cs="Arial"/>
          <w:color w:val="FF0000"/>
          <w:sz w:val="24"/>
          <w:szCs w:val="24"/>
          <w:lang w:bidi="en-US"/>
        </w:rPr>
        <w:t xml:space="preserve"> </w:t>
      </w:r>
      <w:r w:rsidR="00E5437F" w:rsidRPr="00570134">
        <w:rPr>
          <w:rFonts w:eastAsia="Times New Roman" w:cs="Arial"/>
          <w:sz w:val="24"/>
          <w:szCs w:val="24"/>
          <w:lang w:bidi="en-US"/>
        </w:rPr>
        <w:t>matematyczne,</w:t>
      </w:r>
      <w:r w:rsidR="00E5437F" w:rsidRPr="0039082E">
        <w:rPr>
          <w:rFonts w:eastAsia="Times New Roman" w:cs="Arial"/>
          <w:color w:val="FF0000"/>
          <w:sz w:val="24"/>
          <w:szCs w:val="24"/>
          <w:lang w:bidi="en-US"/>
        </w:rPr>
        <w:t xml:space="preserve"> </w:t>
      </w:r>
      <w:r w:rsidR="00E5437F" w:rsidRPr="00570134">
        <w:rPr>
          <w:rFonts w:eastAsia="Times New Roman" w:cs="Arial"/>
          <w:sz w:val="24"/>
          <w:szCs w:val="24"/>
          <w:lang w:bidi="en-US"/>
        </w:rPr>
        <w:t xml:space="preserve">teatralne, muzyczne, artystyczne, </w:t>
      </w:r>
      <w:r w:rsidR="00E5437F" w:rsidRPr="0039082E">
        <w:rPr>
          <w:rFonts w:eastAsia="Times New Roman" w:cs="Arial"/>
          <w:sz w:val="24"/>
          <w:szCs w:val="24"/>
          <w:lang w:bidi="en-US"/>
        </w:rPr>
        <w:t>szachowe,</w:t>
      </w:r>
      <w:r w:rsidR="00570134">
        <w:rPr>
          <w:rFonts w:eastAsia="Times New Roman" w:cs="Arial"/>
          <w:color w:val="FF0000"/>
          <w:sz w:val="24"/>
          <w:szCs w:val="24"/>
          <w:lang w:bidi="en-US"/>
        </w:rPr>
        <w:t xml:space="preserve"> </w:t>
      </w:r>
      <w:r w:rsidR="00570134" w:rsidRPr="00570134">
        <w:rPr>
          <w:rFonts w:eastAsia="Times New Roman" w:cs="Arial"/>
          <w:sz w:val="24"/>
          <w:szCs w:val="24"/>
          <w:lang w:bidi="en-US"/>
        </w:rPr>
        <w:t>rytmiczn</w:t>
      </w:r>
      <w:r w:rsidR="00E5437F" w:rsidRPr="00570134">
        <w:rPr>
          <w:rFonts w:eastAsia="Times New Roman" w:cs="Arial"/>
          <w:sz w:val="24"/>
          <w:szCs w:val="24"/>
          <w:lang w:bidi="en-US"/>
        </w:rPr>
        <w:t>e,</w:t>
      </w:r>
      <w:r w:rsidR="00E5437F" w:rsidRPr="0039082E">
        <w:rPr>
          <w:rFonts w:eastAsia="Times New Roman" w:cs="Arial"/>
          <w:color w:val="FF0000"/>
          <w:sz w:val="24"/>
          <w:szCs w:val="24"/>
          <w:lang w:bidi="en-US"/>
        </w:rPr>
        <w:t xml:space="preserve"> </w:t>
      </w:r>
      <w:r w:rsidR="00E5437F" w:rsidRPr="00570134">
        <w:rPr>
          <w:rFonts w:eastAsia="Times New Roman" w:cs="Arial"/>
          <w:sz w:val="24"/>
          <w:szCs w:val="24"/>
          <w:lang w:bidi="en-US"/>
        </w:rPr>
        <w:t>sportowe,</w:t>
      </w:r>
      <w:r w:rsidR="00E5437F" w:rsidRPr="0039082E">
        <w:rPr>
          <w:rFonts w:eastAsia="Times New Roman" w:cs="Arial"/>
          <w:color w:val="FF0000"/>
          <w:sz w:val="24"/>
          <w:szCs w:val="24"/>
          <w:lang w:bidi="en-US"/>
        </w:rPr>
        <w:t xml:space="preserve"> </w:t>
      </w:r>
      <w:r w:rsidR="00E5437F" w:rsidRPr="00570134">
        <w:rPr>
          <w:rFonts w:eastAsia="Times New Roman" w:cs="Arial"/>
          <w:sz w:val="24"/>
          <w:szCs w:val="24"/>
          <w:lang w:bidi="en-US"/>
        </w:rPr>
        <w:t>gry i zabawy ruchowe</w:t>
      </w:r>
      <w:r w:rsidR="00E5437F" w:rsidRPr="0039082E">
        <w:rPr>
          <w:rFonts w:eastAsia="Times New Roman" w:cs="Arial"/>
          <w:color w:val="FF0000"/>
          <w:sz w:val="24"/>
          <w:szCs w:val="24"/>
          <w:lang w:bidi="en-US"/>
        </w:rPr>
        <w:t xml:space="preserve">, </w:t>
      </w:r>
      <w:r w:rsidR="00E5437F" w:rsidRPr="00570134">
        <w:rPr>
          <w:rFonts w:eastAsia="Times New Roman" w:cs="Arial"/>
          <w:sz w:val="24"/>
          <w:szCs w:val="24"/>
          <w:lang w:bidi="en-US"/>
        </w:rPr>
        <w:t>zajęcia rozwijające inteligencję przyrodniczą i wizualno-przestrzenną</w:t>
      </w:r>
      <w:r w:rsidR="00E5437F" w:rsidRPr="0039082E">
        <w:rPr>
          <w:rFonts w:eastAsia="Times New Roman" w:cs="Arial"/>
          <w:color w:val="FF0000"/>
          <w:sz w:val="24"/>
          <w:szCs w:val="24"/>
          <w:lang w:bidi="en-US"/>
        </w:rPr>
        <w:t xml:space="preserve">, </w:t>
      </w:r>
      <w:r w:rsidR="00E5437F" w:rsidRPr="00570134">
        <w:rPr>
          <w:rFonts w:eastAsia="Times New Roman" w:cs="Arial"/>
          <w:sz w:val="24"/>
          <w:szCs w:val="24"/>
          <w:lang w:bidi="en-US"/>
        </w:rPr>
        <w:t xml:space="preserve">zajęcia rozwijające inteligencję językową, </w:t>
      </w:r>
      <w:r w:rsidR="00E5437F" w:rsidRPr="0039082E">
        <w:rPr>
          <w:rFonts w:eastAsia="Times New Roman" w:cs="Arial"/>
          <w:color w:val="FF0000"/>
          <w:sz w:val="24"/>
          <w:szCs w:val="24"/>
          <w:lang w:bidi="en-US"/>
        </w:rPr>
        <w:t xml:space="preserve">i </w:t>
      </w:r>
      <w:r w:rsidR="00570134" w:rsidRPr="00570134">
        <w:rPr>
          <w:rFonts w:eastAsia="Times New Roman" w:cs="Arial"/>
          <w:sz w:val="24"/>
          <w:szCs w:val="24"/>
          <w:lang w:bidi="en-US"/>
        </w:rPr>
        <w:t>zajęcia sprawności motorycznej</w:t>
      </w:r>
      <w:r w:rsidR="00570134">
        <w:rPr>
          <w:rFonts w:eastAsia="Times New Roman" w:cs="Arial"/>
          <w:color w:val="FF0000"/>
          <w:sz w:val="24"/>
          <w:szCs w:val="24"/>
          <w:lang w:bidi="en-US"/>
        </w:rPr>
        <w:t xml:space="preserve">, </w:t>
      </w:r>
      <w:r w:rsidR="00E5437F" w:rsidRPr="0039082E">
        <w:rPr>
          <w:rFonts w:eastAsia="Times New Roman" w:cs="Arial"/>
          <w:color w:val="FF0000"/>
          <w:sz w:val="24"/>
          <w:szCs w:val="24"/>
          <w:lang w:bidi="en-US"/>
        </w:rPr>
        <w:t xml:space="preserve">. </w:t>
      </w:r>
      <w:r w:rsidR="00E5437F" w:rsidRPr="004B27CC">
        <w:rPr>
          <w:rFonts w:eastAsia="Times New Roman" w:cs="Arial"/>
          <w:sz w:val="24"/>
          <w:szCs w:val="24"/>
          <w:lang w:bidi="en-US"/>
        </w:rPr>
        <w:t xml:space="preserve">O </w:t>
      </w:r>
      <w:r w:rsidR="00E5437F" w:rsidRPr="004B27CC">
        <w:rPr>
          <w:rFonts w:eastAsia="Times New Roman" w:cs="Arial"/>
          <w:sz w:val="24"/>
          <w:szCs w:val="24"/>
          <w:lang w:bidi="en-US"/>
        </w:rPr>
        <w:lastRenderedPageBreak/>
        <w:t xml:space="preserve">organizacji tych zajęć decydował dyrektor. Były one bezpłatne - odbywały się w czasie pobytu dziecka w przedszkolu. </w:t>
      </w:r>
    </w:p>
    <w:p w:rsidR="00E5437F" w:rsidRPr="00AF10E1" w:rsidRDefault="00E5437F" w:rsidP="00E5437F">
      <w:pPr>
        <w:spacing w:line="276" w:lineRule="auto"/>
        <w:ind w:firstLine="708"/>
        <w:jc w:val="both"/>
        <w:rPr>
          <w:rFonts w:cstheme="minorHAnsi"/>
          <w:sz w:val="24"/>
          <w:szCs w:val="24"/>
        </w:rPr>
      </w:pPr>
      <w:r w:rsidRPr="00AF10E1">
        <w:rPr>
          <w:rFonts w:cstheme="minorHAnsi"/>
          <w:sz w:val="24"/>
          <w:szCs w:val="24"/>
        </w:rPr>
        <w:t xml:space="preserve">Szeroką ofertę zajęć pozalekcyjnych w szkołach podstawowych i gimnazjach możemy podzielić na zajęcia wyrównawcze, zajęcia dla uczniów zdolnych i zajęcia rozwijające zainteresowania. Wśród nich znalazły się zajęcia: dydaktyczno-wyrównawcze z: j. polskiego, matematyki, j. angielskiego, fizyki, historii, języka niemieckiego, socjoterapeutyczne, kompensacyjne, korekcyjne wad postawy, z doradztwa zawodowego, dziennikarskie, </w:t>
      </w:r>
      <w:proofErr w:type="spellStart"/>
      <w:r w:rsidRPr="00AF10E1">
        <w:rPr>
          <w:rFonts w:cstheme="minorHAnsi"/>
          <w:sz w:val="24"/>
          <w:szCs w:val="24"/>
        </w:rPr>
        <w:t>teatralno</w:t>
      </w:r>
      <w:proofErr w:type="spellEnd"/>
      <w:r w:rsidRPr="00AF10E1">
        <w:rPr>
          <w:rFonts w:cstheme="minorHAnsi"/>
          <w:sz w:val="24"/>
          <w:szCs w:val="24"/>
        </w:rPr>
        <w:t xml:space="preserve"> – filmowe, teatralne, czytelnicze, logopedyczne, literackie, językowe, artystyczne, historyczne, geograficzne, przyrodnicze, chemiczne, fizyczne, techniczne, sportowe – różne specjalności, wokalne, informatyczne, </w:t>
      </w:r>
      <w:r w:rsidR="00AF10E1" w:rsidRPr="00AF10E1">
        <w:rPr>
          <w:rFonts w:cstheme="minorHAnsi"/>
          <w:sz w:val="24"/>
          <w:szCs w:val="24"/>
        </w:rPr>
        <w:t xml:space="preserve">modelarskie, </w:t>
      </w:r>
      <w:r w:rsidRPr="00AF10E1">
        <w:rPr>
          <w:rFonts w:cstheme="minorHAnsi"/>
          <w:sz w:val="24"/>
          <w:szCs w:val="24"/>
        </w:rPr>
        <w:t xml:space="preserve">fotograficzne, turystyczne, plastyczne, taneczne, przyrodnicze, ekologiczne, szachowe, </w:t>
      </w:r>
      <w:r w:rsidR="00AF10E1">
        <w:rPr>
          <w:rFonts w:cstheme="minorHAnsi"/>
          <w:sz w:val="24"/>
          <w:szCs w:val="24"/>
        </w:rPr>
        <w:t>biblioteczne</w:t>
      </w:r>
      <w:r w:rsidRPr="00AF10E1">
        <w:rPr>
          <w:rFonts w:cstheme="minorHAnsi"/>
          <w:sz w:val="24"/>
          <w:szCs w:val="24"/>
        </w:rPr>
        <w:t>.</w:t>
      </w:r>
    </w:p>
    <w:p w:rsidR="00E5437F" w:rsidRPr="004B27CC" w:rsidRDefault="00E5437F" w:rsidP="00E5437F">
      <w:pPr>
        <w:numPr>
          <w:ilvl w:val="0"/>
          <w:numId w:val="39"/>
        </w:numPr>
        <w:autoSpaceDE w:val="0"/>
        <w:autoSpaceDN w:val="0"/>
        <w:adjustRightInd w:val="0"/>
        <w:spacing w:after="0" w:line="280" w:lineRule="exact"/>
        <w:contextualSpacing/>
        <w:rPr>
          <w:rFonts w:ascii="Calibri" w:eastAsia="Times New Roman" w:hAnsi="Calibri" w:cs="TT1176o00"/>
          <w:b/>
          <w:sz w:val="24"/>
          <w:szCs w:val="24"/>
          <w:lang w:bidi="en-US"/>
        </w:rPr>
      </w:pPr>
      <w:r w:rsidRPr="004B27CC">
        <w:rPr>
          <w:rFonts w:ascii="Calibri" w:eastAsia="Times New Roman" w:hAnsi="Calibri" w:cs="Arial"/>
          <w:b/>
          <w:sz w:val="24"/>
          <w:szCs w:val="24"/>
          <w:lang w:bidi="en-US"/>
        </w:rPr>
        <w:t>WSPIERANIA ROZWOJU NAUCZYCIELI I UCZNIÓW WYBITNIE ZDOLNYCH</w:t>
      </w:r>
    </w:p>
    <w:p w:rsidR="00E5437F" w:rsidRPr="004B27CC" w:rsidRDefault="00E5437F" w:rsidP="00E5437F">
      <w:pPr>
        <w:autoSpaceDE w:val="0"/>
        <w:autoSpaceDN w:val="0"/>
        <w:adjustRightInd w:val="0"/>
        <w:spacing w:after="0" w:line="280" w:lineRule="exact"/>
        <w:ind w:firstLine="360"/>
        <w:rPr>
          <w:rFonts w:ascii="Calibri" w:eastAsia="Times New Roman" w:hAnsi="Calibri" w:cs="Arial"/>
          <w:sz w:val="24"/>
          <w:szCs w:val="24"/>
          <w:lang w:bidi="en-US"/>
        </w:rPr>
      </w:pPr>
    </w:p>
    <w:p w:rsidR="00E5437F" w:rsidRPr="00FB0326" w:rsidRDefault="00E5437F" w:rsidP="00E5437F">
      <w:pPr>
        <w:numPr>
          <w:ilvl w:val="0"/>
          <w:numId w:val="23"/>
        </w:numPr>
        <w:autoSpaceDE w:val="0"/>
        <w:autoSpaceDN w:val="0"/>
        <w:adjustRightInd w:val="0"/>
        <w:spacing w:after="0" w:line="280" w:lineRule="exact"/>
        <w:contextualSpacing/>
        <w:rPr>
          <w:rFonts w:ascii="Calibri" w:eastAsia="Times New Roman" w:hAnsi="Calibri" w:cs="TT1177o00"/>
          <w:sz w:val="24"/>
          <w:szCs w:val="24"/>
          <w:lang w:bidi="en-US"/>
        </w:rPr>
      </w:pPr>
      <w:r w:rsidRPr="00FB0326">
        <w:rPr>
          <w:rFonts w:ascii="Calibri" w:eastAsia="Times New Roman" w:hAnsi="Calibri" w:cs="TT1177o00"/>
          <w:sz w:val="24"/>
          <w:szCs w:val="24"/>
          <w:lang w:bidi="en-US"/>
        </w:rPr>
        <w:t>Uzyskane certyfikaty przez przedszkola i szkoły</w:t>
      </w:r>
    </w:p>
    <w:p w:rsidR="00E5437F" w:rsidRPr="009847D5" w:rsidRDefault="00E5437F" w:rsidP="00E5437F">
      <w:pPr>
        <w:autoSpaceDE w:val="0"/>
        <w:autoSpaceDN w:val="0"/>
        <w:adjustRightInd w:val="0"/>
        <w:spacing w:after="0" w:line="280" w:lineRule="exact"/>
        <w:ind w:left="360"/>
        <w:contextualSpacing/>
        <w:rPr>
          <w:rFonts w:ascii="Calibri" w:eastAsia="Times New Roman" w:hAnsi="Calibri" w:cs="TT1177o00"/>
          <w:color w:val="FF0000"/>
          <w:sz w:val="24"/>
          <w:szCs w:val="24"/>
          <w:lang w:bidi="en-US"/>
        </w:rPr>
      </w:pPr>
    </w:p>
    <w:p w:rsidR="00E5437F" w:rsidRPr="00FB0326" w:rsidRDefault="00AF10E1" w:rsidP="00E5437F">
      <w:pPr>
        <w:autoSpaceDE w:val="0"/>
        <w:autoSpaceDN w:val="0"/>
        <w:adjustRightInd w:val="0"/>
        <w:spacing w:after="0" w:line="280" w:lineRule="exact"/>
        <w:ind w:left="360"/>
        <w:contextualSpacing/>
        <w:rPr>
          <w:rFonts w:ascii="Calibri" w:eastAsia="Times New Roman" w:hAnsi="Calibri" w:cs="TT1177o00"/>
          <w:b/>
          <w:sz w:val="20"/>
          <w:szCs w:val="20"/>
          <w:lang w:bidi="en-US"/>
        </w:rPr>
      </w:pPr>
      <w:r>
        <w:rPr>
          <w:rFonts w:ascii="Calibri" w:eastAsia="Times New Roman" w:hAnsi="Calibri" w:cs="Arial"/>
          <w:b/>
          <w:bCs/>
          <w:sz w:val="20"/>
          <w:szCs w:val="20"/>
          <w:lang w:bidi="en-US"/>
        </w:rPr>
        <w:t>Tabela 10</w:t>
      </w:r>
      <w:r w:rsidR="00E5437F" w:rsidRPr="00FB0326">
        <w:rPr>
          <w:rFonts w:ascii="Calibri" w:eastAsia="Times New Roman" w:hAnsi="Calibri" w:cs="Arial"/>
          <w:b/>
          <w:bCs/>
          <w:sz w:val="20"/>
          <w:szCs w:val="20"/>
          <w:lang w:bidi="en-US"/>
        </w:rPr>
        <w:t xml:space="preserve"> - Najważniejsze certyfikaty zdobyte przez szkoły i przedszkola w roku szkolnym 2016/2017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7"/>
        <w:gridCol w:w="6135"/>
      </w:tblGrid>
      <w:tr w:rsidR="00FB0326" w:rsidRPr="00FB0326" w:rsidTr="00DE1E19">
        <w:trPr>
          <w:trHeight w:val="266"/>
        </w:trPr>
        <w:tc>
          <w:tcPr>
            <w:tcW w:w="1615" w:type="pct"/>
          </w:tcPr>
          <w:p w:rsidR="00E5437F" w:rsidRPr="00FB0326" w:rsidRDefault="00E5437F" w:rsidP="00DE1E19">
            <w:pPr>
              <w:spacing w:after="0" w:line="280" w:lineRule="exact"/>
              <w:ind w:firstLine="360"/>
              <w:jc w:val="center"/>
              <w:rPr>
                <w:rFonts w:ascii="Calibri" w:eastAsia="Times New Roman" w:hAnsi="Calibri" w:cs="Arial"/>
                <w:b/>
                <w:sz w:val="20"/>
                <w:szCs w:val="20"/>
                <w:lang w:bidi="en-US"/>
              </w:rPr>
            </w:pPr>
            <w:r w:rsidRPr="00FB0326">
              <w:rPr>
                <w:rFonts w:ascii="Calibri" w:eastAsia="Times New Roman" w:hAnsi="Calibri" w:cs="Arial"/>
                <w:b/>
                <w:sz w:val="20"/>
                <w:szCs w:val="20"/>
                <w:lang w:bidi="en-US"/>
              </w:rPr>
              <w:t>Nazwa placówki</w:t>
            </w:r>
          </w:p>
        </w:tc>
        <w:tc>
          <w:tcPr>
            <w:tcW w:w="3385" w:type="pct"/>
          </w:tcPr>
          <w:p w:rsidR="00E5437F" w:rsidRPr="00FB0326" w:rsidRDefault="00E5437F" w:rsidP="00DE1E19">
            <w:pPr>
              <w:spacing w:after="0" w:line="280" w:lineRule="exact"/>
              <w:ind w:firstLine="360"/>
              <w:jc w:val="center"/>
              <w:rPr>
                <w:rFonts w:ascii="Calibri" w:eastAsia="Times New Roman" w:hAnsi="Calibri" w:cs="Arial"/>
                <w:b/>
                <w:sz w:val="20"/>
                <w:szCs w:val="20"/>
                <w:lang w:bidi="en-US"/>
              </w:rPr>
            </w:pPr>
            <w:r w:rsidRPr="00FB0326">
              <w:rPr>
                <w:rFonts w:ascii="Calibri" w:eastAsia="Times New Roman" w:hAnsi="Calibri" w:cs="Arial"/>
                <w:b/>
                <w:sz w:val="20"/>
                <w:szCs w:val="20"/>
                <w:lang w:bidi="en-US"/>
              </w:rPr>
              <w:t>Certyfikat</w:t>
            </w:r>
          </w:p>
        </w:tc>
      </w:tr>
      <w:tr w:rsidR="00FB0326" w:rsidRPr="00FB0326" w:rsidTr="00DE1E19">
        <w:trPr>
          <w:trHeight w:val="266"/>
        </w:trPr>
        <w:tc>
          <w:tcPr>
            <w:tcW w:w="1615" w:type="pct"/>
          </w:tcPr>
          <w:p w:rsidR="00E5437F" w:rsidRPr="00FB0326" w:rsidRDefault="00680F70" w:rsidP="00DE1E19">
            <w:pPr>
              <w:spacing w:after="0" w:line="280" w:lineRule="exact"/>
              <w:jc w:val="center"/>
              <w:rPr>
                <w:rFonts w:ascii="Calibri" w:eastAsia="Times New Roman" w:hAnsi="Calibri" w:cs="Arial"/>
                <w:sz w:val="20"/>
                <w:szCs w:val="20"/>
                <w:lang w:bidi="en-US"/>
              </w:rPr>
            </w:pPr>
            <w:r w:rsidRPr="00FB0326">
              <w:rPr>
                <w:rFonts w:ascii="Calibri" w:eastAsia="Times New Roman" w:hAnsi="Calibri" w:cs="Arial"/>
                <w:sz w:val="20"/>
                <w:szCs w:val="20"/>
                <w:lang w:bidi="en-US"/>
              </w:rPr>
              <w:t>PP - 2</w:t>
            </w:r>
          </w:p>
        </w:tc>
        <w:tc>
          <w:tcPr>
            <w:tcW w:w="3385" w:type="pct"/>
          </w:tcPr>
          <w:p w:rsidR="00E5437F" w:rsidRPr="00FB0326" w:rsidRDefault="00680F70" w:rsidP="00DE1E19">
            <w:pPr>
              <w:spacing w:after="0" w:line="280" w:lineRule="exact"/>
              <w:rPr>
                <w:rFonts w:ascii="Calibri" w:eastAsia="Times New Roman" w:hAnsi="Calibri" w:cs="Arial"/>
                <w:b/>
                <w:sz w:val="20"/>
                <w:szCs w:val="20"/>
                <w:lang w:bidi="en-US"/>
              </w:rPr>
            </w:pPr>
            <w:r w:rsidRPr="00FB0326">
              <w:rPr>
                <w:rFonts w:ascii="Calibri" w:eastAsia="Times New Roman" w:hAnsi="Calibri" w:cs="Arial"/>
                <w:b/>
                <w:sz w:val="20"/>
                <w:szCs w:val="20"/>
                <w:lang w:bidi="en-US"/>
              </w:rPr>
              <w:t>„Kub</w:t>
            </w:r>
            <w:r w:rsidR="00FB0326" w:rsidRPr="00FB0326">
              <w:rPr>
                <w:rFonts w:ascii="Calibri" w:eastAsia="Times New Roman" w:hAnsi="Calibri" w:cs="Arial"/>
                <w:b/>
                <w:sz w:val="20"/>
                <w:szCs w:val="20"/>
                <w:lang w:bidi="en-US"/>
              </w:rPr>
              <w:t>usiowi Przyjaciele Natury”</w:t>
            </w:r>
            <w:r w:rsidRPr="00FB0326">
              <w:rPr>
                <w:rFonts w:ascii="Calibri" w:eastAsia="Times New Roman" w:hAnsi="Calibri" w:cs="Arial"/>
                <w:b/>
                <w:sz w:val="20"/>
                <w:szCs w:val="20"/>
                <w:lang w:bidi="en-US"/>
              </w:rPr>
              <w:t>,</w:t>
            </w:r>
          </w:p>
        </w:tc>
      </w:tr>
      <w:tr w:rsidR="00FB0326" w:rsidRPr="00FB0326" w:rsidTr="00DE1E19">
        <w:trPr>
          <w:trHeight w:val="420"/>
        </w:trPr>
        <w:tc>
          <w:tcPr>
            <w:tcW w:w="1615" w:type="pct"/>
          </w:tcPr>
          <w:p w:rsidR="00E5437F" w:rsidRPr="00FB0326" w:rsidRDefault="00E5437F" w:rsidP="00DE1E19">
            <w:pPr>
              <w:spacing w:after="0" w:line="280" w:lineRule="exact"/>
              <w:jc w:val="center"/>
              <w:rPr>
                <w:rFonts w:ascii="Calibri" w:eastAsia="Times New Roman" w:hAnsi="Calibri" w:cs="Arial"/>
                <w:sz w:val="20"/>
                <w:szCs w:val="20"/>
                <w:lang w:bidi="en-US"/>
              </w:rPr>
            </w:pPr>
            <w:r w:rsidRPr="00FB0326">
              <w:rPr>
                <w:rFonts w:ascii="Calibri" w:eastAsia="Times New Roman" w:hAnsi="Calibri" w:cs="Arial"/>
                <w:sz w:val="20"/>
                <w:szCs w:val="20"/>
                <w:lang w:bidi="en-US"/>
              </w:rPr>
              <w:t>PP - 4</w:t>
            </w:r>
          </w:p>
        </w:tc>
        <w:tc>
          <w:tcPr>
            <w:tcW w:w="3385" w:type="pct"/>
          </w:tcPr>
          <w:p w:rsidR="00E5437F" w:rsidRPr="00FB0326" w:rsidRDefault="00E5437F" w:rsidP="00DE1E19">
            <w:pPr>
              <w:spacing w:after="0" w:line="240" w:lineRule="auto"/>
              <w:jc w:val="both"/>
              <w:rPr>
                <w:rFonts w:eastAsia="Times New Roman" w:cstheme="minorHAnsi"/>
                <w:sz w:val="20"/>
                <w:szCs w:val="20"/>
                <w:lang w:eastAsia="pl-PL"/>
              </w:rPr>
            </w:pPr>
            <w:r w:rsidRPr="00FB0326">
              <w:rPr>
                <w:rFonts w:eastAsia="Times New Roman" w:cstheme="minorHAnsi"/>
                <w:sz w:val="20"/>
                <w:szCs w:val="20"/>
                <w:lang w:eastAsia="pl-PL"/>
              </w:rPr>
              <w:t xml:space="preserve"> </w:t>
            </w:r>
            <w:r w:rsidR="00FB0326">
              <w:rPr>
                <w:rFonts w:eastAsia="Times New Roman" w:cstheme="minorHAnsi"/>
                <w:b/>
                <w:sz w:val="20"/>
                <w:szCs w:val="20"/>
                <w:lang w:eastAsia="pl-PL"/>
              </w:rPr>
              <w:t>„Szkoła Odkrywców Talentów”</w:t>
            </w:r>
            <w:r w:rsidRPr="00FB0326">
              <w:rPr>
                <w:rFonts w:eastAsia="Times New Roman" w:cstheme="minorHAnsi"/>
                <w:b/>
                <w:sz w:val="20"/>
                <w:szCs w:val="20"/>
                <w:lang w:eastAsia="pl-PL"/>
              </w:rPr>
              <w:t>,</w:t>
            </w:r>
            <w:r w:rsidRPr="00FB0326">
              <w:rPr>
                <w:rFonts w:eastAsia="Times New Roman" w:cstheme="minorHAnsi"/>
                <w:sz w:val="20"/>
                <w:szCs w:val="20"/>
                <w:lang w:eastAsia="pl-PL"/>
              </w:rPr>
              <w:t xml:space="preserve"> </w:t>
            </w:r>
            <w:r w:rsidR="00FB0326">
              <w:rPr>
                <w:rFonts w:eastAsia="Times New Roman" w:cstheme="minorHAnsi"/>
                <w:b/>
                <w:sz w:val="20"/>
                <w:szCs w:val="20"/>
                <w:lang w:eastAsia="pl-PL"/>
              </w:rPr>
              <w:t>„Kubusiowi Przyjaciele Natury”</w:t>
            </w:r>
            <w:r w:rsidRPr="00FB0326">
              <w:rPr>
                <w:rFonts w:eastAsia="Times New Roman" w:cstheme="minorHAnsi"/>
                <w:sz w:val="20"/>
                <w:szCs w:val="20"/>
                <w:lang w:eastAsia="pl-PL"/>
              </w:rPr>
              <w:t xml:space="preserve">, </w:t>
            </w:r>
          </w:p>
        </w:tc>
      </w:tr>
      <w:tr w:rsidR="00FB0326" w:rsidRPr="00FB0326" w:rsidTr="00DE1E19">
        <w:trPr>
          <w:trHeight w:val="425"/>
        </w:trPr>
        <w:tc>
          <w:tcPr>
            <w:tcW w:w="1615" w:type="pct"/>
          </w:tcPr>
          <w:p w:rsidR="00E5437F" w:rsidRPr="00FB0326" w:rsidRDefault="00FB0326" w:rsidP="00DE1E19">
            <w:pPr>
              <w:spacing w:after="0" w:line="280" w:lineRule="exact"/>
              <w:jc w:val="center"/>
              <w:rPr>
                <w:rFonts w:ascii="Calibri" w:eastAsia="Times New Roman" w:hAnsi="Calibri" w:cs="Arial"/>
                <w:sz w:val="20"/>
                <w:szCs w:val="20"/>
                <w:lang w:bidi="en-US"/>
              </w:rPr>
            </w:pPr>
            <w:r w:rsidRPr="00FB0326">
              <w:rPr>
                <w:rFonts w:ascii="Calibri" w:eastAsia="Times New Roman" w:hAnsi="Calibri" w:cs="Arial"/>
                <w:sz w:val="20"/>
                <w:szCs w:val="20"/>
                <w:lang w:bidi="en-US"/>
              </w:rPr>
              <w:t>PP - 5</w:t>
            </w:r>
          </w:p>
        </w:tc>
        <w:tc>
          <w:tcPr>
            <w:tcW w:w="3385" w:type="pct"/>
          </w:tcPr>
          <w:p w:rsidR="00E5437F" w:rsidRPr="00FB0326" w:rsidRDefault="00680F70" w:rsidP="00DE1E19">
            <w:pPr>
              <w:spacing w:after="0" w:line="280" w:lineRule="exact"/>
              <w:jc w:val="both"/>
              <w:rPr>
                <w:rFonts w:ascii="Calibri" w:eastAsia="Times New Roman" w:hAnsi="Calibri" w:cs="Arial"/>
                <w:b/>
                <w:sz w:val="20"/>
                <w:szCs w:val="20"/>
                <w:lang w:bidi="en-US"/>
              </w:rPr>
            </w:pPr>
            <w:r w:rsidRPr="00FB0326">
              <w:rPr>
                <w:rFonts w:ascii="Calibri" w:eastAsia="Times New Roman" w:hAnsi="Calibri" w:cs="Arial"/>
                <w:b/>
                <w:sz w:val="20"/>
                <w:szCs w:val="20"/>
                <w:lang w:bidi="en-US"/>
              </w:rPr>
              <w:t>„Przedszkole przyjazne logopedii”, „Przedszkolak mówi po angielsku”</w:t>
            </w:r>
          </w:p>
        </w:tc>
      </w:tr>
      <w:tr w:rsidR="00FB0326" w:rsidRPr="00FB0326" w:rsidTr="00DE1E19">
        <w:trPr>
          <w:trHeight w:val="425"/>
        </w:trPr>
        <w:tc>
          <w:tcPr>
            <w:tcW w:w="1615" w:type="pct"/>
          </w:tcPr>
          <w:p w:rsidR="00E5437F" w:rsidRPr="00FB0326" w:rsidRDefault="00E5437F" w:rsidP="00DE1E19">
            <w:pPr>
              <w:spacing w:after="0" w:line="280" w:lineRule="exact"/>
              <w:jc w:val="center"/>
              <w:rPr>
                <w:rFonts w:ascii="Calibri" w:eastAsia="Times New Roman" w:hAnsi="Calibri" w:cs="Arial"/>
                <w:sz w:val="20"/>
                <w:szCs w:val="20"/>
                <w:lang w:bidi="en-US"/>
              </w:rPr>
            </w:pPr>
            <w:r w:rsidRPr="00FB0326">
              <w:rPr>
                <w:rFonts w:ascii="Calibri" w:eastAsia="Times New Roman" w:hAnsi="Calibri" w:cs="Arial"/>
                <w:sz w:val="20"/>
                <w:szCs w:val="20"/>
                <w:lang w:bidi="en-US"/>
              </w:rPr>
              <w:t>PP - 7</w:t>
            </w:r>
          </w:p>
        </w:tc>
        <w:tc>
          <w:tcPr>
            <w:tcW w:w="3385" w:type="pct"/>
          </w:tcPr>
          <w:p w:rsidR="00E5437F" w:rsidRPr="00FB0326" w:rsidRDefault="00FB0326" w:rsidP="00FB0326">
            <w:pPr>
              <w:spacing w:after="0" w:line="280" w:lineRule="exact"/>
              <w:jc w:val="both"/>
              <w:rPr>
                <w:rFonts w:ascii="Calibri" w:eastAsia="Times New Roman" w:hAnsi="Calibri" w:cs="Arial"/>
                <w:b/>
                <w:sz w:val="20"/>
                <w:szCs w:val="20"/>
                <w:lang w:bidi="en-US"/>
              </w:rPr>
            </w:pPr>
            <w:r w:rsidRPr="00FB0326">
              <w:rPr>
                <w:rFonts w:ascii="Calibri" w:eastAsia="Times New Roman" w:hAnsi="Calibri" w:cs="Arial"/>
                <w:b/>
                <w:sz w:val="20"/>
                <w:szCs w:val="20"/>
                <w:lang w:bidi="en-US"/>
              </w:rPr>
              <w:t>„Chronimy dzieci”</w:t>
            </w:r>
          </w:p>
        </w:tc>
      </w:tr>
      <w:tr w:rsidR="00FB0326" w:rsidRPr="00FB0326" w:rsidTr="00DE1E19">
        <w:trPr>
          <w:trHeight w:val="357"/>
        </w:trPr>
        <w:tc>
          <w:tcPr>
            <w:tcW w:w="1615" w:type="pct"/>
          </w:tcPr>
          <w:p w:rsidR="002535F2" w:rsidRPr="00FB0326" w:rsidRDefault="003C1AF5" w:rsidP="00DE1E19">
            <w:pPr>
              <w:spacing w:after="0" w:line="280" w:lineRule="exact"/>
              <w:jc w:val="center"/>
              <w:rPr>
                <w:rFonts w:ascii="Calibri" w:eastAsia="Times New Roman" w:hAnsi="Calibri" w:cs="Arial"/>
                <w:sz w:val="20"/>
                <w:szCs w:val="20"/>
                <w:lang w:bidi="en-US"/>
              </w:rPr>
            </w:pPr>
            <w:r w:rsidRPr="00FB0326">
              <w:rPr>
                <w:rFonts w:ascii="Calibri" w:eastAsia="Times New Roman" w:hAnsi="Calibri" w:cs="Arial"/>
                <w:sz w:val="20"/>
                <w:szCs w:val="20"/>
                <w:lang w:bidi="en-US"/>
              </w:rPr>
              <w:t>PSP-</w:t>
            </w:r>
            <w:r w:rsidR="002535F2" w:rsidRPr="00FB0326">
              <w:rPr>
                <w:rFonts w:ascii="Calibri" w:eastAsia="Times New Roman" w:hAnsi="Calibri" w:cs="Arial"/>
                <w:sz w:val="20"/>
                <w:szCs w:val="20"/>
                <w:lang w:bidi="en-US"/>
              </w:rPr>
              <w:t>1</w:t>
            </w:r>
          </w:p>
        </w:tc>
        <w:tc>
          <w:tcPr>
            <w:tcW w:w="3385" w:type="pct"/>
          </w:tcPr>
          <w:p w:rsidR="002535F2" w:rsidRPr="00FB0326" w:rsidRDefault="002535F2" w:rsidP="002535F2">
            <w:pPr>
              <w:spacing w:after="0"/>
              <w:jc w:val="both"/>
              <w:rPr>
                <w:rFonts w:ascii="Calibri" w:eastAsia="Calibri" w:hAnsi="Calibri" w:cs="Calibri"/>
                <w:sz w:val="20"/>
                <w:szCs w:val="20"/>
                <w:lang w:eastAsia="pl-PL"/>
              </w:rPr>
            </w:pPr>
            <w:r w:rsidRPr="00FB0326">
              <w:rPr>
                <w:rFonts w:ascii="Calibri" w:eastAsia="Calibri" w:hAnsi="Calibri" w:cs="Calibri"/>
                <w:sz w:val="20"/>
                <w:szCs w:val="20"/>
                <w:lang w:eastAsia="pl-PL"/>
              </w:rPr>
              <w:t xml:space="preserve">Wojewódzki certyfikat </w:t>
            </w:r>
            <w:r w:rsidRPr="00FB0326">
              <w:rPr>
                <w:rFonts w:ascii="Calibri" w:eastAsia="Calibri" w:hAnsi="Calibri" w:cs="Calibri"/>
                <w:b/>
                <w:sz w:val="20"/>
                <w:szCs w:val="20"/>
                <w:lang w:eastAsia="pl-PL"/>
              </w:rPr>
              <w:t>„Szkoła Promująca Zdrowie”</w:t>
            </w:r>
          </w:p>
        </w:tc>
      </w:tr>
      <w:tr w:rsidR="00FB0326" w:rsidRPr="00FB0326" w:rsidTr="00DE1E19">
        <w:trPr>
          <w:trHeight w:val="357"/>
        </w:trPr>
        <w:tc>
          <w:tcPr>
            <w:tcW w:w="1615" w:type="pct"/>
          </w:tcPr>
          <w:p w:rsidR="00E5437F" w:rsidRPr="00FB0326" w:rsidRDefault="00E5437F" w:rsidP="00DE1E19">
            <w:pPr>
              <w:spacing w:after="0" w:line="280" w:lineRule="exact"/>
              <w:jc w:val="center"/>
              <w:rPr>
                <w:rFonts w:ascii="Calibri" w:eastAsia="Times New Roman" w:hAnsi="Calibri" w:cs="Arial"/>
                <w:sz w:val="20"/>
                <w:szCs w:val="20"/>
                <w:lang w:bidi="en-US"/>
              </w:rPr>
            </w:pPr>
            <w:r w:rsidRPr="00FB0326">
              <w:rPr>
                <w:rFonts w:ascii="Calibri" w:eastAsia="Times New Roman" w:hAnsi="Calibri" w:cs="Arial"/>
                <w:sz w:val="20"/>
                <w:szCs w:val="20"/>
                <w:lang w:bidi="en-US"/>
              </w:rPr>
              <w:t>PSP-3</w:t>
            </w:r>
          </w:p>
        </w:tc>
        <w:tc>
          <w:tcPr>
            <w:tcW w:w="3385" w:type="pct"/>
          </w:tcPr>
          <w:p w:rsidR="00E5437F" w:rsidRPr="00FB0326" w:rsidRDefault="00F513C3" w:rsidP="00DE1E19">
            <w:pPr>
              <w:spacing w:after="0" w:line="280" w:lineRule="exact"/>
              <w:rPr>
                <w:rFonts w:ascii="Calibri" w:eastAsia="Times New Roman" w:hAnsi="Calibri" w:cs="Arial"/>
                <w:sz w:val="20"/>
                <w:szCs w:val="20"/>
                <w:lang w:bidi="en-US"/>
              </w:rPr>
            </w:pPr>
            <w:r w:rsidRPr="00FB0326">
              <w:rPr>
                <w:rFonts w:ascii="Calibri" w:eastAsia="Calibri" w:hAnsi="Calibri" w:cs="Calibri"/>
                <w:sz w:val="20"/>
                <w:szCs w:val="20"/>
              </w:rPr>
              <w:t>„</w:t>
            </w:r>
            <w:r w:rsidRPr="00FB0326">
              <w:rPr>
                <w:rFonts w:ascii="Calibri" w:eastAsia="Calibri" w:hAnsi="Calibri" w:cs="Calibri"/>
                <w:b/>
                <w:sz w:val="20"/>
                <w:szCs w:val="20"/>
              </w:rPr>
              <w:t>Pomyśl zanim spróbujesz</w:t>
            </w:r>
            <w:r w:rsidR="00FB0326">
              <w:rPr>
                <w:rFonts w:ascii="Calibri" w:eastAsia="Calibri" w:hAnsi="Calibri" w:cs="Calibri"/>
                <w:sz w:val="20"/>
                <w:szCs w:val="20"/>
              </w:rPr>
              <w:t>”</w:t>
            </w:r>
          </w:p>
        </w:tc>
      </w:tr>
      <w:tr w:rsidR="00FB0326" w:rsidRPr="00FB0326" w:rsidTr="00DE1E19">
        <w:trPr>
          <w:trHeight w:val="357"/>
        </w:trPr>
        <w:tc>
          <w:tcPr>
            <w:tcW w:w="1615" w:type="pct"/>
          </w:tcPr>
          <w:p w:rsidR="00E5437F" w:rsidRPr="00FB0326" w:rsidRDefault="00E5437F" w:rsidP="00DE1E19">
            <w:pPr>
              <w:spacing w:after="0" w:line="280" w:lineRule="exact"/>
              <w:jc w:val="center"/>
              <w:rPr>
                <w:rFonts w:ascii="Calibri" w:eastAsia="Times New Roman" w:hAnsi="Calibri" w:cs="Arial"/>
                <w:sz w:val="20"/>
                <w:szCs w:val="20"/>
                <w:lang w:bidi="en-US"/>
              </w:rPr>
            </w:pPr>
            <w:r w:rsidRPr="00FB0326">
              <w:rPr>
                <w:rFonts w:ascii="Calibri" w:eastAsia="Times New Roman" w:hAnsi="Calibri" w:cs="Arial"/>
                <w:sz w:val="20"/>
                <w:szCs w:val="20"/>
                <w:lang w:bidi="en-US"/>
              </w:rPr>
              <w:t>PSP-5</w:t>
            </w:r>
          </w:p>
        </w:tc>
        <w:tc>
          <w:tcPr>
            <w:tcW w:w="3385" w:type="pct"/>
          </w:tcPr>
          <w:p w:rsidR="00E5437F" w:rsidRPr="00FB0326" w:rsidRDefault="00F513C3" w:rsidP="00DE1E19">
            <w:pPr>
              <w:suppressAutoHyphens/>
              <w:snapToGrid w:val="0"/>
              <w:spacing w:after="0" w:line="280" w:lineRule="exact"/>
              <w:rPr>
                <w:rFonts w:ascii="Calibri" w:eastAsia="Times New Roman" w:hAnsi="Calibri" w:cs="Arial"/>
                <w:bCs/>
                <w:sz w:val="20"/>
                <w:szCs w:val="20"/>
                <w:lang w:bidi="en-US"/>
              </w:rPr>
            </w:pPr>
            <w:r w:rsidRPr="00FB0326">
              <w:rPr>
                <w:rFonts w:ascii="Calibri" w:eastAsia="Times New Roman" w:hAnsi="Calibri" w:cs="Arial"/>
                <w:bCs/>
                <w:sz w:val="20"/>
                <w:szCs w:val="20"/>
                <w:lang w:bidi="en-US"/>
              </w:rPr>
              <w:t>„</w:t>
            </w:r>
            <w:r w:rsidRPr="00FB0326">
              <w:rPr>
                <w:rFonts w:ascii="Calibri" w:eastAsia="Times New Roman" w:hAnsi="Calibri" w:cs="Arial"/>
                <w:b/>
                <w:bCs/>
                <w:sz w:val="20"/>
                <w:szCs w:val="20"/>
                <w:lang w:bidi="en-US"/>
              </w:rPr>
              <w:t>Zmieniająca się szkoła</w:t>
            </w:r>
            <w:r w:rsidR="00FB0326">
              <w:rPr>
                <w:rFonts w:ascii="Calibri" w:eastAsia="Times New Roman" w:hAnsi="Calibri" w:cs="Arial"/>
                <w:bCs/>
                <w:sz w:val="20"/>
                <w:szCs w:val="20"/>
                <w:lang w:bidi="en-US"/>
              </w:rPr>
              <w:t xml:space="preserve">”, </w:t>
            </w:r>
            <w:r w:rsidR="00E5437F" w:rsidRPr="00FB0326">
              <w:rPr>
                <w:rFonts w:ascii="Calibri" w:eastAsia="Times New Roman" w:hAnsi="Calibri" w:cs="Arial"/>
                <w:b/>
                <w:bCs/>
                <w:sz w:val="20"/>
                <w:szCs w:val="20"/>
                <w:lang w:bidi="en-US"/>
              </w:rPr>
              <w:t>„Śniadanie daje moc”</w:t>
            </w:r>
            <w:r w:rsidR="006C47C3" w:rsidRPr="00FB0326">
              <w:rPr>
                <w:rFonts w:ascii="Calibri" w:eastAsia="Calibri" w:hAnsi="Calibri" w:cs="Times New Roman"/>
                <w:sz w:val="20"/>
                <w:szCs w:val="20"/>
              </w:rPr>
              <w:t>, „</w:t>
            </w:r>
            <w:r w:rsidR="006C47C3" w:rsidRPr="00FB0326">
              <w:rPr>
                <w:rFonts w:ascii="Calibri" w:eastAsia="Calibri" w:hAnsi="Calibri" w:cs="Times New Roman"/>
                <w:b/>
                <w:sz w:val="20"/>
                <w:szCs w:val="20"/>
              </w:rPr>
              <w:t>Szlachetna paczka</w:t>
            </w:r>
            <w:r w:rsidR="00FB0326">
              <w:rPr>
                <w:rFonts w:ascii="Calibri" w:eastAsia="Calibri" w:hAnsi="Calibri" w:cs="Times New Roman"/>
                <w:sz w:val="20"/>
                <w:szCs w:val="20"/>
              </w:rPr>
              <w:t>”</w:t>
            </w:r>
            <w:r w:rsidR="006C47C3" w:rsidRPr="00FB0326">
              <w:rPr>
                <w:rFonts w:ascii="Calibri" w:eastAsia="Calibri" w:hAnsi="Calibri" w:cs="Times New Roman"/>
                <w:sz w:val="20"/>
                <w:szCs w:val="20"/>
              </w:rPr>
              <w:t>, „</w:t>
            </w:r>
            <w:r w:rsidR="006C47C3" w:rsidRPr="00FB0326">
              <w:rPr>
                <w:rFonts w:ascii="Calibri" w:eastAsia="Calibri" w:hAnsi="Calibri" w:cs="Times New Roman"/>
                <w:b/>
                <w:sz w:val="20"/>
                <w:szCs w:val="20"/>
              </w:rPr>
              <w:t>Akademia Bezpiecznego Puchatka</w:t>
            </w:r>
            <w:r w:rsidR="00FB0326">
              <w:rPr>
                <w:rFonts w:ascii="Calibri" w:eastAsia="Calibri" w:hAnsi="Calibri" w:cs="Times New Roman"/>
                <w:sz w:val="20"/>
                <w:szCs w:val="20"/>
              </w:rPr>
              <w:t>”</w:t>
            </w:r>
          </w:p>
        </w:tc>
      </w:tr>
      <w:tr w:rsidR="00FB0326" w:rsidRPr="00FB0326" w:rsidTr="00DE1E19">
        <w:trPr>
          <w:trHeight w:val="357"/>
        </w:trPr>
        <w:tc>
          <w:tcPr>
            <w:tcW w:w="1615" w:type="pct"/>
          </w:tcPr>
          <w:p w:rsidR="00E5437F" w:rsidRPr="00FB0326" w:rsidRDefault="003C1AF5" w:rsidP="00DE1E19">
            <w:pPr>
              <w:spacing w:after="0" w:line="280" w:lineRule="exact"/>
              <w:jc w:val="center"/>
              <w:rPr>
                <w:rFonts w:ascii="Calibri" w:eastAsia="Times New Roman" w:hAnsi="Calibri" w:cs="Arial"/>
                <w:sz w:val="20"/>
                <w:szCs w:val="20"/>
                <w:lang w:bidi="en-US"/>
              </w:rPr>
            </w:pPr>
            <w:r w:rsidRPr="00FB0326">
              <w:rPr>
                <w:rFonts w:ascii="Calibri" w:eastAsia="Times New Roman" w:hAnsi="Calibri" w:cs="Arial"/>
                <w:sz w:val="20"/>
                <w:szCs w:val="20"/>
                <w:lang w:bidi="en-US"/>
              </w:rPr>
              <w:t>PSP-6</w:t>
            </w:r>
          </w:p>
        </w:tc>
        <w:tc>
          <w:tcPr>
            <w:tcW w:w="3385" w:type="pct"/>
          </w:tcPr>
          <w:p w:rsidR="00E5437F" w:rsidRPr="00FB0326" w:rsidRDefault="00E5437F" w:rsidP="00FB0326">
            <w:pPr>
              <w:contextualSpacing/>
              <w:rPr>
                <w:rFonts w:ascii="Calibri" w:eastAsia="Calibri" w:hAnsi="Calibri" w:cs="Times New Roman"/>
                <w:sz w:val="20"/>
                <w:szCs w:val="20"/>
              </w:rPr>
            </w:pPr>
            <w:r w:rsidRPr="00FB0326">
              <w:rPr>
                <w:rFonts w:ascii="Calibri" w:eastAsia="Times New Roman" w:hAnsi="Calibri" w:cs="Arial"/>
                <w:sz w:val="20"/>
                <w:szCs w:val="20"/>
                <w:lang w:bidi="en-US"/>
              </w:rPr>
              <w:t xml:space="preserve"> </w:t>
            </w:r>
            <w:r w:rsidR="003C1AF5" w:rsidRPr="00FB0326">
              <w:rPr>
                <w:rFonts w:ascii="Calibri" w:eastAsia="Times New Roman" w:hAnsi="Calibri" w:cs="Arial"/>
                <w:sz w:val="20"/>
                <w:szCs w:val="20"/>
                <w:lang w:bidi="en-US"/>
              </w:rPr>
              <w:t>„</w:t>
            </w:r>
            <w:r w:rsidR="00FB0326" w:rsidRPr="00FB0326">
              <w:rPr>
                <w:rFonts w:ascii="Calibri" w:eastAsia="Times New Roman" w:hAnsi="Calibri" w:cs="Arial"/>
                <w:sz w:val="20"/>
                <w:szCs w:val="20"/>
                <w:lang w:bidi="en-US"/>
              </w:rPr>
              <w:t>Akademia Bezpiecznego Puchatka”</w:t>
            </w:r>
            <w:r w:rsidR="003C1AF5" w:rsidRPr="00FB0326">
              <w:rPr>
                <w:rFonts w:ascii="Calibri" w:eastAsia="Times New Roman" w:hAnsi="Calibri" w:cs="Arial"/>
                <w:sz w:val="20"/>
                <w:szCs w:val="20"/>
                <w:lang w:bidi="en-US"/>
              </w:rPr>
              <w:t xml:space="preserve">, </w:t>
            </w:r>
            <w:r w:rsidR="003C1AF5" w:rsidRPr="00FB0326">
              <w:rPr>
                <w:rFonts w:ascii="Calibri" w:eastAsia="Times New Roman" w:hAnsi="Calibri" w:cs="Arial"/>
                <w:b/>
                <w:sz w:val="20"/>
                <w:szCs w:val="20"/>
                <w:lang w:bidi="en-US"/>
              </w:rPr>
              <w:t>„Uczymy dzieci programować”</w:t>
            </w:r>
            <w:r w:rsidR="00FB0326">
              <w:rPr>
                <w:rFonts w:ascii="Calibri" w:eastAsia="Times New Roman" w:hAnsi="Calibri" w:cs="Arial"/>
                <w:sz w:val="20"/>
                <w:szCs w:val="20"/>
                <w:lang w:bidi="en-US"/>
              </w:rPr>
              <w:t xml:space="preserve"> </w:t>
            </w:r>
          </w:p>
        </w:tc>
      </w:tr>
      <w:tr w:rsidR="00FB0326" w:rsidRPr="00FB0326" w:rsidTr="00DE1E19">
        <w:trPr>
          <w:trHeight w:val="357"/>
        </w:trPr>
        <w:tc>
          <w:tcPr>
            <w:tcW w:w="1615" w:type="pct"/>
          </w:tcPr>
          <w:p w:rsidR="00E5437F" w:rsidRPr="00FB0326" w:rsidRDefault="009975F5" w:rsidP="00DE1E19">
            <w:pPr>
              <w:spacing w:after="0" w:line="280" w:lineRule="exact"/>
              <w:jc w:val="center"/>
              <w:rPr>
                <w:rFonts w:ascii="Calibri" w:eastAsia="Times New Roman" w:hAnsi="Calibri" w:cs="Arial"/>
                <w:sz w:val="20"/>
                <w:szCs w:val="20"/>
                <w:lang w:bidi="en-US"/>
              </w:rPr>
            </w:pPr>
            <w:r w:rsidRPr="00FB0326">
              <w:rPr>
                <w:rFonts w:ascii="Calibri" w:eastAsia="Times New Roman" w:hAnsi="Calibri" w:cs="Arial"/>
                <w:sz w:val="20"/>
                <w:szCs w:val="20"/>
                <w:lang w:bidi="en-US"/>
              </w:rPr>
              <w:t>PSP-8</w:t>
            </w:r>
          </w:p>
        </w:tc>
        <w:tc>
          <w:tcPr>
            <w:tcW w:w="3385" w:type="pct"/>
          </w:tcPr>
          <w:p w:rsidR="00E5437F" w:rsidRPr="00FB0326" w:rsidRDefault="009975F5" w:rsidP="009975F5">
            <w:pPr>
              <w:spacing w:after="0" w:line="240" w:lineRule="auto"/>
              <w:contextualSpacing/>
              <w:jc w:val="both"/>
              <w:rPr>
                <w:rFonts w:ascii="Times New Roman" w:eastAsia="Times New Roman" w:hAnsi="Times New Roman" w:cs="Times New Roman"/>
                <w:sz w:val="20"/>
                <w:szCs w:val="20"/>
                <w:lang w:bidi="en-US"/>
              </w:rPr>
            </w:pPr>
            <w:r w:rsidRPr="00FB0326">
              <w:rPr>
                <w:rFonts w:ascii="Times New Roman" w:eastAsia="Times New Roman" w:hAnsi="Times New Roman" w:cs="Times New Roman"/>
                <w:sz w:val="20"/>
                <w:szCs w:val="20"/>
                <w:lang w:bidi="en-US"/>
              </w:rPr>
              <w:t>Krajowy certyfikat „</w:t>
            </w:r>
            <w:r w:rsidRPr="00FB0326">
              <w:rPr>
                <w:rFonts w:ascii="Times New Roman" w:eastAsia="Times New Roman" w:hAnsi="Times New Roman" w:cs="Times New Roman"/>
                <w:b/>
                <w:sz w:val="20"/>
                <w:szCs w:val="20"/>
                <w:lang w:bidi="en-US"/>
              </w:rPr>
              <w:t>Szkoła Promująca Zdrowie</w:t>
            </w:r>
            <w:r w:rsidR="00FB0326">
              <w:rPr>
                <w:rFonts w:ascii="Times New Roman" w:eastAsia="Times New Roman" w:hAnsi="Times New Roman" w:cs="Times New Roman"/>
                <w:sz w:val="20"/>
                <w:szCs w:val="20"/>
                <w:lang w:bidi="en-US"/>
              </w:rPr>
              <w:t>”</w:t>
            </w:r>
          </w:p>
        </w:tc>
      </w:tr>
    </w:tbl>
    <w:p w:rsidR="00E5437F" w:rsidRPr="00FB0326" w:rsidRDefault="00E5437F" w:rsidP="00E5437F">
      <w:pPr>
        <w:autoSpaceDE w:val="0"/>
        <w:autoSpaceDN w:val="0"/>
        <w:adjustRightInd w:val="0"/>
        <w:spacing w:after="0" w:line="280" w:lineRule="exact"/>
        <w:contextualSpacing/>
        <w:rPr>
          <w:rFonts w:ascii="Calibri" w:eastAsia="Times New Roman" w:hAnsi="Calibri" w:cs="TT1176o00"/>
          <w:sz w:val="20"/>
          <w:szCs w:val="20"/>
          <w:lang w:bidi="en-US"/>
        </w:rPr>
      </w:pPr>
    </w:p>
    <w:p w:rsidR="00E5437F" w:rsidRPr="0049630C" w:rsidRDefault="00E5437F" w:rsidP="00E5437F">
      <w:pPr>
        <w:numPr>
          <w:ilvl w:val="0"/>
          <w:numId w:val="23"/>
        </w:numPr>
        <w:autoSpaceDE w:val="0"/>
        <w:autoSpaceDN w:val="0"/>
        <w:adjustRightInd w:val="0"/>
        <w:spacing w:after="0"/>
        <w:contextualSpacing/>
        <w:jc w:val="both"/>
        <w:rPr>
          <w:rFonts w:eastAsia="Times New Roman" w:cstheme="minorHAnsi"/>
          <w:sz w:val="24"/>
          <w:szCs w:val="24"/>
          <w:lang w:bidi="en-US"/>
        </w:rPr>
      </w:pPr>
      <w:r w:rsidRPr="0049630C">
        <w:rPr>
          <w:rFonts w:eastAsia="Times New Roman" w:cstheme="minorHAnsi"/>
          <w:sz w:val="24"/>
          <w:szCs w:val="24"/>
          <w:lang w:bidi="en-US"/>
        </w:rPr>
        <w:t xml:space="preserve">Najważniejsze sukcesy (osiągnięcia) uczniów i nauczycieli reprezentujących szkoły i </w:t>
      </w:r>
      <w:r w:rsidR="00AF10E1" w:rsidRPr="0049630C">
        <w:rPr>
          <w:rFonts w:eastAsia="Times New Roman" w:cstheme="minorHAnsi"/>
          <w:sz w:val="24"/>
          <w:szCs w:val="24"/>
          <w:lang w:bidi="en-US"/>
        </w:rPr>
        <w:t>przedszkola w roku szkolnym 2017</w:t>
      </w:r>
      <w:r w:rsidRPr="0049630C">
        <w:rPr>
          <w:rFonts w:eastAsia="Times New Roman" w:cstheme="minorHAnsi"/>
          <w:sz w:val="24"/>
          <w:szCs w:val="24"/>
          <w:lang w:bidi="en-US"/>
        </w:rPr>
        <w:t>/201</w:t>
      </w:r>
      <w:r w:rsidR="00AF10E1" w:rsidRPr="0049630C">
        <w:rPr>
          <w:rFonts w:eastAsia="Times New Roman" w:cstheme="minorHAnsi"/>
          <w:sz w:val="24"/>
          <w:szCs w:val="24"/>
          <w:lang w:bidi="en-US"/>
        </w:rPr>
        <w:t>8</w:t>
      </w:r>
      <w:r w:rsidR="0049630C" w:rsidRPr="0049630C">
        <w:rPr>
          <w:rFonts w:eastAsia="Times New Roman" w:cstheme="minorHAnsi"/>
          <w:sz w:val="24"/>
          <w:szCs w:val="24"/>
          <w:lang w:bidi="en-US"/>
        </w:rPr>
        <w:t>:</w:t>
      </w:r>
    </w:p>
    <w:p w:rsidR="00E5437F" w:rsidRPr="0049630C" w:rsidRDefault="00E5437F" w:rsidP="00E5437F">
      <w:pPr>
        <w:numPr>
          <w:ilvl w:val="0"/>
          <w:numId w:val="22"/>
        </w:numPr>
        <w:spacing w:after="0"/>
        <w:contextualSpacing/>
        <w:jc w:val="both"/>
        <w:rPr>
          <w:rFonts w:eastAsia="Times New Roman" w:cstheme="minorHAnsi"/>
          <w:sz w:val="24"/>
          <w:szCs w:val="24"/>
          <w:lang w:bidi="en-US"/>
        </w:rPr>
      </w:pPr>
      <w:r w:rsidRPr="0049630C">
        <w:rPr>
          <w:rFonts w:eastAsia="Times New Roman" w:cstheme="minorHAnsi"/>
          <w:sz w:val="24"/>
          <w:szCs w:val="24"/>
          <w:lang w:bidi="en-US"/>
        </w:rPr>
        <w:t>Sukcesy uczniów w wojewódzkich konkursach przedmiotowych organizowanych przez Opolskiego Kuratora Oświaty:</w:t>
      </w:r>
    </w:p>
    <w:p w:rsidR="00E5437F" w:rsidRPr="0049630C" w:rsidRDefault="00DF2416" w:rsidP="00E5437F">
      <w:pPr>
        <w:numPr>
          <w:ilvl w:val="0"/>
          <w:numId w:val="16"/>
        </w:numPr>
        <w:spacing w:after="0"/>
        <w:contextualSpacing/>
        <w:jc w:val="both"/>
        <w:rPr>
          <w:rFonts w:eastAsia="Times New Roman" w:cstheme="minorHAnsi"/>
          <w:sz w:val="24"/>
          <w:szCs w:val="24"/>
          <w:lang w:bidi="en-US"/>
        </w:rPr>
      </w:pPr>
      <w:r w:rsidRPr="0049630C">
        <w:rPr>
          <w:rFonts w:eastAsia="Times New Roman" w:cstheme="minorHAnsi"/>
          <w:sz w:val="24"/>
          <w:szCs w:val="24"/>
          <w:lang w:bidi="en-US"/>
        </w:rPr>
        <w:t>tytuł laureata – 9</w:t>
      </w:r>
      <w:r w:rsidR="00E5437F" w:rsidRPr="0049630C">
        <w:rPr>
          <w:rFonts w:eastAsia="Times New Roman" w:cstheme="minorHAnsi"/>
          <w:sz w:val="24"/>
          <w:szCs w:val="24"/>
          <w:lang w:bidi="en-US"/>
        </w:rPr>
        <w:t xml:space="preserve"> uczniów,</w:t>
      </w:r>
    </w:p>
    <w:p w:rsidR="00E5437F" w:rsidRPr="0049630C" w:rsidRDefault="00DF2416" w:rsidP="00E5437F">
      <w:pPr>
        <w:numPr>
          <w:ilvl w:val="0"/>
          <w:numId w:val="16"/>
        </w:numPr>
        <w:spacing w:after="0"/>
        <w:contextualSpacing/>
        <w:jc w:val="both"/>
        <w:rPr>
          <w:rFonts w:eastAsia="Times New Roman" w:cstheme="minorHAnsi"/>
          <w:sz w:val="24"/>
          <w:szCs w:val="24"/>
          <w:lang w:bidi="en-US"/>
        </w:rPr>
      </w:pPr>
      <w:r w:rsidRPr="0049630C">
        <w:rPr>
          <w:rFonts w:eastAsia="Times New Roman" w:cstheme="minorHAnsi"/>
          <w:sz w:val="24"/>
          <w:szCs w:val="24"/>
          <w:lang w:bidi="en-US"/>
        </w:rPr>
        <w:t>tytuł finalisty – 9</w:t>
      </w:r>
      <w:r w:rsidR="00E5437F" w:rsidRPr="0049630C">
        <w:rPr>
          <w:rFonts w:eastAsia="Times New Roman" w:cstheme="minorHAnsi"/>
          <w:sz w:val="24"/>
          <w:szCs w:val="24"/>
          <w:lang w:bidi="en-US"/>
        </w:rPr>
        <w:t xml:space="preserve"> uczniów.</w:t>
      </w:r>
    </w:p>
    <w:p w:rsidR="00E5437F" w:rsidRPr="007317DB" w:rsidRDefault="00E5437F" w:rsidP="00E5437F">
      <w:pPr>
        <w:numPr>
          <w:ilvl w:val="0"/>
          <w:numId w:val="22"/>
        </w:numPr>
        <w:spacing w:after="0"/>
        <w:contextualSpacing/>
        <w:jc w:val="both"/>
        <w:rPr>
          <w:rFonts w:eastAsia="Times New Roman" w:cstheme="minorHAnsi"/>
          <w:sz w:val="24"/>
          <w:szCs w:val="24"/>
          <w:lang w:bidi="en-US"/>
        </w:rPr>
      </w:pPr>
      <w:r w:rsidRPr="007317DB">
        <w:rPr>
          <w:rFonts w:eastAsia="Times New Roman" w:cstheme="minorHAnsi"/>
          <w:sz w:val="24"/>
          <w:szCs w:val="24"/>
          <w:lang w:bidi="en-US"/>
        </w:rPr>
        <w:t>Sukcesy uczniów w konkursach artystycznych (zajęcie czołowych miejsc w finałach konkursów wieloetapowych):</w:t>
      </w:r>
    </w:p>
    <w:p w:rsidR="00E5437F" w:rsidRPr="007317DB" w:rsidRDefault="00E5437F" w:rsidP="00E5437F">
      <w:pPr>
        <w:numPr>
          <w:ilvl w:val="0"/>
          <w:numId w:val="17"/>
        </w:numPr>
        <w:spacing w:after="0"/>
        <w:contextualSpacing/>
        <w:jc w:val="both"/>
        <w:rPr>
          <w:rFonts w:eastAsia="Times New Roman" w:cstheme="minorHAnsi"/>
          <w:sz w:val="24"/>
          <w:szCs w:val="24"/>
          <w:lang w:bidi="en-US"/>
        </w:rPr>
      </w:pPr>
      <w:r w:rsidRPr="007317DB">
        <w:rPr>
          <w:rFonts w:eastAsia="Times New Roman" w:cstheme="minorHAnsi"/>
          <w:sz w:val="24"/>
          <w:szCs w:val="24"/>
          <w:lang w:bidi="en-US"/>
        </w:rPr>
        <w:t xml:space="preserve">Konkursy </w:t>
      </w:r>
      <w:r w:rsidR="00AF10E1" w:rsidRPr="007317DB">
        <w:rPr>
          <w:rFonts w:eastAsia="Times New Roman" w:cstheme="minorHAnsi"/>
          <w:sz w:val="24"/>
          <w:szCs w:val="24"/>
          <w:lang w:bidi="en-US"/>
        </w:rPr>
        <w:t xml:space="preserve">Recytatorskie i Krasomówcze – </w:t>
      </w:r>
      <w:r w:rsidR="007317DB" w:rsidRPr="007317DB">
        <w:rPr>
          <w:rFonts w:eastAsia="Times New Roman" w:cstheme="minorHAnsi"/>
          <w:sz w:val="24"/>
          <w:szCs w:val="24"/>
          <w:lang w:bidi="en-US"/>
        </w:rPr>
        <w:t xml:space="preserve">17, w tym </w:t>
      </w:r>
      <w:r w:rsidR="00AF10E1" w:rsidRPr="007317DB">
        <w:rPr>
          <w:rFonts w:eastAsia="Times New Roman" w:cstheme="minorHAnsi"/>
          <w:sz w:val="24"/>
          <w:szCs w:val="24"/>
          <w:lang w:bidi="en-US"/>
        </w:rPr>
        <w:t xml:space="preserve">10 uczniów </w:t>
      </w:r>
      <w:r w:rsidR="007317DB" w:rsidRPr="007317DB">
        <w:rPr>
          <w:rFonts w:eastAsia="Times New Roman" w:cstheme="minorHAnsi"/>
          <w:sz w:val="24"/>
          <w:szCs w:val="24"/>
          <w:lang w:bidi="en-US"/>
        </w:rPr>
        <w:t>na poziomie ogólnopolskim</w:t>
      </w:r>
    </w:p>
    <w:p w:rsidR="00E5437F" w:rsidRPr="007317DB" w:rsidRDefault="00E5437F" w:rsidP="00E5437F">
      <w:pPr>
        <w:numPr>
          <w:ilvl w:val="0"/>
          <w:numId w:val="17"/>
        </w:numPr>
        <w:spacing w:after="0"/>
        <w:contextualSpacing/>
        <w:jc w:val="both"/>
        <w:rPr>
          <w:rFonts w:eastAsia="Times New Roman" w:cstheme="minorHAnsi"/>
          <w:sz w:val="24"/>
          <w:szCs w:val="24"/>
          <w:lang w:bidi="en-US"/>
        </w:rPr>
      </w:pPr>
      <w:r w:rsidRPr="007317DB">
        <w:rPr>
          <w:rFonts w:eastAsia="Times New Roman" w:cstheme="minorHAnsi"/>
          <w:sz w:val="24"/>
          <w:szCs w:val="24"/>
          <w:lang w:bidi="en-US"/>
        </w:rPr>
        <w:t>Konkurs poezji patri</w:t>
      </w:r>
      <w:r w:rsidR="007317DB" w:rsidRPr="007317DB">
        <w:rPr>
          <w:rFonts w:eastAsia="Times New Roman" w:cstheme="minorHAnsi"/>
          <w:sz w:val="24"/>
          <w:szCs w:val="24"/>
          <w:lang w:bidi="en-US"/>
        </w:rPr>
        <w:t>otycznej i religijnej – 13 osób</w:t>
      </w:r>
    </w:p>
    <w:p w:rsidR="00E5437F" w:rsidRPr="007317DB" w:rsidRDefault="00E5437F" w:rsidP="0049630C">
      <w:pPr>
        <w:numPr>
          <w:ilvl w:val="0"/>
          <w:numId w:val="22"/>
        </w:numPr>
        <w:spacing w:after="0"/>
        <w:contextualSpacing/>
        <w:jc w:val="both"/>
        <w:rPr>
          <w:rFonts w:eastAsia="Times New Roman" w:cstheme="minorHAnsi"/>
          <w:sz w:val="24"/>
          <w:szCs w:val="24"/>
          <w:lang w:bidi="en-US"/>
        </w:rPr>
      </w:pPr>
      <w:r w:rsidRPr="007317DB">
        <w:rPr>
          <w:rFonts w:eastAsia="Times New Roman" w:cstheme="minorHAnsi"/>
          <w:sz w:val="24"/>
          <w:szCs w:val="24"/>
          <w:lang w:bidi="en-US"/>
        </w:rPr>
        <w:lastRenderedPageBreak/>
        <w:t>Sukcesy uczniów w zawodach sportowych</w:t>
      </w:r>
      <w:r w:rsidR="0049630C" w:rsidRPr="007317DB">
        <w:rPr>
          <w:rFonts w:eastAsia="Times New Roman" w:cstheme="minorHAnsi"/>
          <w:sz w:val="24"/>
          <w:szCs w:val="24"/>
          <w:lang w:bidi="en-US"/>
        </w:rPr>
        <w:t xml:space="preserve"> na poziomie wojewódzkim </w:t>
      </w:r>
      <w:r w:rsidR="007317DB" w:rsidRPr="007317DB">
        <w:rPr>
          <w:rFonts w:eastAsia="Times New Roman" w:cstheme="minorHAnsi"/>
          <w:sz w:val="24"/>
          <w:szCs w:val="24"/>
          <w:lang w:bidi="en-US"/>
        </w:rPr>
        <w:t>– 247 uczniów</w:t>
      </w:r>
    </w:p>
    <w:p w:rsidR="00E5437F" w:rsidRPr="007317DB" w:rsidRDefault="00E5437F" w:rsidP="00E5437F">
      <w:pPr>
        <w:numPr>
          <w:ilvl w:val="0"/>
          <w:numId w:val="22"/>
        </w:numPr>
        <w:spacing w:after="0"/>
        <w:contextualSpacing/>
        <w:jc w:val="both"/>
        <w:rPr>
          <w:rFonts w:eastAsia="Times New Roman" w:cstheme="minorHAnsi"/>
          <w:sz w:val="24"/>
          <w:szCs w:val="24"/>
          <w:lang w:bidi="en-US"/>
        </w:rPr>
      </w:pPr>
      <w:r w:rsidRPr="007317DB">
        <w:rPr>
          <w:rFonts w:eastAsia="Times New Roman" w:cstheme="minorHAnsi"/>
          <w:sz w:val="24"/>
          <w:szCs w:val="24"/>
          <w:lang w:bidi="en-US"/>
        </w:rPr>
        <w:t>Inne konkursy (etap wojewódzki):</w:t>
      </w:r>
    </w:p>
    <w:p w:rsidR="00E5437F" w:rsidRPr="007317DB" w:rsidRDefault="00E5437F" w:rsidP="00E5437F">
      <w:pPr>
        <w:numPr>
          <w:ilvl w:val="0"/>
          <w:numId w:val="17"/>
        </w:numPr>
        <w:spacing w:after="0"/>
        <w:contextualSpacing/>
        <w:jc w:val="both"/>
        <w:rPr>
          <w:rFonts w:eastAsia="Times New Roman" w:cstheme="minorHAnsi"/>
          <w:sz w:val="24"/>
          <w:szCs w:val="24"/>
          <w:lang w:bidi="en-US"/>
        </w:rPr>
      </w:pPr>
      <w:r w:rsidRPr="007317DB">
        <w:rPr>
          <w:rFonts w:eastAsia="Times New Roman" w:cstheme="minorHAnsi"/>
          <w:sz w:val="24"/>
          <w:szCs w:val="24"/>
          <w:lang w:bidi="en-US"/>
        </w:rPr>
        <w:t>Międzynarodowy konkurs j. angiel</w:t>
      </w:r>
      <w:r w:rsidR="00226A8D" w:rsidRPr="007317DB">
        <w:rPr>
          <w:rFonts w:eastAsia="Times New Roman" w:cstheme="minorHAnsi"/>
          <w:sz w:val="24"/>
          <w:szCs w:val="24"/>
          <w:lang w:bidi="en-US"/>
        </w:rPr>
        <w:t>skiego „</w:t>
      </w:r>
      <w:proofErr w:type="spellStart"/>
      <w:r w:rsidR="00226A8D" w:rsidRPr="007317DB">
        <w:rPr>
          <w:rFonts w:eastAsia="Times New Roman" w:cstheme="minorHAnsi"/>
          <w:sz w:val="24"/>
          <w:szCs w:val="24"/>
          <w:lang w:bidi="en-US"/>
        </w:rPr>
        <w:t>Golden</w:t>
      </w:r>
      <w:proofErr w:type="spellEnd"/>
      <w:r w:rsidR="00226A8D" w:rsidRPr="007317DB">
        <w:rPr>
          <w:rFonts w:eastAsia="Times New Roman" w:cstheme="minorHAnsi"/>
          <w:sz w:val="24"/>
          <w:szCs w:val="24"/>
          <w:lang w:bidi="en-US"/>
        </w:rPr>
        <w:t xml:space="preserve"> </w:t>
      </w:r>
      <w:proofErr w:type="spellStart"/>
      <w:r w:rsidR="00226A8D" w:rsidRPr="007317DB">
        <w:rPr>
          <w:rFonts w:eastAsia="Times New Roman" w:cstheme="minorHAnsi"/>
          <w:sz w:val="24"/>
          <w:szCs w:val="24"/>
          <w:lang w:bidi="en-US"/>
        </w:rPr>
        <w:t>Owl</w:t>
      </w:r>
      <w:proofErr w:type="spellEnd"/>
      <w:r w:rsidR="00226A8D" w:rsidRPr="007317DB">
        <w:rPr>
          <w:rFonts w:eastAsia="Times New Roman" w:cstheme="minorHAnsi"/>
          <w:sz w:val="24"/>
          <w:szCs w:val="24"/>
          <w:lang w:bidi="en-US"/>
        </w:rPr>
        <w:t>” – 7 osób</w:t>
      </w:r>
    </w:p>
    <w:p w:rsidR="00226A8D" w:rsidRPr="007317DB" w:rsidRDefault="00226A8D" w:rsidP="00226A8D">
      <w:pPr>
        <w:numPr>
          <w:ilvl w:val="0"/>
          <w:numId w:val="17"/>
        </w:numPr>
        <w:spacing w:after="0"/>
        <w:contextualSpacing/>
        <w:jc w:val="both"/>
        <w:rPr>
          <w:rFonts w:eastAsia="Times New Roman" w:cstheme="minorHAnsi"/>
          <w:sz w:val="24"/>
          <w:szCs w:val="24"/>
          <w:lang w:bidi="en-US"/>
        </w:rPr>
      </w:pPr>
      <w:r w:rsidRPr="007317DB">
        <w:rPr>
          <w:rFonts w:eastAsia="Times New Roman" w:cstheme="minorHAnsi"/>
          <w:sz w:val="24"/>
          <w:szCs w:val="24"/>
          <w:lang w:bidi="en-US"/>
        </w:rPr>
        <w:t>Ogólnopolski Konkurs Języka Niemieckiego „</w:t>
      </w:r>
      <w:proofErr w:type="spellStart"/>
      <w:r w:rsidRPr="007317DB">
        <w:rPr>
          <w:rFonts w:eastAsia="Times New Roman" w:cstheme="minorHAnsi"/>
          <w:sz w:val="24"/>
          <w:szCs w:val="24"/>
          <w:lang w:bidi="en-US"/>
        </w:rPr>
        <w:t>Lust</w:t>
      </w:r>
      <w:proofErr w:type="spellEnd"/>
      <w:r w:rsidRPr="007317DB">
        <w:rPr>
          <w:rFonts w:eastAsia="Times New Roman" w:cstheme="minorHAnsi"/>
          <w:sz w:val="24"/>
          <w:szCs w:val="24"/>
          <w:lang w:bidi="en-US"/>
        </w:rPr>
        <w:t xml:space="preserve"> </w:t>
      </w:r>
      <w:proofErr w:type="spellStart"/>
      <w:r w:rsidRPr="007317DB">
        <w:rPr>
          <w:rFonts w:eastAsia="Times New Roman" w:cstheme="minorHAnsi"/>
          <w:sz w:val="24"/>
          <w:szCs w:val="24"/>
          <w:lang w:bidi="en-US"/>
        </w:rPr>
        <w:t>auf</w:t>
      </w:r>
      <w:proofErr w:type="spellEnd"/>
      <w:r w:rsidRPr="007317DB">
        <w:rPr>
          <w:rFonts w:eastAsia="Times New Roman" w:cstheme="minorHAnsi"/>
          <w:sz w:val="24"/>
          <w:szCs w:val="24"/>
          <w:lang w:bidi="en-US"/>
        </w:rPr>
        <w:t xml:space="preserve"> </w:t>
      </w:r>
      <w:proofErr w:type="spellStart"/>
      <w:r w:rsidRPr="007317DB">
        <w:rPr>
          <w:rFonts w:eastAsia="Times New Roman" w:cstheme="minorHAnsi"/>
          <w:sz w:val="24"/>
          <w:szCs w:val="24"/>
          <w:lang w:bidi="en-US"/>
        </w:rPr>
        <w:t>Lesen</w:t>
      </w:r>
      <w:proofErr w:type="spellEnd"/>
      <w:r w:rsidRPr="007317DB">
        <w:rPr>
          <w:rFonts w:eastAsia="Times New Roman" w:cstheme="minorHAnsi"/>
          <w:sz w:val="24"/>
          <w:szCs w:val="24"/>
          <w:lang w:bidi="en-US"/>
        </w:rPr>
        <w:t>” – 1 osoba</w:t>
      </w:r>
    </w:p>
    <w:p w:rsidR="00226A8D" w:rsidRPr="007317DB" w:rsidRDefault="00226A8D" w:rsidP="00226A8D">
      <w:pPr>
        <w:numPr>
          <w:ilvl w:val="0"/>
          <w:numId w:val="17"/>
        </w:numPr>
        <w:spacing w:after="0"/>
        <w:contextualSpacing/>
        <w:jc w:val="both"/>
        <w:rPr>
          <w:rFonts w:eastAsia="Times New Roman" w:cstheme="minorHAnsi"/>
          <w:sz w:val="24"/>
          <w:szCs w:val="24"/>
          <w:lang w:bidi="en-US"/>
        </w:rPr>
      </w:pPr>
      <w:r w:rsidRPr="007317DB">
        <w:rPr>
          <w:rFonts w:eastAsia="Times New Roman" w:cstheme="minorHAnsi"/>
          <w:sz w:val="24"/>
          <w:szCs w:val="24"/>
          <w:lang w:bidi="en-US"/>
        </w:rPr>
        <w:t>Ogólnopolski etap konkursu „Z niemieckim w drogę”–  3 osoby</w:t>
      </w:r>
    </w:p>
    <w:p w:rsidR="00E5437F" w:rsidRPr="007317DB" w:rsidRDefault="00E5437F" w:rsidP="00E5437F">
      <w:pPr>
        <w:numPr>
          <w:ilvl w:val="0"/>
          <w:numId w:val="17"/>
        </w:numPr>
        <w:spacing w:after="0"/>
        <w:contextualSpacing/>
        <w:jc w:val="both"/>
        <w:rPr>
          <w:rFonts w:eastAsia="Times New Roman" w:cstheme="minorHAnsi"/>
          <w:sz w:val="24"/>
          <w:szCs w:val="24"/>
          <w:lang w:bidi="en-US"/>
        </w:rPr>
      </w:pPr>
      <w:r w:rsidRPr="007317DB">
        <w:rPr>
          <w:rFonts w:eastAsia="Times New Roman" w:cstheme="minorHAnsi"/>
          <w:sz w:val="24"/>
          <w:szCs w:val="24"/>
          <w:lang w:bidi="en-US"/>
        </w:rPr>
        <w:t>Konkurs wiedzy o Wielkiej Brytanii i kr</w:t>
      </w:r>
      <w:r w:rsidR="007317DB" w:rsidRPr="007317DB">
        <w:rPr>
          <w:rFonts w:eastAsia="Times New Roman" w:cstheme="minorHAnsi"/>
          <w:sz w:val="24"/>
          <w:szCs w:val="24"/>
          <w:lang w:bidi="en-US"/>
        </w:rPr>
        <w:t>ajach anglojęzycznych – 2 osoby</w:t>
      </w:r>
    </w:p>
    <w:p w:rsidR="00184373" w:rsidRPr="007317DB" w:rsidRDefault="00184373" w:rsidP="00184373">
      <w:pPr>
        <w:numPr>
          <w:ilvl w:val="0"/>
          <w:numId w:val="17"/>
        </w:numPr>
        <w:spacing w:after="0"/>
        <w:contextualSpacing/>
        <w:jc w:val="both"/>
        <w:rPr>
          <w:rFonts w:eastAsia="Times New Roman" w:cstheme="minorHAnsi"/>
          <w:sz w:val="24"/>
          <w:szCs w:val="24"/>
          <w:lang w:bidi="en-US"/>
        </w:rPr>
      </w:pPr>
      <w:r w:rsidRPr="007317DB">
        <w:rPr>
          <w:rFonts w:eastAsia="Times New Roman" w:cstheme="minorHAnsi"/>
          <w:sz w:val="24"/>
          <w:szCs w:val="24"/>
          <w:lang w:bidi="en-US"/>
        </w:rPr>
        <w:t>Ogólnopolskim Turnieju Literackim-  „Misja Książka”- publik</w:t>
      </w:r>
      <w:r w:rsidR="007317DB" w:rsidRPr="007317DB">
        <w:rPr>
          <w:rFonts w:eastAsia="Times New Roman" w:cstheme="minorHAnsi"/>
          <w:sz w:val="24"/>
          <w:szCs w:val="24"/>
          <w:lang w:bidi="en-US"/>
        </w:rPr>
        <w:t>acja opowiadań 3 gimnazjalistek</w:t>
      </w:r>
    </w:p>
    <w:p w:rsidR="00E5437F" w:rsidRPr="007317DB" w:rsidRDefault="00E5437F" w:rsidP="00184373">
      <w:pPr>
        <w:spacing w:after="0"/>
        <w:ind w:left="360"/>
        <w:contextualSpacing/>
        <w:jc w:val="both"/>
        <w:rPr>
          <w:rFonts w:eastAsia="Times New Roman" w:cstheme="minorHAnsi"/>
          <w:sz w:val="24"/>
          <w:szCs w:val="24"/>
          <w:lang w:bidi="en-US"/>
        </w:rPr>
      </w:pPr>
      <w:r w:rsidRPr="007317DB">
        <w:rPr>
          <w:rFonts w:eastAsia="Times New Roman" w:cstheme="minorHAnsi"/>
          <w:sz w:val="24"/>
          <w:szCs w:val="24"/>
          <w:lang w:bidi="en-US"/>
        </w:rPr>
        <w:t xml:space="preserve">- </w:t>
      </w:r>
      <w:r w:rsidRPr="007317DB">
        <w:rPr>
          <w:rFonts w:eastAsia="Times New Roman" w:cstheme="minorHAnsi"/>
          <w:sz w:val="24"/>
          <w:szCs w:val="24"/>
          <w:lang w:bidi="en-US"/>
        </w:rPr>
        <w:tab/>
      </w:r>
      <w:r w:rsidR="00184373" w:rsidRPr="007317DB">
        <w:rPr>
          <w:rFonts w:eastAsia="Times New Roman" w:cstheme="minorHAnsi"/>
          <w:sz w:val="24"/>
          <w:szCs w:val="24"/>
          <w:lang w:bidi="en-US"/>
        </w:rPr>
        <w:t>Ogólnopolski Konkurs Literacki „</w:t>
      </w:r>
      <w:proofErr w:type="spellStart"/>
      <w:r w:rsidR="00184373" w:rsidRPr="007317DB">
        <w:rPr>
          <w:rFonts w:eastAsia="Times New Roman" w:cstheme="minorHAnsi"/>
          <w:sz w:val="24"/>
          <w:szCs w:val="24"/>
          <w:lang w:bidi="en-US"/>
        </w:rPr>
        <w:t>Scribo</w:t>
      </w:r>
      <w:proofErr w:type="spellEnd"/>
      <w:r w:rsidR="00184373" w:rsidRPr="007317DB">
        <w:rPr>
          <w:rFonts w:eastAsia="Times New Roman" w:cstheme="minorHAnsi"/>
          <w:sz w:val="24"/>
          <w:szCs w:val="24"/>
          <w:lang w:bidi="en-US"/>
        </w:rPr>
        <w:t xml:space="preserve"> Ergo Sum” - 1 osoba</w:t>
      </w:r>
    </w:p>
    <w:p w:rsidR="00E5437F" w:rsidRPr="007317DB" w:rsidRDefault="00E5437F" w:rsidP="00E5437F">
      <w:pPr>
        <w:spacing w:after="0"/>
        <w:ind w:firstLine="360"/>
        <w:contextualSpacing/>
        <w:jc w:val="both"/>
        <w:rPr>
          <w:rFonts w:eastAsia="Times New Roman" w:cstheme="minorHAnsi"/>
          <w:sz w:val="24"/>
          <w:szCs w:val="24"/>
          <w:lang w:bidi="en-US"/>
        </w:rPr>
      </w:pPr>
      <w:r w:rsidRPr="007317DB">
        <w:rPr>
          <w:rFonts w:eastAsia="Times New Roman" w:cstheme="minorHAnsi"/>
          <w:sz w:val="24"/>
          <w:szCs w:val="24"/>
          <w:lang w:bidi="en-US"/>
        </w:rPr>
        <w:t xml:space="preserve">- </w:t>
      </w:r>
      <w:r w:rsidRPr="007317DB">
        <w:rPr>
          <w:rFonts w:eastAsia="Times New Roman" w:cstheme="minorHAnsi"/>
          <w:sz w:val="24"/>
          <w:szCs w:val="24"/>
          <w:lang w:bidi="en-US"/>
        </w:rPr>
        <w:tab/>
        <w:t>Ogólnopolski Konkurs  Lite</w:t>
      </w:r>
      <w:r w:rsidR="007317DB" w:rsidRPr="007317DB">
        <w:rPr>
          <w:rFonts w:eastAsia="Times New Roman" w:cstheme="minorHAnsi"/>
          <w:sz w:val="24"/>
          <w:szCs w:val="24"/>
          <w:lang w:bidi="en-US"/>
        </w:rPr>
        <w:t>racki „Misja książki” – 3 osoby</w:t>
      </w:r>
    </w:p>
    <w:p w:rsidR="00E5437F" w:rsidRPr="007317DB" w:rsidRDefault="00E5437F" w:rsidP="00E5437F">
      <w:pPr>
        <w:spacing w:after="0"/>
        <w:ind w:firstLine="360"/>
        <w:contextualSpacing/>
        <w:jc w:val="both"/>
        <w:rPr>
          <w:rFonts w:eastAsia="Times New Roman" w:cstheme="minorHAnsi"/>
          <w:sz w:val="24"/>
          <w:szCs w:val="24"/>
          <w:lang w:bidi="en-US"/>
        </w:rPr>
      </w:pPr>
      <w:r w:rsidRPr="007317DB">
        <w:rPr>
          <w:rFonts w:eastAsia="Times New Roman" w:cstheme="minorHAnsi"/>
          <w:sz w:val="24"/>
          <w:szCs w:val="24"/>
          <w:lang w:bidi="en-US"/>
        </w:rPr>
        <w:t>-     Ogólnopolski Konkurs Literatura Fan</w:t>
      </w:r>
      <w:r w:rsidR="007317DB" w:rsidRPr="007317DB">
        <w:rPr>
          <w:rFonts w:eastAsia="Times New Roman" w:cstheme="minorHAnsi"/>
          <w:sz w:val="24"/>
          <w:szCs w:val="24"/>
          <w:lang w:bidi="en-US"/>
        </w:rPr>
        <w:t>tasty „Źródła marzeń” – 3 osoby</w:t>
      </w:r>
    </w:p>
    <w:p w:rsidR="00E16E32" w:rsidRPr="007317DB" w:rsidRDefault="005414D5" w:rsidP="00E5437F">
      <w:pPr>
        <w:spacing w:after="0"/>
        <w:ind w:firstLine="360"/>
        <w:contextualSpacing/>
        <w:jc w:val="both"/>
        <w:rPr>
          <w:rFonts w:eastAsia="Times New Roman" w:cstheme="minorHAnsi"/>
          <w:sz w:val="24"/>
          <w:szCs w:val="24"/>
          <w:lang w:bidi="en-US"/>
        </w:rPr>
      </w:pPr>
      <w:r w:rsidRPr="007317DB">
        <w:rPr>
          <w:rFonts w:eastAsia="Times New Roman" w:cstheme="minorHAnsi"/>
          <w:sz w:val="24"/>
          <w:szCs w:val="24"/>
          <w:lang w:bidi="en-US"/>
        </w:rPr>
        <w:t xml:space="preserve">-     </w:t>
      </w:r>
      <w:r w:rsidR="00E16E32" w:rsidRPr="007317DB">
        <w:rPr>
          <w:rFonts w:eastAsia="Times New Roman" w:cstheme="minorHAnsi"/>
          <w:sz w:val="24"/>
          <w:szCs w:val="24"/>
          <w:lang w:bidi="en-US"/>
        </w:rPr>
        <w:t>Ogólnopolski Konkurs im. Jana Parandowskiego na opowiadanie olimpijskie – 1 osoba</w:t>
      </w:r>
    </w:p>
    <w:p w:rsidR="00184373" w:rsidRPr="007317DB" w:rsidRDefault="005414D5" w:rsidP="00E5437F">
      <w:pPr>
        <w:spacing w:after="0"/>
        <w:ind w:firstLine="360"/>
        <w:contextualSpacing/>
        <w:jc w:val="both"/>
        <w:rPr>
          <w:rFonts w:eastAsia="Times New Roman" w:cstheme="minorHAnsi"/>
          <w:sz w:val="24"/>
          <w:szCs w:val="24"/>
          <w:lang w:bidi="en-US"/>
        </w:rPr>
      </w:pPr>
      <w:r w:rsidRPr="007317DB">
        <w:rPr>
          <w:rFonts w:eastAsia="Times New Roman" w:cstheme="minorHAnsi"/>
          <w:sz w:val="24"/>
          <w:szCs w:val="24"/>
          <w:lang w:bidi="en-US"/>
        </w:rPr>
        <w:t xml:space="preserve">  </w:t>
      </w:r>
      <w:r w:rsidR="00184373" w:rsidRPr="007317DB">
        <w:rPr>
          <w:rFonts w:eastAsia="Times New Roman" w:cstheme="minorHAnsi"/>
          <w:sz w:val="24"/>
          <w:szCs w:val="24"/>
          <w:lang w:bidi="en-US"/>
        </w:rPr>
        <w:t xml:space="preserve">- </w:t>
      </w:r>
      <w:r w:rsidRPr="007317DB">
        <w:rPr>
          <w:rFonts w:eastAsia="Times New Roman" w:cstheme="minorHAnsi"/>
          <w:sz w:val="24"/>
          <w:szCs w:val="24"/>
          <w:lang w:bidi="en-US"/>
        </w:rPr>
        <w:t xml:space="preserve">   </w:t>
      </w:r>
      <w:r w:rsidR="00E16E32" w:rsidRPr="007317DB">
        <w:rPr>
          <w:rFonts w:eastAsia="Times New Roman" w:cstheme="minorHAnsi"/>
          <w:sz w:val="24"/>
          <w:szCs w:val="24"/>
          <w:lang w:bidi="en-US"/>
        </w:rPr>
        <w:t>Ogólnopolski Konkurs „Podziel się wiedzą” - 1 osoba</w:t>
      </w:r>
    </w:p>
    <w:p w:rsidR="00184373" w:rsidRPr="007317DB" w:rsidRDefault="005414D5" w:rsidP="00184373">
      <w:pPr>
        <w:spacing w:after="0"/>
        <w:ind w:firstLine="360"/>
        <w:contextualSpacing/>
        <w:jc w:val="both"/>
        <w:rPr>
          <w:rFonts w:eastAsia="Times New Roman" w:cstheme="minorHAnsi"/>
          <w:sz w:val="24"/>
          <w:szCs w:val="24"/>
          <w:lang w:bidi="en-US"/>
        </w:rPr>
      </w:pPr>
      <w:r w:rsidRPr="007317DB">
        <w:rPr>
          <w:rFonts w:eastAsia="Times New Roman" w:cstheme="minorHAnsi"/>
          <w:sz w:val="24"/>
          <w:szCs w:val="24"/>
          <w:lang w:bidi="en-US"/>
        </w:rPr>
        <w:t xml:space="preserve"> -    </w:t>
      </w:r>
      <w:r w:rsidR="00184373" w:rsidRPr="007317DB">
        <w:rPr>
          <w:rFonts w:eastAsia="Times New Roman" w:cstheme="minorHAnsi"/>
          <w:sz w:val="24"/>
          <w:szCs w:val="24"/>
          <w:lang w:bidi="en-US"/>
        </w:rPr>
        <w:t>Centralny Ko</w:t>
      </w:r>
      <w:r w:rsidR="00E16E32" w:rsidRPr="007317DB">
        <w:rPr>
          <w:rFonts w:eastAsia="Times New Roman" w:cstheme="minorHAnsi"/>
          <w:sz w:val="24"/>
          <w:szCs w:val="24"/>
          <w:lang w:bidi="en-US"/>
        </w:rPr>
        <w:t>nkurs Wiedzy o Prawie – 1 osoba</w:t>
      </w:r>
    </w:p>
    <w:p w:rsidR="00E16E32" w:rsidRPr="007317DB" w:rsidRDefault="005414D5" w:rsidP="00184373">
      <w:pPr>
        <w:spacing w:after="0"/>
        <w:ind w:firstLine="360"/>
        <w:contextualSpacing/>
        <w:jc w:val="both"/>
        <w:rPr>
          <w:rFonts w:eastAsia="Times New Roman" w:cstheme="minorHAnsi"/>
          <w:sz w:val="24"/>
          <w:szCs w:val="24"/>
          <w:lang w:bidi="en-US"/>
        </w:rPr>
      </w:pPr>
      <w:r w:rsidRPr="007317DB">
        <w:rPr>
          <w:rFonts w:eastAsia="Times New Roman" w:cstheme="minorHAnsi"/>
          <w:sz w:val="24"/>
          <w:szCs w:val="24"/>
          <w:lang w:bidi="en-US"/>
        </w:rPr>
        <w:t xml:space="preserve"> -    </w:t>
      </w:r>
      <w:r w:rsidR="00E16E32" w:rsidRPr="007317DB">
        <w:rPr>
          <w:rFonts w:eastAsia="Times New Roman" w:cstheme="minorHAnsi"/>
          <w:sz w:val="24"/>
          <w:szCs w:val="24"/>
          <w:lang w:bidi="en-US"/>
        </w:rPr>
        <w:t>Ekonomiczny quiz – etap ogólnopolski – 3 osoby</w:t>
      </w:r>
    </w:p>
    <w:p w:rsidR="00E5437F" w:rsidRPr="007317DB" w:rsidRDefault="005414D5" w:rsidP="00E16E32">
      <w:pPr>
        <w:spacing w:after="0"/>
        <w:ind w:firstLine="360"/>
        <w:contextualSpacing/>
        <w:jc w:val="both"/>
        <w:rPr>
          <w:rFonts w:eastAsia="Times New Roman" w:cstheme="minorHAnsi"/>
          <w:sz w:val="24"/>
          <w:szCs w:val="24"/>
          <w:lang w:bidi="en-US"/>
        </w:rPr>
      </w:pPr>
      <w:r w:rsidRPr="007317DB">
        <w:rPr>
          <w:rFonts w:eastAsia="Times New Roman" w:cstheme="minorHAnsi"/>
          <w:sz w:val="24"/>
          <w:szCs w:val="24"/>
          <w:lang w:bidi="en-US"/>
        </w:rPr>
        <w:t xml:space="preserve"> -    </w:t>
      </w:r>
      <w:r w:rsidR="00E16E32" w:rsidRPr="007317DB">
        <w:rPr>
          <w:rFonts w:eastAsia="Times New Roman" w:cstheme="minorHAnsi"/>
          <w:sz w:val="24"/>
          <w:szCs w:val="24"/>
          <w:lang w:bidi="en-US"/>
        </w:rPr>
        <w:t>Ogólnopolski Turniej Maszyn Wiatrowych - etap ogólnopolski - 2 osoby</w:t>
      </w:r>
    </w:p>
    <w:p w:rsidR="00E5437F" w:rsidRPr="007317DB" w:rsidRDefault="00E5437F" w:rsidP="00E5437F">
      <w:pPr>
        <w:spacing w:after="0"/>
        <w:contextualSpacing/>
        <w:jc w:val="both"/>
        <w:rPr>
          <w:rFonts w:eastAsia="Times New Roman" w:cstheme="minorHAnsi"/>
          <w:sz w:val="24"/>
          <w:szCs w:val="24"/>
          <w:lang w:bidi="en-US"/>
        </w:rPr>
      </w:pPr>
      <w:r w:rsidRPr="007317DB">
        <w:rPr>
          <w:rFonts w:eastAsia="Times New Roman" w:cstheme="minorHAnsi"/>
          <w:sz w:val="24"/>
          <w:szCs w:val="24"/>
          <w:lang w:bidi="en-US"/>
        </w:rPr>
        <w:t xml:space="preserve">       - </w:t>
      </w:r>
      <w:r w:rsidRPr="007317DB">
        <w:rPr>
          <w:rFonts w:eastAsia="Times New Roman" w:cstheme="minorHAnsi"/>
          <w:sz w:val="24"/>
          <w:szCs w:val="24"/>
          <w:lang w:bidi="en-US"/>
        </w:rPr>
        <w:tab/>
        <w:t>Ogólnopolski konku</w:t>
      </w:r>
      <w:r w:rsidR="007317DB" w:rsidRPr="007317DB">
        <w:rPr>
          <w:rFonts w:eastAsia="Times New Roman" w:cstheme="minorHAnsi"/>
          <w:sz w:val="24"/>
          <w:szCs w:val="24"/>
          <w:lang w:bidi="en-US"/>
        </w:rPr>
        <w:t>rs „Maks Matematyczny”- 3 osoby</w:t>
      </w:r>
    </w:p>
    <w:p w:rsidR="00E16E32" w:rsidRPr="007317DB" w:rsidRDefault="005414D5" w:rsidP="005414D5">
      <w:pPr>
        <w:spacing w:after="0"/>
        <w:contextualSpacing/>
        <w:jc w:val="both"/>
        <w:rPr>
          <w:rFonts w:eastAsia="Times New Roman" w:cstheme="minorHAnsi"/>
          <w:sz w:val="24"/>
          <w:szCs w:val="24"/>
          <w:lang w:bidi="en-US"/>
        </w:rPr>
      </w:pPr>
      <w:r w:rsidRPr="007317DB">
        <w:rPr>
          <w:rFonts w:eastAsia="Times New Roman" w:cstheme="minorHAnsi"/>
          <w:sz w:val="24"/>
          <w:szCs w:val="24"/>
          <w:lang w:bidi="en-US"/>
        </w:rPr>
        <w:t xml:space="preserve">       -     </w:t>
      </w:r>
      <w:r w:rsidR="00E16E32" w:rsidRPr="007317DB">
        <w:rPr>
          <w:rFonts w:eastAsia="Times New Roman" w:cstheme="minorHAnsi"/>
          <w:sz w:val="24"/>
          <w:szCs w:val="24"/>
          <w:lang w:bidi="en-US"/>
        </w:rPr>
        <w:t>Ogólnopolski Turniej Turystyczno-Kraj</w:t>
      </w:r>
      <w:r w:rsidR="007317DB" w:rsidRPr="007317DB">
        <w:rPr>
          <w:rFonts w:eastAsia="Times New Roman" w:cstheme="minorHAnsi"/>
          <w:sz w:val="24"/>
          <w:szCs w:val="24"/>
          <w:lang w:bidi="en-US"/>
        </w:rPr>
        <w:t>oznawczy – 3 osoby</w:t>
      </w:r>
    </w:p>
    <w:p w:rsidR="00184373" w:rsidRPr="007317DB" w:rsidRDefault="00184373" w:rsidP="00184373">
      <w:pPr>
        <w:spacing w:after="0"/>
        <w:contextualSpacing/>
        <w:jc w:val="both"/>
        <w:rPr>
          <w:rFonts w:eastAsia="Times New Roman" w:cstheme="minorHAnsi"/>
          <w:sz w:val="24"/>
          <w:szCs w:val="24"/>
          <w:lang w:bidi="en-US"/>
        </w:rPr>
      </w:pPr>
      <w:r w:rsidRPr="007317DB">
        <w:rPr>
          <w:rFonts w:eastAsia="Times New Roman" w:cstheme="minorHAnsi"/>
          <w:sz w:val="24"/>
          <w:szCs w:val="24"/>
          <w:lang w:bidi="en-US"/>
        </w:rPr>
        <w:t xml:space="preserve">       - </w:t>
      </w:r>
      <w:r w:rsidR="005414D5" w:rsidRPr="007317DB">
        <w:rPr>
          <w:rFonts w:eastAsia="Times New Roman" w:cstheme="minorHAnsi"/>
          <w:sz w:val="24"/>
          <w:szCs w:val="24"/>
          <w:lang w:bidi="en-US"/>
        </w:rPr>
        <w:t xml:space="preserve">    </w:t>
      </w:r>
      <w:r w:rsidRPr="007317DB">
        <w:rPr>
          <w:rFonts w:eastAsia="Times New Roman" w:cstheme="minorHAnsi"/>
          <w:sz w:val="24"/>
          <w:szCs w:val="24"/>
          <w:lang w:bidi="en-US"/>
        </w:rPr>
        <w:t>Ogólnopolski Konkurs Historyczny: 1 uczeń</w:t>
      </w:r>
    </w:p>
    <w:p w:rsidR="00184373" w:rsidRPr="007317DB" w:rsidRDefault="00184373" w:rsidP="00184373">
      <w:pPr>
        <w:spacing w:after="0"/>
        <w:contextualSpacing/>
        <w:jc w:val="both"/>
        <w:rPr>
          <w:rFonts w:eastAsia="Times New Roman" w:cstheme="minorHAnsi"/>
          <w:sz w:val="24"/>
          <w:szCs w:val="24"/>
          <w:lang w:bidi="en-US"/>
        </w:rPr>
      </w:pPr>
      <w:r w:rsidRPr="007317DB">
        <w:rPr>
          <w:rFonts w:eastAsia="Times New Roman" w:cstheme="minorHAnsi"/>
          <w:sz w:val="24"/>
          <w:szCs w:val="24"/>
          <w:lang w:bidi="en-US"/>
        </w:rPr>
        <w:t xml:space="preserve">       </w:t>
      </w:r>
      <w:r w:rsidR="005414D5" w:rsidRPr="007317DB">
        <w:rPr>
          <w:rFonts w:eastAsia="Times New Roman" w:cstheme="minorHAnsi"/>
          <w:sz w:val="24"/>
          <w:szCs w:val="24"/>
          <w:lang w:bidi="en-US"/>
        </w:rPr>
        <w:t xml:space="preserve">- </w:t>
      </w:r>
      <w:r w:rsidR="005414D5" w:rsidRPr="007317DB">
        <w:rPr>
          <w:rFonts w:eastAsia="Times New Roman" w:cstheme="minorHAnsi"/>
          <w:sz w:val="24"/>
          <w:szCs w:val="24"/>
          <w:lang w:bidi="en-US"/>
        </w:rPr>
        <w:tab/>
        <w:t>Konkurs „Liść Dębu” – 9</w:t>
      </w:r>
      <w:r w:rsidR="007317DB" w:rsidRPr="007317DB">
        <w:rPr>
          <w:rFonts w:eastAsia="Times New Roman" w:cstheme="minorHAnsi"/>
          <w:sz w:val="24"/>
          <w:szCs w:val="24"/>
          <w:lang w:bidi="en-US"/>
        </w:rPr>
        <w:t xml:space="preserve"> uczniów</w:t>
      </w:r>
    </w:p>
    <w:p w:rsidR="00E5437F" w:rsidRPr="007317DB" w:rsidRDefault="00E5437F" w:rsidP="00E5437F">
      <w:pPr>
        <w:numPr>
          <w:ilvl w:val="0"/>
          <w:numId w:val="19"/>
        </w:numPr>
        <w:spacing w:after="0"/>
        <w:contextualSpacing/>
        <w:jc w:val="both"/>
        <w:rPr>
          <w:rFonts w:eastAsia="Times New Roman" w:cstheme="minorHAnsi"/>
          <w:sz w:val="24"/>
          <w:szCs w:val="24"/>
          <w:lang w:bidi="en-US"/>
        </w:rPr>
      </w:pPr>
      <w:r w:rsidRPr="007317DB">
        <w:rPr>
          <w:rFonts w:eastAsia="Times New Roman" w:cstheme="minorHAnsi"/>
          <w:sz w:val="24"/>
          <w:szCs w:val="24"/>
          <w:lang w:bidi="en-US"/>
        </w:rPr>
        <w:t>Konkurs „Losy żołnierza i dz</w:t>
      </w:r>
      <w:r w:rsidR="007317DB" w:rsidRPr="007317DB">
        <w:rPr>
          <w:rFonts w:eastAsia="Times New Roman" w:cstheme="minorHAnsi"/>
          <w:sz w:val="24"/>
          <w:szCs w:val="24"/>
          <w:lang w:bidi="en-US"/>
        </w:rPr>
        <w:t>ieje oręża polskiego” – 2 uczeń</w:t>
      </w:r>
    </w:p>
    <w:p w:rsidR="005414D5" w:rsidRPr="007317DB" w:rsidRDefault="005414D5" w:rsidP="005414D5">
      <w:pPr>
        <w:numPr>
          <w:ilvl w:val="0"/>
          <w:numId w:val="19"/>
        </w:numPr>
        <w:spacing w:after="0"/>
        <w:contextualSpacing/>
        <w:jc w:val="both"/>
        <w:rPr>
          <w:rFonts w:eastAsia="Times New Roman" w:cstheme="minorHAnsi"/>
          <w:sz w:val="24"/>
          <w:szCs w:val="24"/>
          <w:lang w:bidi="en-US"/>
        </w:rPr>
      </w:pPr>
      <w:r w:rsidRPr="007317DB">
        <w:rPr>
          <w:rFonts w:eastAsia="Times New Roman" w:cstheme="minorHAnsi"/>
          <w:sz w:val="24"/>
          <w:szCs w:val="24"/>
          <w:lang w:bidi="en-US"/>
        </w:rPr>
        <w:t>Konkurs Wiedzy o Języku Polskim – 1 osoba</w:t>
      </w:r>
    </w:p>
    <w:p w:rsidR="005414D5" w:rsidRPr="007317DB" w:rsidRDefault="005414D5" w:rsidP="005414D5">
      <w:pPr>
        <w:numPr>
          <w:ilvl w:val="0"/>
          <w:numId w:val="19"/>
        </w:numPr>
        <w:spacing w:after="0"/>
        <w:contextualSpacing/>
        <w:jc w:val="both"/>
        <w:rPr>
          <w:rFonts w:eastAsia="Times New Roman" w:cstheme="minorHAnsi"/>
          <w:sz w:val="24"/>
          <w:szCs w:val="24"/>
          <w:lang w:bidi="en-US"/>
        </w:rPr>
      </w:pPr>
      <w:r w:rsidRPr="007317DB">
        <w:rPr>
          <w:rFonts w:eastAsia="Times New Roman" w:cstheme="minorHAnsi"/>
          <w:sz w:val="24"/>
          <w:szCs w:val="24"/>
          <w:lang w:bidi="en-US"/>
        </w:rPr>
        <w:t>Wojewódzki Konkurs Literacko-Filmowy „Droga do Niepodległej…” – 1 osoba</w:t>
      </w:r>
    </w:p>
    <w:p w:rsidR="005414D5" w:rsidRPr="007317DB" w:rsidRDefault="005414D5" w:rsidP="005414D5">
      <w:pPr>
        <w:numPr>
          <w:ilvl w:val="0"/>
          <w:numId w:val="19"/>
        </w:numPr>
        <w:spacing w:after="0"/>
        <w:contextualSpacing/>
        <w:jc w:val="both"/>
        <w:rPr>
          <w:rFonts w:eastAsia="Times New Roman" w:cstheme="minorHAnsi"/>
          <w:sz w:val="24"/>
          <w:szCs w:val="24"/>
          <w:lang w:bidi="en-US"/>
        </w:rPr>
      </w:pPr>
      <w:r w:rsidRPr="007317DB">
        <w:rPr>
          <w:rFonts w:eastAsia="Times New Roman" w:cstheme="minorHAnsi"/>
          <w:sz w:val="24"/>
          <w:szCs w:val="24"/>
          <w:lang w:bidi="en-US"/>
        </w:rPr>
        <w:t>Wojewódzki Konkurs na spot filmowy „ Zdrowie</w:t>
      </w:r>
      <w:r w:rsidR="007317DB" w:rsidRPr="007317DB">
        <w:rPr>
          <w:rFonts w:eastAsia="Times New Roman" w:cstheme="minorHAnsi"/>
          <w:sz w:val="24"/>
          <w:szCs w:val="24"/>
          <w:lang w:bidi="en-US"/>
        </w:rPr>
        <w:t>-dodaj do ulubionych” – 1 osoba</w:t>
      </w:r>
    </w:p>
    <w:p w:rsidR="005414D5" w:rsidRPr="007317DB" w:rsidRDefault="005414D5" w:rsidP="005414D5">
      <w:pPr>
        <w:numPr>
          <w:ilvl w:val="0"/>
          <w:numId w:val="19"/>
        </w:numPr>
        <w:spacing w:after="0"/>
        <w:contextualSpacing/>
        <w:jc w:val="both"/>
        <w:rPr>
          <w:rFonts w:eastAsia="Times New Roman" w:cstheme="minorHAnsi"/>
          <w:sz w:val="24"/>
          <w:szCs w:val="24"/>
          <w:lang w:bidi="en-US"/>
        </w:rPr>
      </w:pPr>
      <w:r w:rsidRPr="007317DB">
        <w:rPr>
          <w:rFonts w:eastAsia="Times New Roman" w:cstheme="minorHAnsi"/>
          <w:sz w:val="24"/>
          <w:szCs w:val="24"/>
          <w:lang w:bidi="en-US"/>
        </w:rPr>
        <w:t>Wojewódzki Konkurs Wiedzy o Kresach Wschodnich II Rzeczypospolitej– 2 osoby</w:t>
      </w:r>
    </w:p>
    <w:p w:rsidR="005414D5" w:rsidRPr="007317DB" w:rsidRDefault="005414D5" w:rsidP="005414D5">
      <w:pPr>
        <w:numPr>
          <w:ilvl w:val="0"/>
          <w:numId w:val="19"/>
        </w:numPr>
        <w:spacing w:after="0"/>
        <w:contextualSpacing/>
        <w:jc w:val="both"/>
        <w:rPr>
          <w:rFonts w:eastAsia="Times New Roman" w:cstheme="minorHAnsi"/>
          <w:sz w:val="24"/>
          <w:szCs w:val="24"/>
          <w:lang w:bidi="en-US"/>
        </w:rPr>
      </w:pPr>
      <w:r w:rsidRPr="007317DB">
        <w:rPr>
          <w:rFonts w:eastAsia="Times New Roman" w:cstheme="minorHAnsi"/>
          <w:sz w:val="24"/>
          <w:szCs w:val="24"/>
          <w:lang w:bidi="en-US"/>
        </w:rPr>
        <w:t xml:space="preserve">Konkurs Piosenki Angielskiej „Pokaż język: I </w:t>
      </w:r>
      <w:proofErr w:type="spellStart"/>
      <w:r w:rsidRPr="007317DB">
        <w:rPr>
          <w:rFonts w:eastAsia="Times New Roman" w:cstheme="minorHAnsi"/>
          <w:sz w:val="24"/>
          <w:szCs w:val="24"/>
          <w:lang w:bidi="en-US"/>
        </w:rPr>
        <w:t>now</w:t>
      </w:r>
      <w:proofErr w:type="spellEnd"/>
      <w:r w:rsidRPr="007317DB">
        <w:rPr>
          <w:rFonts w:eastAsia="Times New Roman" w:cstheme="minorHAnsi"/>
          <w:sz w:val="24"/>
          <w:szCs w:val="24"/>
          <w:lang w:bidi="en-US"/>
        </w:rPr>
        <w:t xml:space="preserve"> I </w:t>
      </w:r>
      <w:proofErr w:type="spellStart"/>
      <w:r w:rsidRPr="007317DB">
        <w:rPr>
          <w:rFonts w:eastAsia="Times New Roman" w:cstheme="minorHAnsi"/>
          <w:sz w:val="24"/>
          <w:szCs w:val="24"/>
          <w:lang w:bidi="en-US"/>
        </w:rPr>
        <w:t>can</w:t>
      </w:r>
      <w:proofErr w:type="spellEnd"/>
      <w:r w:rsidRPr="007317DB">
        <w:rPr>
          <w:rFonts w:eastAsia="Times New Roman" w:cstheme="minorHAnsi"/>
          <w:sz w:val="24"/>
          <w:szCs w:val="24"/>
          <w:lang w:bidi="en-US"/>
        </w:rPr>
        <w:t>” – etap regionalny ( nagrodzony wyjazdem do Brukseli) – 1 osoba</w:t>
      </w:r>
    </w:p>
    <w:p w:rsidR="005414D5" w:rsidRPr="007317DB" w:rsidRDefault="005414D5" w:rsidP="005414D5">
      <w:pPr>
        <w:numPr>
          <w:ilvl w:val="0"/>
          <w:numId w:val="19"/>
        </w:numPr>
        <w:spacing w:after="0"/>
        <w:contextualSpacing/>
        <w:jc w:val="both"/>
        <w:rPr>
          <w:rFonts w:eastAsia="Times New Roman" w:cstheme="minorHAnsi"/>
          <w:sz w:val="24"/>
          <w:szCs w:val="24"/>
          <w:lang w:bidi="en-US"/>
        </w:rPr>
      </w:pPr>
      <w:r w:rsidRPr="007317DB">
        <w:rPr>
          <w:rFonts w:eastAsia="Times New Roman" w:cstheme="minorHAnsi"/>
          <w:sz w:val="24"/>
          <w:szCs w:val="24"/>
          <w:lang w:bidi="en-US"/>
        </w:rPr>
        <w:t>Regionalny Turniej Maszyn Wodnych - 3 osoby</w:t>
      </w:r>
    </w:p>
    <w:p w:rsidR="005414D5" w:rsidRPr="007317DB" w:rsidRDefault="005414D5" w:rsidP="005414D5">
      <w:pPr>
        <w:numPr>
          <w:ilvl w:val="0"/>
          <w:numId w:val="19"/>
        </w:numPr>
        <w:spacing w:after="0"/>
        <w:contextualSpacing/>
        <w:jc w:val="both"/>
        <w:rPr>
          <w:rFonts w:eastAsia="Times New Roman" w:cstheme="minorHAnsi"/>
          <w:sz w:val="24"/>
          <w:szCs w:val="24"/>
          <w:lang w:bidi="en-US"/>
        </w:rPr>
      </w:pPr>
      <w:r w:rsidRPr="007317DB">
        <w:rPr>
          <w:rFonts w:eastAsia="Times New Roman" w:cstheme="minorHAnsi"/>
          <w:sz w:val="24"/>
          <w:szCs w:val="24"/>
          <w:lang w:bidi="en-US"/>
        </w:rPr>
        <w:t>Ogólnopolski Młodzieżowy Turniej Turystyczno-Krajoznawczym, etap wojewódzki – 2 osoby</w:t>
      </w:r>
    </w:p>
    <w:p w:rsidR="005414D5" w:rsidRPr="007317DB" w:rsidRDefault="005414D5" w:rsidP="005414D5">
      <w:pPr>
        <w:numPr>
          <w:ilvl w:val="0"/>
          <w:numId w:val="19"/>
        </w:numPr>
        <w:spacing w:after="0"/>
        <w:contextualSpacing/>
        <w:jc w:val="both"/>
        <w:rPr>
          <w:rFonts w:eastAsia="Times New Roman" w:cstheme="minorHAnsi"/>
          <w:sz w:val="24"/>
          <w:szCs w:val="24"/>
          <w:lang w:bidi="en-US"/>
        </w:rPr>
      </w:pPr>
      <w:r w:rsidRPr="007317DB">
        <w:rPr>
          <w:rFonts w:eastAsia="Times New Roman" w:cstheme="minorHAnsi"/>
          <w:sz w:val="24"/>
          <w:szCs w:val="24"/>
          <w:lang w:bidi="en-US"/>
        </w:rPr>
        <w:t>Okręgowa Olimpiada Wiedzy o Czerwonym Krzyżu – 1 osoba</w:t>
      </w:r>
    </w:p>
    <w:p w:rsidR="005414D5" w:rsidRPr="007317DB" w:rsidRDefault="005414D5" w:rsidP="005414D5">
      <w:pPr>
        <w:numPr>
          <w:ilvl w:val="0"/>
          <w:numId w:val="19"/>
        </w:numPr>
        <w:spacing w:after="0"/>
        <w:contextualSpacing/>
        <w:jc w:val="both"/>
        <w:rPr>
          <w:rFonts w:eastAsia="Times New Roman" w:cstheme="minorHAnsi"/>
          <w:sz w:val="24"/>
          <w:szCs w:val="24"/>
          <w:lang w:bidi="en-US"/>
        </w:rPr>
      </w:pPr>
      <w:r w:rsidRPr="007317DB">
        <w:rPr>
          <w:rFonts w:eastAsia="Times New Roman" w:cstheme="minorHAnsi"/>
          <w:sz w:val="24"/>
          <w:szCs w:val="24"/>
          <w:lang w:bidi="en-US"/>
        </w:rPr>
        <w:t>Okręgowe Mistrzostwa Pierwszej Pomocy Polskiego Czerwonego Krzyża 1 osoba</w:t>
      </w:r>
    </w:p>
    <w:p w:rsidR="005414D5" w:rsidRPr="007317DB" w:rsidRDefault="005414D5" w:rsidP="005414D5">
      <w:pPr>
        <w:numPr>
          <w:ilvl w:val="0"/>
          <w:numId w:val="19"/>
        </w:numPr>
        <w:spacing w:after="0"/>
        <w:contextualSpacing/>
        <w:jc w:val="both"/>
        <w:rPr>
          <w:rFonts w:eastAsia="Times New Roman" w:cstheme="minorHAnsi"/>
          <w:sz w:val="24"/>
          <w:szCs w:val="24"/>
          <w:lang w:bidi="en-US"/>
        </w:rPr>
      </w:pPr>
      <w:r w:rsidRPr="007317DB">
        <w:rPr>
          <w:rFonts w:eastAsia="Times New Roman" w:cstheme="minorHAnsi"/>
          <w:sz w:val="24"/>
          <w:szCs w:val="24"/>
          <w:lang w:bidi="en-US"/>
        </w:rPr>
        <w:t>Turniej „Człowiek i jego środowisko” Polskiego Czerwonego Krzyża -2 osoby</w:t>
      </w:r>
    </w:p>
    <w:p w:rsidR="005414D5" w:rsidRPr="007317DB" w:rsidRDefault="005414D5" w:rsidP="005414D5">
      <w:pPr>
        <w:numPr>
          <w:ilvl w:val="0"/>
          <w:numId w:val="19"/>
        </w:numPr>
        <w:spacing w:after="0"/>
        <w:contextualSpacing/>
        <w:jc w:val="both"/>
        <w:rPr>
          <w:rFonts w:eastAsia="Times New Roman" w:cstheme="minorHAnsi"/>
          <w:sz w:val="24"/>
          <w:szCs w:val="24"/>
          <w:lang w:bidi="en-US"/>
        </w:rPr>
      </w:pPr>
      <w:r w:rsidRPr="007317DB">
        <w:rPr>
          <w:rFonts w:eastAsia="Times New Roman" w:cstheme="minorHAnsi"/>
          <w:sz w:val="24"/>
          <w:szCs w:val="24"/>
          <w:lang w:bidi="en-US"/>
        </w:rPr>
        <w:t>Ogólnopolska Olimpiada Promocji Zdrowego Stylu Życia PCK – 1 osoba</w:t>
      </w:r>
    </w:p>
    <w:p w:rsidR="005414D5" w:rsidRPr="007317DB" w:rsidRDefault="005414D5" w:rsidP="005414D5">
      <w:pPr>
        <w:numPr>
          <w:ilvl w:val="0"/>
          <w:numId w:val="19"/>
        </w:numPr>
        <w:spacing w:after="0"/>
        <w:contextualSpacing/>
        <w:jc w:val="both"/>
        <w:rPr>
          <w:rFonts w:eastAsia="Times New Roman" w:cstheme="minorHAnsi"/>
          <w:sz w:val="24"/>
          <w:szCs w:val="24"/>
          <w:lang w:bidi="en-US"/>
        </w:rPr>
      </w:pPr>
      <w:r w:rsidRPr="007317DB">
        <w:rPr>
          <w:rFonts w:eastAsia="Times New Roman" w:cstheme="minorHAnsi"/>
          <w:sz w:val="24"/>
          <w:szCs w:val="24"/>
          <w:lang w:bidi="en-US"/>
        </w:rPr>
        <w:t>Okręgowa Olimpiada Wiedzy o PCK – 3 osoby</w:t>
      </w:r>
    </w:p>
    <w:p w:rsidR="00EA7BD9" w:rsidRPr="007317DB" w:rsidRDefault="00DF2416" w:rsidP="005414D5">
      <w:pPr>
        <w:numPr>
          <w:ilvl w:val="0"/>
          <w:numId w:val="19"/>
        </w:numPr>
        <w:spacing w:after="0"/>
        <w:contextualSpacing/>
        <w:jc w:val="both"/>
        <w:rPr>
          <w:rFonts w:eastAsia="Times New Roman" w:cstheme="minorHAnsi"/>
          <w:sz w:val="24"/>
          <w:szCs w:val="24"/>
          <w:lang w:bidi="en-US"/>
        </w:rPr>
      </w:pPr>
      <w:r w:rsidRPr="007317DB">
        <w:rPr>
          <w:rFonts w:eastAsia="Times New Roman" w:cstheme="minorHAnsi"/>
          <w:sz w:val="24"/>
          <w:szCs w:val="24"/>
          <w:lang w:bidi="en-US"/>
        </w:rPr>
        <w:t>Wojewódzki Konkurs</w:t>
      </w:r>
      <w:r w:rsidR="00EA7BD9" w:rsidRPr="007317DB">
        <w:rPr>
          <w:rFonts w:eastAsia="Times New Roman" w:cstheme="minorHAnsi"/>
          <w:sz w:val="24"/>
          <w:szCs w:val="24"/>
          <w:lang w:bidi="en-US"/>
        </w:rPr>
        <w:t xml:space="preserve"> Udzielania I Pomocy Przedmedycznej pod patrona</w:t>
      </w:r>
      <w:r w:rsidRPr="007317DB">
        <w:rPr>
          <w:rFonts w:eastAsia="Times New Roman" w:cstheme="minorHAnsi"/>
          <w:sz w:val="24"/>
          <w:szCs w:val="24"/>
          <w:lang w:bidi="en-US"/>
        </w:rPr>
        <w:t>tem Opolskiego Kuratora Oświaty – 3 osoby</w:t>
      </w:r>
    </w:p>
    <w:p w:rsidR="00E16E32" w:rsidRPr="007317DB" w:rsidRDefault="00E16E32" w:rsidP="005414D5">
      <w:pPr>
        <w:numPr>
          <w:ilvl w:val="0"/>
          <w:numId w:val="19"/>
        </w:numPr>
        <w:spacing w:after="0"/>
        <w:contextualSpacing/>
        <w:jc w:val="both"/>
        <w:rPr>
          <w:rFonts w:eastAsia="Times New Roman" w:cstheme="minorHAnsi"/>
          <w:sz w:val="24"/>
          <w:szCs w:val="24"/>
          <w:lang w:bidi="en-US"/>
        </w:rPr>
      </w:pPr>
      <w:r w:rsidRPr="007317DB">
        <w:rPr>
          <w:rFonts w:eastAsia="Times New Roman" w:cstheme="minorHAnsi"/>
          <w:sz w:val="24"/>
          <w:szCs w:val="24"/>
          <w:lang w:bidi="en-US"/>
        </w:rPr>
        <w:t>Uzyskanie stypendium Marszałka W</w:t>
      </w:r>
      <w:r w:rsidR="007317DB" w:rsidRPr="007317DB">
        <w:rPr>
          <w:rFonts w:eastAsia="Times New Roman" w:cstheme="minorHAnsi"/>
          <w:sz w:val="24"/>
          <w:szCs w:val="24"/>
          <w:lang w:bidi="en-US"/>
        </w:rPr>
        <w:t>ojewództwa Opolskiego – 1 osoba</w:t>
      </w:r>
    </w:p>
    <w:p w:rsidR="00E16E32" w:rsidRPr="007317DB" w:rsidRDefault="00E16E32" w:rsidP="005414D5">
      <w:pPr>
        <w:numPr>
          <w:ilvl w:val="0"/>
          <w:numId w:val="19"/>
        </w:numPr>
        <w:spacing w:after="0"/>
        <w:contextualSpacing/>
        <w:jc w:val="both"/>
        <w:rPr>
          <w:rFonts w:eastAsia="Times New Roman" w:cstheme="minorHAnsi"/>
          <w:sz w:val="24"/>
          <w:szCs w:val="24"/>
          <w:lang w:bidi="en-US"/>
        </w:rPr>
      </w:pPr>
      <w:r w:rsidRPr="007317DB">
        <w:rPr>
          <w:rFonts w:eastAsia="Times New Roman" w:cstheme="minorHAnsi"/>
          <w:sz w:val="24"/>
          <w:szCs w:val="24"/>
          <w:lang w:bidi="en-US"/>
        </w:rPr>
        <w:t>Wojewódzkiego  Konkurs    Plastyczny ”Bezpieczny  Przedszkolak”</w:t>
      </w:r>
    </w:p>
    <w:p w:rsidR="00E16E32" w:rsidRPr="007317DB" w:rsidRDefault="00E16E32" w:rsidP="005414D5">
      <w:pPr>
        <w:numPr>
          <w:ilvl w:val="0"/>
          <w:numId w:val="19"/>
        </w:numPr>
        <w:spacing w:after="0"/>
        <w:contextualSpacing/>
        <w:jc w:val="both"/>
        <w:rPr>
          <w:rFonts w:eastAsia="Times New Roman" w:cstheme="minorHAnsi"/>
          <w:sz w:val="24"/>
          <w:szCs w:val="24"/>
          <w:lang w:bidi="en-US"/>
        </w:rPr>
      </w:pPr>
      <w:r w:rsidRPr="007317DB">
        <w:rPr>
          <w:rFonts w:eastAsia="Times New Roman" w:cstheme="minorHAnsi"/>
          <w:sz w:val="24"/>
          <w:szCs w:val="24"/>
          <w:lang w:bidi="en-US"/>
        </w:rPr>
        <w:t>Ogólnopolski Konkurs „Zdrowo jem, więcej wiem”</w:t>
      </w:r>
    </w:p>
    <w:p w:rsidR="006632C7" w:rsidRPr="007317DB" w:rsidRDefault="00E16E32" w:rsidP="005414D5">
      <w:pPr>
        <w:numPr>
          <w:ilvl w:val="0"/>
          <w:numId w:val="19"/>
        </w:numPr>
        <w:spacing w:after="0"/>
        <w:contextualSpacing/>
        <w:jc w:val="both"/>
        <w:rPr>
          <w:rFonts w:eastAsia="Times New Roman" w:cstheme="minorHAnsi"/>
          <w:sz w:val="24"/>
          <w:szCs w:val="24"/>
          <w:lang w:bidi="en-US"/>
        </w:rPr>
      </w:pPr>
      <w:r w:rsidRPr="007317DB">
        <w:rPr>
          <w:rFonts w:eastAsia="Times New Roman" w:cstheme="minorHAnsi"/>
          <w:sz w:val="24"/>
          <w:szCs w:val="24"/>
          <w:lang w:bidi="en-US"/>
        </w:rPr>
        <w:t>Ogólnopolski Konkurs Plastyczny „Bajkowy świat szachów”</w:t>
      </w:r>
    </w:p>
    <w:p w:rsidR="006632C7" w:rsidRPr="007317DB" w:rsidRDefault="006632C7" w:rsidP="007317DB">
      <w:pPr>
        <w:pStyle w:val="Akapitzlist"/>
        <w:numPr>
          <w:ilvl w:val="0"/>
          <w:numId w:val="22"/>
        </w:numPr>
        <w:jc w:val="both"/>
        <w:rPr>
          <w:rFonts w:cstheme="minorHAnsi"/>
          <w:sz w:val="24"/>
          <w:szCs w:val="24"/>
        </w:rPr>
      </w:pPr>
      <w:r w:rsidRPr="007317DB">
        <w:rPr>
          <w:rFonts w:cstheme="minorHAnsi"/>
          <w:sz w:val="24"/>
          <w:szCs w:val="24"/>
        </w:rPr>
        <w:lastRenderedPageBreak/>
        <w:t>Współzawodnictwo sportowe szkół podstawowych  szkolnego związku sportowego w województwie opolskim</w:t>
      </w:r>
      <w:r w:rsidR="005414D5" w:rsidRPr="007317DB">
        <w:rPr>
          <w:rFonts w:cstheme="minorHAnsi"/>
          <w:sz w:val="24"/>
          <w:szCs w:val="24"/>
        </w:rPr>
        <w:t xml:space="preserve"> - </w:t>
      </w:r>
      <w:r w:rsidRPr="007317DB">
        <w:rPr>
          <w:rFonts w:cstheme="minorHAnsi"/>
          <w:sz w:val="24"/>
          <w:szCs w:val="24"/>
        </w:rPr>
        <w:t>Publiczna szkoła Podstawowa nr 6 – V miejsce</w:t>
      </w:r>
    </w:p>
    <w:p w:rsidR="006632C7" w:rsidRPr="007317DB" w:rsidRDefault="006632C7" w:rsidP="007317DB">
      <w:pPr>
        <w:numPr>
          <w:ilvl w:val="0"/>
          <w:numId w:val="22"/>
        </w:numPr>
        <w:spacing w:after="0"/>
        <w:contextualSpacing/>
        <w:jc w:val="both"/>
        <w:rPr>
          <w:rFonts w:eastAsia="Times New Roman" w:cstheme="minorHAnsi"/>
          <w:sz w:val="24"/>
          <w:szCs w:val="24"/>
          <w:lang w:bidi="en-US"/>
        </w:rPr>
      </w:pPr>
      <w:r w:rsidRPr="007317DB">
        <w:rPr>
          <w:rFonts w:eastAsia="Times New Roman" w:cstheme="minorHAnsi"/>
          <w:sz w:val="24"/>
          <w:szCs w:val="24"/>
          <w:lang w:bidi="en-US"/>
        </w:rPr>
        <w:t>Współzawodnictwo Sportowe Szkół Gimnazjalnych  Szkolnego Związku Sportowego w województwie opolskim</w:t>
      </w:r>
      <w:r w:rsidR="005414D5" w:rsidRPr="007317DB">
        <w:rPr>
          <w:rFonts w:eastAsia="Times New Roman" w:cstheme="minorHAnsi"/>
          <w:sz w:val="24"/>
          <w:szCs w:val="24"/>
          <w:lang w:bidi="en-US"/>
        </w:rPr>
        <w:t xml:space="preserve"> - </w:t>
      </w:r>
      <w:r w:rsidRPr="007317DB">
        <w:rPr>
          <w:rFonts w:eastAsia="Times New Roman" w:cstheme="minorHAnsi"/>
          <w:sz w:val="24"/>
          <w:szCs w:val="24"/>
          <w:lang w:bidi="en-US"/>
        </w:rPr>
        <w:t>Publiczne Gimnazjum  nr 2 – V miejsce</w:t>
      </w:r>
    </w:p>
    <w:p w:rsidR="006632C7" w:rsidRPr="007317DB" w:rsidRDefault="006632C7" w:rsidP="007317DB">
      <w:pPr>
        <w:numPr>
          <w:ilvl w:val="0"/>
          <w:numId w:val="22"/>
        </w:numPr>
        <w:spacing w:after="0"/>
        <w:contextualSpacing/>
        <w:jc w:val="both"/>
        <w:rPr>
          <w:rFonts w:eastAsia="Times New Roman" w:cstheme="minorHAnsi"/>
          <w:sz w:val="24"/>
          <w:szCs w:val="24"/>
          <w:lang w:bidi="en-US"/>
        </w:rPr>
      </w:pPr>
      <w:r w:rsidRPr="007317DB">
        <w:rPr>
          <w:rFonts w:eastAsia="Times New Roman" w:cstheme="minorHAnsi"/>
          <w:sz w:val="24"/>
          <w:szCs w:val="24"/>
          <w:lang w:bidi="en-US"/>
        </w:rPr>
        <w:t xml:space="preserve">Plebiscyt na najlepszego ucznia – sportowca województwa opolskiego: </w:t>
      </w:r>
    </w:p>
    <w:p w:rsidR="006632C7" w:rsidRPr="007317DB" w:rsidRDefault="006632C7" w:rsidP="005414D5">
      <w:pPr>
        <w:spacing w:after="0" w:line="240" w:lineRule="auto"/>
        <w:ind w:firstLine="708"/>
        <w:contextualSpacing/>
        <w:jc w:val="both"/>
        <w:rPr>
          <w:rFonts w:eastAsia="Times New Roman" w:cstheme="minorHAnsi"/>
          <w:sz w:val="24"/>
          <w:szCs w:val="24"/>
          <w:lang w:bidi="en-US"/>
        </w:rPr>
      </w:pPr>
      <w:r w:rsidRPr="007317DB">
        <w:rPr>
          <w:rFonts w:eastAsia="Times New Roman" w:cstheme="minorHAnsi"/>
          <w:sz w:val="24"/>
          <w:szCs w:val="24"/>
          <w:lang w:bidi="en-US"/>
        </w:rPr>
        <w:t>1 miejsce – Kamila Stachera (kategoria szkół gimnazjalnych)</w:t>
      </w:r>
    </w:p>
    <w:p w:rsidR="006632C7" w:rsidRPr="007317DB" w:rsidRDefault="006632C7" w:rsidP="005414D5">
      <w:pPr>
        <w:spacing w:after="0" w:line="240" w:lineRule="auto"/>
        <w:ind w:firstLine="708"/>
        <w:contextualSpacing/>
        <w:jc w:val="both"/>
        <w:rPr>
          <w:rFonts w:eastAsia="Times New Roman" w:cstheme="minorHAnsi"/>
          <w:sz w:val="24"/>
          <w:szCs w:val="24"/>
          <w:lang w:bidi="en-US"/>
        </w:rPr>
      </w:pPr>
      <w:r w:rsidRPr="007317DB">
        <w:rPr>
          <w:rFonts w:eastAsia="Times New Roman" w:cstheme="minorHAnsi"/>
          <w:sz w:val="24"/>
          <w:szCs w:val="24"/>
          <w:lang w:bidi="en-US"/>
        </w:rPr>
        <w:t>4 miejsce – Nicola Stachera  (kategoria szkół gimnazjalnych)</w:t>
      </w:r>
    </w:p>
    <w:p w:rsidR="00EA7BD9" w:rsidRPr="007317DB" w:rsidRDefault="006632C7" w:rsidP="007317DB">
      <w:pPr>
        <w:spacing w:after="0" w:line="240" w:lineRule="auto"/>
        <w:ind w:firstLine="708"/>
        <w:contextualSpacing/>
        <w:jc w:val="both"/>
        <w:rPr>
          <w:rFonts w:eastAsia="Times New Roman" w:cstheme="minorHAnsi"/>
          <w:sz w:val="24"/>
          <w:szCs w:val="24"/>
          <w:lang w:bidi="en-US"/>
        </w:rPr>
      </w:pPr>
      <w:r w:rsidRPr="007317DB">
        <w:rPr>
          <w:rFonts w:eastAsia="Times New Roman" w:cstheme="minorHAnsi"/>
          <w:sz w:val="24"/>
          <w:szCs w:val="24"/>
          <w:lang w:bidi="en-US"/>
        </w:rPr>
        <w:t xml:space="preserve">4 miejsce – Nikodem </w:t>
      </w:r>
      <w:proofErr w:type="spellStart"/>
      <w:r w:rsidRPr="007317DB">
        <w:rPr>
          <w:rFonts w:eastAsia="Times New Roman" w:cstheme="minorHAnsi"/>
          <w:sz w:val="24"/>
          <w:szCs w:val="24"/>
          <w:lang w:bidi="en-US"/>
        </w:rPr>
        <w:t>Jacheć</w:t>
      </w:r>
      <w:proofErr w:type="spellEnd"/>
      <w:r w:rsidRPr="007317DB">
        <w:rPr>
          <w:rFonts w:eastAsia="Times New Roman" w:cstheme="minorHAnsi"/>
          <w:sz w:val="24"/>
          <w:szCs w:val="24"/>
          <w:lang w:bidi="en-US"/>
        </w:rPr>
        <w:t xml:space="preserve">  (kategoria szkół podstawowych)</w:t>
      </w:r>
    </w:p>
    <w:p w:rsidR="00E5437F" w:rsidRPr="009847D5" w:rsidRDefault="00E5437F" w:rsidP="00E5437F">
      <w:pPr>
        <w:tabs>
          <w:tab w:val="left" w:pos="2250"/>
        </w:tabs>
        <w:spacing w:after="0"/>
        <w:contextualSpacing/>
        <w:jc w:val="both"/>
        <w:rPr>
          <w:rFonts w:eastAsia="Times New Roman" w:cstheme="minorHAnsi"/>
          <w:color w:val="FF0000"/>
          <w:sz w:val="20"/>
          <w:szCs w:val="20"/>
          <w:lang w:bidi="en-US"/>
        </w:rPr>
      </w:pPr>
    </w:p>
    <w:p w:rsidR="00E5437F" w:rsidRPr="00113F7A" w:rsidRDefault="00E5437F" w:rsidP="00E5437F">
      <w:pPr>
        <w:numPr>
          <w:ilvl w:val="0"/>
          <w:numId w:val="23"/>
        </w:numPr>
        <w:spacing w:after="0"/>
        <w:contextualSpacing/>
        <w:jc w:val="both"/>
        <w:rPr>
          <w:rFonts w:eastAsia="Times New Roman" w:cstheme="minorHAnsi"/>
          <w:sz w:val="24"/>
          <w:szCs w:val="24"/>
          <w:lang w:bidi="en-US"/>
        </w:rPr>
      </w:pPr>
      <w:r w:rsidRPr="00113F7A">
        <w:rPr>
          <w:rFonts w:eastAsia="Times New Roman" w:cstheme="minorHAnsi"/>
          <w:sz w:val="24"/>
          <w:szCs w:val="24"/>
          <w:lang w:bidi="en-US"/>
        </w:rPr>
        <w:t>Rokrocznie, w celu promowania nauczycieli i uczniów szczególnie uzdolnionych oraz wyróżnienia laureatów i finalistów konkursów, olimpiad i zawodów posiadających wysoką wiedzę ogólną, wysoką wiedzę przedmiotową, sz</w:t>
      </w:r>
      <w:r w:rsidR="00B31931">
        <w:rPr>
          <w:rFonts w:eastAsia="Times New Roman" w:cstheme="minorHAnsi"/>
          <w:sz w:val="24"/>
          <w:szCs w:val="24"/>
          <w:lang w:bidi="en-US"/>
        </w:rPr>
        <w:t xml:space="preserve">czególne osiągnięcia sportowe </w:t>
      </w:r>
      <w:r w:rsidRPr="00113F7A">
        <w:rPr>
          <w:rFonts w:eastAsia="Times New Roman" w:cstheme="minorHAnsi"/>
          <w:sz w:val="24"/>
          <w:szCs w:val="24"/>
          <w:lang w:bidi="en-US"/>
        </w:rPr>
        <w:t>i artystyczne rokrocznie Burmistrz Brzegu przyznaje nagrody w</w:t>
      </w:r>
      <w:r w:rsidR="00B31931">
        <w:rPr>
          <w:rFonts w:eastAsia="Times New Roman" w:cstheme="minorHAnsi"/>
          <w:sz w:val="24"/>
          <w:szCs w:val="24"/>
          <w:lang w:bidi="en-US"/>
        </w:rPr>
        <w:t xml:space="preserve"> kategorii „Primus”</w:t>
      </w:r>
      <w:r w:rsidRPr="00113F7A">
        <w:rPr>
          <w:rFonts w:eastAsia="Times New Roman" w:cstheme="minorHAnsi"/>
          <w:sz w:val="24"/>
          <w:szCs w:val="24"/>
          <w:lang w:bidi="en-US"/>
        </w:rPr>
        <w:t xml:space="preserve"> i „Primus Inter </w:t>
      </w:r>
      <w:proofErr w:type="spellStart"/>
      <w:r w:rsidRPr="00113F7A">
        <w:rPr>
          <w:rFonts w:eastAsia="Times New Roman" w:cstheme="minorHAnsi"/>
          <w:sz w:val="24"/>
          <w:szCs w:val="24"/>
          <w:lang w:bidi="en-US"/>
        </w:rPr>
        <w:t>Pares</w:t>
      </w:r>
      <w:proofErr w:type="spellEnd"/>
      <w:r w:rsidRPr="00113F7A">
        <w:rPr>
          <w:rFonts w:eastAsia="Times New Roman" w:cstheme="minorHAnsi"/>
          <w:sz w:val="24"/>
          <w:szCs w:val="24"/>
          <w:lang w:bidi="en-US"/>
        </w:rPr>
        <w:t xml:space="preserve">”. </w:t>
      </w:r>
    </w:p>
    <w:p w:rsidR="00E5437F" w:rsidRPr="00113F7A" w:rsidRDefault="00E5437F" w:rsidP="00E5437F">
      <w:pPr>
        <w:spacing w:after="0"/>
        <w:ind w:left="360"/>
        <w:contextualSpacing/>
        <w:jc w:val="both"/>
        <w:rPr>
          <w:rFonts w:eastAsia="Times New Roman" w:cstheme="minorHAnsi"/>
          <w:sz w:val="24"/>
          <w:szCs w:val="24"/>
          <w:lang w:bidi="en-US"/>
        </w:rPr>
      </w:pPr>
      <w:r w:rsidRPr="00113F7A">
        <w:rPr>
          <w:rFonts w:eastAsia="Times New Roman" w:cstheme="minorHAnsi"/>
          <w:sz w:val="24"/>
          <w:szCs w:val="24"/>
          <w:lang w:bidi="en-US"/>
        </w:rPr>
        <w:t>Uczeń nominowany do nagrody „PRIMUS”, w danym roku szkolnym, powinien uzyskać, co najmniej bardzo dobrą ocenę z zachowania za pierwszy semestr danego roku szkolnego oraz spełnić przynajmniej jedno spośród niżej wymienionych kryteriów:</w:t>
      </w:r>
    </w:p>
    <w:p w:rsidR="00E5437F" w:rsidRPr="00113F7A" w:rsidRDefault="00E5437F" w:rsidP="00E5437F">
      <w:pPr>
        <w:numPr>
          <w:ilvl w:val="0"/>
          <w:numId w:val="14"/>
        </w:numPr>
        <w:spacing w:after="0"/>
        <w:ind w:right="-284"/>
        <w:contextualSpacing/>
        <w:jc w:val="both"/>
        <w:rPr>
          <w:rFonts w:eastAsia="Times New Roman" w:cstheme="minorHAnsi"/>
          <w:sz w:val="24"/>
          <w:szCs w:val="24"/>
          <w:lang w:bidi="en-US"/>
        </w:rPr>
      </w:pPr>
      <w:r w:rsidRPr="00113F7A">
        <w:rPr>
          <w:rFonts w:eastAsia="Times New Roman" w:cstheme="minorHAnsi"/>
          <w:sz w:val="24"/>
          <w:szCs w:val="24"/>
          <w:lang w:bidi="en-US"/>
        </w:rPr>
        <w:t>otrzymanie tytułu finalisty Kuratoryjnych Konkursów Przedmiotowych,</w:t>
      </w:r>
    </w:p>
    <w:p w:rsidR="00E5437F" w:rsidRPr="00113F7A" w:rsidRDefault="00E5437F" w:rsidP="00E5437F">
      <w:pPr>
        <w:numPr>
          <w:ilvl w:val="0"/>
          <w:numId w:val="14"/>
        </w:numPr>
        <w:spacing w:after="0"/>
        <w:ind w:right="-6"/>
        <w:contextualSpacing/>
        <w:jc w:val="both"/>
        <w:rPr>
          <w:rFonts w:eastAsia="Times New Roman" w:cstheme="minorHAnsi"/>
          <w:sz w:val="24"/>
          <w:szCs w:val="24"/>
          <w:lang w:bidi="en-US"/>
        </w:rPr>
      </w:pPr>
      <w:r w:rsidRPr="00113F7A">
        <w:rPr>
          <w:rFonts w:eastAsia="Times New Roman" w:cstheme="minorHAnsi"/>
          <w:sz w:val="24"/>
          <w:szCs w:val="24"/>
          <w:lang w:bidi="en-US"/>
        </w:rPr>
        <w:t xml:space="preserve">zdobycie I - III miejsca na etapie wojewódzkim w konkursach wieloetapowych organizowanych przez inne Instytucje niż Kuratoria Oświaty, </w:t>
      </w:r>
    </w:p>
    <w:p w:rsidR="00E5437F" w:rsidRPr="00113F7A" w:rsidRDefault="00E5437F" w:rsidP="00E5437F">
      <w:pPr>
        <w:numPr>
          <w:ilvl w:val="0"/>
          <w:numId w:val="14"/>
        </w:numPr>
        <w:spacing w:after="0"/>
        <w:ind w:right="-6"/>
        <w:contextualSpacing/>
        <w:jc w:val="both"/>
        <w:rPr>
          <w:rFonts w:eastAsia="Times New Roman" w:cstheme="minorHAnsi"/>
          <w:sz w:val="24"/>
          <w:szCs w:val="24"/>
          <w:lang w:bidi="en-US"/>
        </w:rPr>
      </w:pPr>
      <w:r w:rsidRPr="00113F7A">
        <w:rPr>
          <w:rFonts w:eastAsia="Times New Roman" w:cstheme="minorHAnsi"/>
          <w:sz w:val="24"/>
          <w:szCs w:val="24"/>
          <w:lang w:bidi="en-US"/>
        </w:rPr>
        <w:t>zdobycie I-III miejsca w wieloetapowych wojewódzkich zawodach sportowych przez uczniów w tym posiadających licencję zawodnika, lecz nieotrzymujących wynagrodzenia z tytułu uprawiania sportu kwalifikowanego.</w:t>
      </w:r>
    </w:p>
    <w:p w:rsidR="00E5437F" w:rsidRPr="00113F7A" w:rsidRDefault="00E5437F" w:rsidP="00E5437F">
      <w:pPr>
        <w:numPr>
          <w:ilvl w:val="0"/>
          <w:numId w:val="14"/>
        </w:numPr>
        <w:spacing w:after="0"/>
        <w:ind w:right="-6"/>
        <w:contextualSpacing/>
        <w:jc w:val="both"/>
        <w:rPr>
          <w:rFonts w:eastAsia="Times New Roman" w:cstheme="minorHAnsi"/>
          <w:sz w:val="24"/>
          <w:szCs w:val="24"/>
          <w:lang w:bidi="en-US"/>
        </w:rPr>
      </w:pPr>
      <w:r w:rsidRPr="00113F7A">
        <w:rPr>
          <w:rFonts w:eastAsia="Times New Roman" w:cstheme="minorHAnsi"/>
          <w:sz w:val="24"/>
          <w:szCs w:val="24"/>
          <w:lang w:bidi="en-US"/>
        </w:rPr>
        <w:t>zdobycie I-III miejsce przez uczniów klas III szkół podstawowych w konkursach przedmiotowych, których patronat objął Burmistrz Brzegu.</w:t>
      </w:r>
    </w:p>
    <w:p w:rsidR="00E5437F" w:rsidRPr="00113F7A" w:rsidRDefault="00E5437F" w:rsidP="00E5437F">
      <w:pPr>
        <w:spacing w:after="0"/>
        <w:ind w:left="360"/>
        <w:contextualSpacing/>
        <w:jc w:val="both"/>
        <w:rPr>
          <w:rFonts w:eastAsia="Times New Roman" w:cstheme="minorHAnsi"/>
          <w:sz w:val="24"/>
          <w:szCs w:val="24"/>
          <w:lang w:bidi="en-US"/>
        </w:rPr>
      </w:pPr>
      <w:r w:rsidRPr="00113F7A">
        <w:rPr>
          <w:rFonts w:eastAsia="Times New Roman" w:cstheme="minorHAnsi"/>
          <w:sz w:val="24"/>
          <w:szCs w:val="24"/>
          <w:lang w:bidi="en-US"/>
        </w:rPr>
        <w:t>Uczeń nominowany do nagrody „PRIMUS INTER PARES”, w danym roku szkolnym, powinien uzyskać, co najmniej bardzo dobrą ocenę z zachowania za pierwszy semestr danego roku szkolnego oraz spełnić przynajmniej jedno spośród niżej wymienionych kryteriów:</w:t>
      </w:r>
    </w:p>
    <w:p w:rsidR="00E5437F" w:rsidRPr="00113F7A" w:rsidRDefault="00E5437F" w:rsidP="00E5437F">
      <w:pPr>
        <w:numPr>
          <w:ilvl w:val="0"/>
          <w:numId w:val="15"/>
        </w:numPr>
        <w:spacing w:after="0"/>
        <w:ind w:right="-284"/>
        <w:contextualSpacing/>
        <w:jc w:val="both"/>
        <w:rPr>
          <w:rFonts w:eastAsia="Times New Roman" w:cstheme="minorHAnsi"/>
          <w:sz w:val="24"/>
          <w:szCs w:val="24"/>
          <w:lang w:bidi="en-US"/>
        </w:rPr>
      </w:pPr>
      <w:r w:rsidRPr="00113F7A">
        <w:rPr>
          <w:rFonts w:eastAsia="Times New Roman" w:cstheme="minorHAnsi"/>
          <w:sz w:val="24"/>
          <w:szCs w:val="24"/>
          <w:lang w:bidi="en-US"/>
        </w:rPr>
        <w:t>otrzymanie tytułu laureata Kuratoryjnych Konkursów Przedmiotowych,</w:t>
      </w:r>
    </w:p>
    <w:p w:rsidR="00E5437F" w:rsidRPr="00113F7A" w:rsidRDefault="00E5437F" w:rsidP="00E5437F">
      <w:pPr>
        <w:numPr>
          <w:ilvl w:val="0"/>
          <w:numId w:val="15"/>
        </w:numPr>
        <w:spacing w:after="0"/>
        <w:ind w:right="-6"/>
        <w:contextualSpacing/>
        <w:jc w:val="both"/>
        <w:rPr>
          <w:rFonts w:eastAsia="Times New Roman" w:cstheme="minorHAnsi"/>
          <w:sz w:val="24"/>
          <w:szCs w:val="24"/>
          <w:lang w:bidi="en-US"/>
        </w:rPr>
      </w:pPr>
      <w:r w:rsidRPr="00113F7A">
        <w:rPr>
          <w:rFonts w:eastAsia="Times New Roman" w:cstheme="minorHAnsi"/>
          <w:sz w:val="24"/>
          <w:szCs w:val="24"/>
          <w:lang w:bidi="en-US"/>
        </w:rPr>
        <w:t>zdobycie I – III miejsca na etapie ogólnopolskim lub międzynarodowym w wieloetapowych konkursach organizowanych przez inne Instytucje niż Kuratoria Oświaty,</w:t>
      </w:r>
    </w:p>
    <w:p w:rsidR="00E5437F" w:rsidRPr="00113F7A" w:rsidRDefault="00E5437F" w:rsidP="00E5437F">
      <w:pPr>
        <w:numPr>
          <w:ilvl w:val="0"/>
          <w:numId w:val="15"/>
        </w:numPr>
        <w:spacing w:after="0"/>
        <w:ind w:right="-6"/>
        <w:contextualSpacing/>
        <w:jc w:val="both"/>
        <w:rPr>
          <w:rFonts w:eastAsia="Times New Roman" w:cstheme="minorHAnsi"/>
          <w:sz w:val="24"/>
          <w:szCs w:val="24"/>
          <w:lang w:bidi="en-US"/>
        </w:rPr>
      </w:pPr>
      <w:r w:rsidRPr="00113F7A">
        <w:rPr>
          <w:rFonts w:eastAsia="Times New Roman" w:cstheme="minorHAnsi"/>
          <w:sz w:val="24"/>
          <w:szCs w:val="24"/>
          <w:lang w:bidi="en-US"/>
        </w:rPr>
        <w:t xml:space="preserve">zdobycie I miejsca w ogólnopolskich zawodach sportowych lub I – III miejsca w międzynarodowych zawodach sportowych przez uczniów, w tym posiadających licencję zawodnika, lecz nieotrzymujących wynagrodzenia z tytułu uprawiania sportu kwalifikowanego. </w:t>
      </w:r>
    </w:p>
    <w:p w:rsidR="00E5437F" w:rsidRDefault="00E5437F" w:rsidP="00E5437F">
      <w:pPr>
        <w:spacing w:after="0"/>
        <w:ind w:right="-6"/>
        <w:contextualSpacing/>
        <w:jc w:val="both"/>
        <w:rPr>
          <w:rFonts w:ascii="Calibri" w:eastAsia="Times New Roman" w:hAnsi="Calibri" w:cs="Arial"/>
          <w:sz w:val="24"/>
          <w:szCs w:val="24"/>
          <w:lang w:bidi="en-US"/>
        </w:rPr>
      </w:pPr>
    </w:p>
    <w:p w:rsidR="007317DB" w:rsidRDefault="007317DB" w:rsidP="00E5437F">
      <w:pPr>
        <w:spacing w:after="0"/>
        <w:ind w:right="-6"/>
        <w:contextualSpacing/>
        <w:jc w:val="both"/>
        <w:rPr>
          <w:rFonts w:ascii="Calibri" w:eastAsia="Times New Roman" w:hAnsi="Calibri" w:cs="Arial"/>
          <w:sz w:val="24"/>
          <w:szCs w:val="24"/>
          <w:lang w:bidi="en-US"/>
        </w:rPr>
      </w:pPr>
    </w:p>
    <w:p w:rsidR="007317DB" w:rsidRDefault="007317DB" w:rsidP="00E5437F">
      <w:pPr>
        <w:spacing w:after="0"/>
        <w:ind w:right="-6"/>
        <w:contextualSpacing/>
        <w:jc w:val="both"/>
        <w:rPr>
          <w:rFonts w:ascii="Calibri" w:eastAsia="Times New Roman" w:hAnsi="Calibri" w:cs="Arial"/>
          <w:sz w:val="24"/>
          <w:szCs w:val="24"/>
          <w:lang w:bidi="en-US"/>
        </w:rPr>
      </w:pPr>
    </w:p>
    <w:p w:rsidR="007317DB" w:rsidRPr="00113F7A" w:rsidRDefault="007317DB" w:rsidP="00E5437F">
      <w:pPr>
        <w:spacing w:after="0"/>
        <w:ind w:right="-6"/>
        <w:contextualSpacing/>
        <w:jc w:val="both"/>
        <w:rPr>
          <w:rFonts w:ascii="Calibri" w:eastAsia="Times New Roman" w:hAnsi="Calibri" w:cs="Arial"/>
          <w:sz w:val="24"/>
          <w:szCs w:val="24"/>
          <w:lang w:bidi="en-US"/>
        </w:rPr>
      </w:pPr>
    </w:p>
    <w:p w:rsidR="00A670B8" w:rsidRPr="00A670B8" w:rsidRDefault="00AF10E1" w:rsidP="00E5437F">
      <w:pPr>
        <w:spacing w:after="0" w:line="280" w:lineRule="exact"/>
        <w:jc w:val="both"/>
        <w:rPr>
          <w:rFonts w:ascii="Calibri" w:eastAsia="Times New Roman" w:hAnsi="Calibri" w:cs="Arial"/>
          <w:b/>
          <w:sz w:val="20"/>
          <w:szCs w:val="20"/>
          <w:lang w:bidi="en-US"/>
        </w:rPr>
      </w:pPr>
      <w:r>
        <w:rPr>
          <w:rFonts w:ascii="Calibri" w:eastAsia="Times New Roman" w:hAnsi="Calibri" w:cs="Arial"/>
          <w:b/>
          <w:sz w:val="20"/>
          <w:szCs w:val="20"/>
          <w:lang w:bidi="en-US"/>
        </w:rPr>
        <w:lastRenderedPageBreak/>
        <w:t>Tabela 11</w:t>
      </w:r>
      <w:r w:rsidR="00E5437F" w:rsidRPr="00A670B8">
        <w:rPr>
          <w:rFonts w:ascii="Calibri" w:eastAsia="Times New Roman" w:hAnsi="Calibri" w:cs="Arial"/>
          <w:b/>
          <w:sz w:val="20"/>
          <w:szCs w:val="20"/>
          <w:lang w:bidi="en-US"/>
        </w:rPr>
        <w:t xml:space="preserve">  - Liczba uczniów, którym przyznano tytuł PRIMUS INTER PARES</w:t>
      </w:r>
      <w:r w:rsidR="00223CE2" w:rsidRPr="00A670B8">
        <w:rPr>
          <w:rFonts w:ascii="Calibri" w:eastAsia="Times New Roman" w:hAnsi="Calibri" w:cs="Arial"/>
          <w:b/>
          <w:sz w:val="20"/>
          <w:szCs w:val="20"/>
          <w:lang w:bidi="en-US"/>
        </w:rPr>
        <w:t xml:space="preserve"> lub PRIMUS</w:t>
      </w:r>
    </w:p>
    <w:p w:rsidR="00E5437F" w:rsidRPr="00A670B8" w:rsidRDefault="00A670B8" w:rsidP="00A670B8">
      <w:pPr>
        <w:spacing w:after="0" w:line="280" w:lineRule="exact"/>
        <w:ind w:left="708"/>
        <w:jc w:val="both"/>
        <w:rPr>
          <w:rFonts w:ascii="Calibri" w:eastAsia="Times New Roman" w:hAnsi="Calibri" w:cs="Arial"/>
          <w:b/>
          <w:sz w:val="20"/>
          <w:szCs w:val="20"/>
          <w:lang w:bidi="en-US"/>
        </w:rPr>
      </w:pPr>
      <w:r w:rsidRPr="00A670B8">
        <w:rPr>
          <w:rFonts w:ascii="Calibri" w:eastAsia="Times New Roman" w:hAnsi="Calibri" w:cs="Arial"/>
          <w:b/>
          <w:sz w:val="20"/>
          <w:szCs w:val="20"/>
          <w:lang w:bidi="en-US"/>
        </w:rPr>
        <w:t xml:space="preserve">      </w:t>
      </w:r>
      <w:r w:rsidR="00223CE2" w:rsidRPr="00A670B8">
        <w:rPr>
          <w:rFonts w:ascii="Calibri" w:eastAsia="Times New Roman" w:hAnsi="Calibri" w:cs="Arial"/>
          <w:b/>
          <w:sz w:val="20"/>
          <w:szCs w:val="20"/>
          <w:lang w:bidi="en-US"/>
        </w:rPr>
        <w:t>w roku szkolnym 2017/2018</w:t>
      </w:r>
    </w:p>
    <w:tbl>
      <w:tblPr>
        <w:tblStyle w:val="Zwykatabela1"/>
        <w:tblW w:w="3626" w:type="pct"/>
        <w:tblInd w:w="1246" w:type="dxa"/>
        <w:tblLook w:val="04A0" w:firstRow="1" w:lastRow="0" w:firstColumn="1" w:lastColumn="0" w:noHBand="0" w:noVBand="1"/>
      </w:tblPr>
      <w:tblGrid>
        <w:gridCol w:w="1531"/>
        <w:gridCol w:w="1381"/>
        <w:gridCol w:w="1456"/>
        <w:gridCol w:w="1104"/>
        <w:gridCol w:w="1100"/>
      </w:tblGrid>
      <w:tr w:rsidR="00A670B8" w:rsidRPr="00A670B8" w:rsidTr="00A670B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64" w:type="pct"/>
            <w:noWrap/>
            <w:hideMark/>
          </w:tcPr>
          <w:p w:rsidR="002E423A" w:rsidRPr="00A670B8" w:rsidRDefault="002E423A" w:rsidP="00DE1E19">
            <w:pPr>
              <w:spacing w:line="280" w:lineRule="exact"/>
              <w:jc w:val="center"/>
              <w:rPr>
                <w:rFonts w:ascii="Calibri" w:eastAsia="Times New Roman" w:hAnsi="Calibri" w:cs="Times New Roman"/>
                <w:i/>
                <w:iCs/>
                <w:sz w:val="20"/>
                <w:szCs w:val="20"/>
                <w:lang w:eastAsia="pl-PL"/>
              </w:rPr>
            </w:pPr>
            <w:r w:rsidRPr="00A670B8">
              <w:rPr>
                <w:rFonts w:ascii="Calibri" w:eastAsia="Times New Roman" w:hAnsi="Calibri" w:cs="Times New Roman"/>
                <w:i/>
                <w:iCs/>
                <w:sz w:val="20"/>
                <w:szCs w:val="20"/>
                <w:lang w:eastAsia="pl-PL"/>
              </w:rPr>
              <w:t>PSP 1</w:t>
            </w:r>
          </w:p>
        </w:tc>
        <w:tc>
          <w:tcPr>
            <w:tcW w:w="1051" w:type="pct"/>
            <w:noWrap/>
            <w:hideMark/>
          </w:tcPr>
          <w:p w:rsidR="002E423A" w:rsidRPr="00A670B8" w:rsidRDefault="002E423A" w:rsidP="00DE1E19">
            <w:pPr>
              <w:spacing w:line="280" w:lineRule="exact"/>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i/>
                <w:iCs/>
                <w:sz w:val="20"/>
                <w:szCs w:val="20"/>
                <w:lang w:eastAsia="pl-PL"/>
              </w:rPr>
            </w:pPr>
            <w:r w:rsidRPr="00A670B8">
              <w:rPr>
                <w:rFonts w:ascii="Calibri" w:eastAsia="Times New Roman" w:hAnsi="Calibri" w:cs="Times New Roman"/>
                <w:i/>
                <w:iCs/>
                <w:sz w:val="20"/>
                <w:szCs w:val="20"/>
                <w:lang w:eastAsia="pl-PL"/>
              </w:rPr>
              <w:t>PSP 3</w:t>
            </w:r>
          </w:p>
        </w:tc>
        <w:tc>
          <w:tcPr>
            <w:tcW w:w="1108" w:type="pct"/>
            <w:noWrap/>
            <w:hideMark/>
          </w:tcPr>
          <w:p w:rsidR="002E423A" w:rsidRPr="00A670B8" w:rsidRDefault="002E423A" w:rsidP="00DE1E19">
            <w:pPr>
              <w:spacing w:line="280" w:lineRule="exact"/>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i/>
                <w:iCs/>
                <w:sz w:val="20"/>
                <w:szCs w:val="20"/>
                <w:lang w:eastAsia="pl-PL"/>
              </w:rPr>
            </w:pPr>
            <w:r w:rsidRPr="00A670B8">
              <w:rPr>
                <w:rFonts w:ascii="Calibri" w:eastAsia="Times New Roman" w:hAnsi="Calibri" w:cs="Times New Roman"/>
                <w:i/>
                <w:iCs/>
                <w:sz w:val="20"/>
                <w:szCs w:val="20"/>
                <w:lang w:eastAsia="pl-PL"/>
              </w:rPr>
              <w:t>PSP 5</w:t>
            </w:r>
          </w:p>
        </w:tc>
        <w:tc>
          <w:tcPr>
            <w:tcW w:w="840" w:type="pct"/>
            <w:noWrap/>
            <w:hideMark/>
          </w:tcPr>
          <w:p w:rsidR="002E423A" w:rsidRPr="00A670B8" w:rsidRDefault="002E423A" w:rsidP="00DE1E19">
            <w:pPr>
              <w:spacing w:line="280" w:lineRule="exact"/>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i/>
                <w:iCs/>
                <w:sz w:val="20"/>
                <w:szCs w:val="20"/>
                <w:lang w:eastAsia="pl-PL"/>
              </w:rPr>
            </w:pPr>
            <w:r w:rsidRPr="00A670B8">
              <w:rPr>
                <w:rFonts w:ascii="Calibri" w:eastAsia="Times New Roman" w:hAnsi="Calibri" w:cs="Times New Roman"/>
                <w:i/>
                <w:iCs/>
                <w:sz w:val="20"/>
                <w:szCs w:val="20"/>
                <w:lang w:eastAsia="pl-PL"/>
              </w:rPr>
              <w:t>PSP 6</w:t>
            </w:r>
          </w:p>
        </w:tc>
        <w:tc>
          <w:tcPr>
            <w:tcW w:w="838" w:type="pct"/>
            <w:noWrap/>
            <w:hideMark/>
          </w:tcPr>
          <w:p w:rsidR="002E423A" w:rsidRPr="00A670B8" w:rsidRDefault="002E423A" w:rsidP="00DE1E19">
            <w:pPr>
              <w:spacing w:line="280" w:lineRule="exact"/>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i/>
                <w:iCs/>
                <w:sz w:val="20"/>
                <w:szCs w:val="20"/>
                <w:lang w:eastAsia="pl-PL"/>
              </w:rPr>
            </w:pPr>
            <w:r w:rsidRPr="00A670B8">
              <w:rPr>
                <w:rFonts w:ascii="Calibri" w:eastAsia="Times New Roman" w:hAnsi="Calibri" w:cs="Times New Roman"/>
                <w:i/>
                <w:iCs/>
                <w:sz w:val="20"/>
                <w:szCs w:val="20"/>
                <w:lang w:eastAsia="pl-PL"/>
              </w:rPr>
              <w:t>PSP 8</w:t>
            </w:r>
          </w:p>
        </w:tc>
      </w:tr>
      <w:tr w:rsidR="00A670B8" w:rsidRPr="00A670B8" w:rsidTr="00A670B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64" w:type="pct"/>
            <w:noWrap/>
          </w:tcPr>
          <w:p w:rsidR="00A670B8" w:rsidRPr="00A670B8" w:rsidRDefault="00A670B8" w:rsidP="00DE1E19">
            <w:pPr>
              <w:spacing w:line="280" w:lineRule="exact"/>
              <w:jc w:val="center"/>
              <w:rPr>
                <w:rFonts w:ascii="Calibri" w:eastAsia="Times New Roman" w:hAnsi="Calibri" w:cs="Times New Roman"/>
                <w:i/>
                <w:iCs/>
                <w:sz w:val="20"/>
                <w:szCs w:val="20"/>
                <w:lang w:eastAsia="pl-PL"/>
              </w:rPr>
            </w:pPr>
            <w:r w:rsidRPr="00A670B8">
              <w:rPr>
                <w:rFonts w:ascii="Calibri" w:eastAsia="Times New Roman" w:hAnsi="Calibri" w:cs="Times New Roman"/>
                <w:i/>
                <w:iCs/>
                <w:sz w:val="20"/>
                <w:szCs w:val="20"/>
                <w:lang w:eastAsia="pl-PL"/>
              </w:rPr>
              <w:t>PSP 1</w:t>
            </w:r>
          </w:p>
        </w:tc>
        <w:tc>
          <w:tcPr>
            <w:tcW w:w="1051" w:type="pct"/>
            <w:noWrap/>
          </w:tcPr>
          <w:p w:rsidR="00A670B8" w:rsidRPr="00A670B8" w:rsidRDefault="00A670B8" w:rsidP="00DE1E19">
            <w:pPr>
              <w:spacing w:line="280" w:lineRule="exact"/>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sz w:val="20"/>
                <w:szCs w:val="20"/>
                <w:lang w:eastAsia="pl-PL"/>
              </w:rPr>
            </w:pPr>
            <w:r w:rsidRPr="00A670B8">
              <w:rPr>
                <w:rFonts w:ascii="Calibri" w:eastAsia="Times New Roman" w:hAnsi="Calibri" w:cs="Times New Roman"/>
                <w:i/>
                <w:iCs/>
                <w:sz w:val="20"/>
                <w:szCs w:val="20"/>
                <w:lang w:eastAsia="pl-PL"/>
              </w:rPr>
              <w:t>PSP 3</w:t>
            </w:r>
          </w:p>
        </w:tc>
        <w:tc>
          <w:tcPr>
            <w:tcW w:w="1108" w:type="pct"/>
            <w:noWrap/>
          </w:tcPr>
          <w:p w:rsidR="00A670B8" w:rsidRPr="00A670B8" w:rsidRDefault="00A670B8" w:rsidP="00DE1E19">
            <w:pPr>
              <w:spacing w:line="280" w:lineRule="exact"/>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sz w:val="20"/>
                <w:szCs w:val="20"/>
                <w:lang w:eastAsia="pl-PL"/>
              </w:rPr>
            </w:pPr>
            <w:r w:rsidRPr="00A670B8">
              <w:rPr>
                <w:rFonts w:ascii="Calibri" w:eastAsia="Times New Roman" w:hAnsi="Calibri" w:cs="Times New Roman"/>
                <w:i/>
                <w:iCs/>
                <w:sz w:val="20"/>
                <w:szCs w:val="20"/>
                <w:lang w:eastAsia="pl-PL"/>
              </w:rPr>
              <w:t>PSP 5</w:t>
            </w:r>
          </w:p>
        </w:tc>
        <w:tc>
          <w:tcPr>
            <w:tcW w:w="840" w:type="pct"/>
            <w:noWrap/>
          </w:tcPr>
          <w:p w:rsidR="00A670B8" w:rsidRPr="00A670B8" w:rsidRDefault="00A670B8" w:rsidP="00DE1E19">
            <w:pPr>
              <w:spacing w:line="280" w:lineRule="exact"/>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sz w:val="20"/>
                <w:szCs w:val="20"/>
                <w:lang w:eastAsia="pl-PL"/>
              </w:rPr>
            </w:pPr>
            <w:r w:rsidRPr="00A670B8">
              <w:rPr>
                <w:rFonts w:ascii="Calibri" w:eastAsia="Times New Roman" w:hAnsi="Calibri" w:cs="Times New Roman"/>
                <w:i/>
                <w:iCs/>
                <w:sz w:val="20"/>
                <w:szCs w:val="20"/>
                <w:lang w:eastAsia="pl-PL"/>
              </w:rPr>
              <w:t>PSP 6</w:t>
            </w:r>
          </w:p>
        </w:tc>
        <w:tc>
          <w:tcPr>
            <w:tcW w:w="838" w:type="pct"/>
            <w:noWrap/>
          </w:tcPr>
          <w:p w:rsidR="00A670B8" w:rsidRPr="00A670B8" w:rsidRDefault="00A670B8" w:rsidP="00DE1E19">
            <w:pPr>
              <w:spacing w:line="280" w:lineRule="exact"/>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sz w:val="20"/>
                <w:szCs w:val="20"/>
                <w:lang w:eastAsia="pl-PL"/>
              </w:rPr>
            </w:pPr>
            <w:r w:rsidRPr="00A670B8">
              <w:rPr>
                <w:rFonts w:ascii="Calibri" w:eastAsia="Times New Roman" w:hAnsi="Calibri" w:cs="Times New Roman"/>
                <w:i/>
                <w:iCs/>
                <w:sz w:val="20"/>
                <w:szCs w:val="20"/>
                <w:lang w:eastAsia="pl-PL"/>
              </w:rPr>
              <w:t>PSP 8</w:t>
            </w:r>
          </w:p>
        </w:tc>
      </w:tr>
      <w:tr w:rsidR="00A670B8" w:rsidRPr="00A670B8" w:rsidTr="00A670B8">
        <w:trPr>
          <w:trHeight w:val="300"/>
        </w:trPr>
        <w:tc>
          <w:tcPr>
            <w:cnfStyle w:val="001000000000" w:firstRow="0" w:lastRow="0" w:firstColumn="1" w:lastColumn="0" w:oddVBand="0" w:evenVBand="0" w:oddHBand="0" w:evenHBand="0" w:firstRowFirstColumn="0" w:firstRowLastColumn="0" w:lastRowFirstColumn="0" w:lastRowLastColumn="0"/>
            <w:tcW w:w="5000" w:type="pct"/>
            <w:gridSpan w:val="5"/>
            <w:noWrap/>
          </w:tcPr>
          <w:p w:rsidR="00A670B8" w:rsidRPr="00A670B8" w:rsidRDefault="00A670B8" w:rsidP="00DE1E19">
            <w:pPr>
              <w:spacing w:line="280" w:lineRule="exact"/>
              <w:jc w:val="center"/>
              <w:rPr>
                <w:rFonts w:ascii="Calibri" w:eastAsia="Times New Roman" w:hAnsi="Calibri" w:cs="Times New Roman"/>
                <w:i/>
                <w:iCs/>
                <w:sz w:val="20"/>
                <w:szCs w:val="20"/>
                <w:lang w:eastAsia="pl-PL"/>
              </w:rPr>
            </w:pPr>
            <w:r w:rsidRPr="00A670B8">
              <w:rPr>
                <w:rFonts w:ascii="Calibri" w:eastAsia="Times New Roman" w:hAnsi="Calibri" w:cs="Times New Roman"/>
                <w:i/>
                <w:iCs/>
                <w:sz w:val="20"/>
                <w:szCs w:val="20"/>
                <w:lang w:eastAsia="pl-PL"/>
              </w:rPr>
              <w:t>Primus</w:t>
            </w:r>
          </w:p>
        </w:tc>
      </w:tr>
      <w:tr w:rsidR="00A670B8" w:rsidRPr="00A670B8" w:rsidTr="00A670B8">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164" w:type="pct"/>
            <w:noWrap/>
            <w:hideMark/>
          </w:tcPr>
          <w:p w:rsidR="002E423A" w:rsidRPr="00A670B8" w:rsidRDefault="002E423A" w:rsidP="00DE1E19">
            <w:pPr>
              <w:spacing w:line="280" w:lineRule="exact"/>
              <w:jc w:val="center"/>
              <w:rPr>
                <w:rFonts w:ascii="Calibri" w:eastAsia="Times New Roman" w:hAnsi="Calibri" w:cs="Times New Roman"/>
                <w:sz w:val="20"/>
                <w:szCs w:val="20"/>
                <w:lang w:eastAsia="pl-PL"/>
              </w:rPr>
            </w:pPr>
            <w:r w:rsidRPr="00A670B8">
              <w:rPr>
                <w:rFonts w:ascii="Calibri" w:eastAsia="Times New Roman" w:hAnsi="Calibri" w:cs="Times New Roman"/>
                <w:sz w:val="20"/>
                <w:szCs w:val="20"/>
                <w:lang w:eastAsia="pl-PL"/>
              </w:rPr>
              <w:t>49</w:t>
            </w:r>
          </w:p>
        </w:tc>
        <w:tc>
          <w:tcPr>
            <w:tcW w:w="1051" w:type="pct"/>
            <w:noWrap/>
            <w:hideMark/>
          </w:tcPr>
          <w:p w:rsidR="002E423A" w:rsidRPr="00A670B8" w:rsidRDefault="002E423A" w:rsidP="00DE1E19">
            <w:pPr>
              <w:spacing w:line="280" w:lineRule="exact"/>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lang w:eastAsia="pl-PL"/>
              </w:rPr>
            </w:pPr>
            <w:r w:rsidRPr="00A670B8">
              <w:rPr>
                <w:rFonts w:ascii="Calibri" w:eastAsia="Times New Roman" w:hAnsi="Calibri" w:cs="Times New Roman"/>
                <w:sz w:val="20"/>
                <w:szCs w:val="20"/>
                <w:lang w:eastAsia="pl-PL"/>
              </w:rPr>
              <w:t>17</w:t>
            </w:r>
          </w:p>
        </w:tc>
        <w:tc>
          <w:tcPr>
            <w:tcW w:w="1108" w:type="pct"/>
            <w:noWrap/>
            <w:hideMark/>
          </w:tcPr>
          <w:p w:rsidR="002E423A" w:rsidRPr="00A670B8" w:rsidRDefault="002E423A" w:rsidP="00DE1E19">
            <w:pPr>
              <w:spacing w:line="280" w:lineRule="exact"/>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lang w:eastAsia="pl-PL"/>
              </w:rPr>
            </w:pPr>
            <w:r w:rsidRPr="00A670B8">
              <w:rPr>
                <w:rFonts w:ascii="Calibri" w:eastAsia="Times New Roman" w:hAnsi="Calibri" w:cs="Times New Roman"/>
                <w:sz w:val="20"/>
                <w:szCs w:val="20"/>
                <w:lang w:eastAsia="pl-PL"/>
              </w:rPr>
              <w:t>32</w:t>
            </w:r>
          </w:p>
        </w:tc>
        <w:tc>
          <w:tcPr>
            <w:tcW w:w="840" w:type="pct"/>
            <w:noWrap/>
            <w:hideMark/>
          </w:tcPr>
          <w:p w:rsidR="002E423A" w:rsidRPr="00A670B8" w:rsidRDefault="002E423A" w:rsidP="00DE1E19">
            <w:pPr>
              <w:spacing w:line="280" w:lineRule="exact"/>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lang w:eastAsia="pl-PL"/>
              </w:rPr>
            </w:pPr>
            <w:r w:rsidRPr="00A670B8">
              <w:rPr>
                <w:rFonts w:ascii="Calibri" w:eastAsia="Times New Roman" w:hAnsi="Calibri" w:cs="Times New Roman"/>
                <w:sz w:val="20"/>
                <w:szCs w:val="20"/>
                <w:lang w:eastAsia="pl-PL"/>
              </w:rPr>
              <w:t>52</w:t>
            </w:r>
          </w:p>
        </w:tc>
        <w:tc>
          <w:tcPr>
            <w:tcW w:w="838" w:type="pct"/>
            <w:noWrap/>
            <w:hideMark/>
          </w:tcPr>
          <w:p w:rsidR="002E423A" w:rsidRPr="00A670B8" w:rsidRDefault="002E423A" w:rsidP="00DE1E19">
            <w:pPr>
              <w:spacing w:line="280" w:lineRule="exact"/>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lang w:eastAsia="pl-PL"/>
              </w:rPr>
            </w:pPr>
            <w:r w:rsidRPr="00A670B8">
              <w:rPr>
                <w:rFonts w:ascii="Calibri" w:eastAsia="Times New Roman" w:hAnsi="Calibri" w:cs="Times New Roman"/>
                <w:sz w:val="20"/>
                <w:szCs w:val="20"/>
                <w:lang w:eastAsia="pl-PL"/>
              </w:rPr>
              <w:t>18</w:t>
            </w:r>
          </w:p>
        </w:tc>
      </w:tr>
      <w:tr w:rsidR="00A670B8" w:rsidRPr="00A670B8" w:rsidTr="00A670B8">
        <w:trPr>
          <w:trHeight w:val="348"/>
        </w:trPr>
        <w:tc>
          <w:tcPr>
            <w:cnfStyle w:val="001000000000" w:firstRow="0" w:lastRow="0" w:firstColumn="1" w:lastColumn="0" w:oddVBand="0" w:evenVBand="0" w:oddHBand="0" w:evenHBand="0" w:firstRowFirstColumn="0" w:firstRowLastColumn="0" w:lastRowFirstColumn="0" w:lastRowLastColumn="0"/>
            <w:tcW w:w="5000" w:type="pct"/>
            <w:gridSpan w:val="5"/>
            <w:noWrap/>
          </w:tcPr>
          <w:p w:rsidR="002E423A" w:rsidRPr="00A670B8" w:rsidRDefault="002E423A" w:rsidP="00DE1E19">
            <w:pPr>
              <w:spacing w:line="280" w:lineRule="exact"/>
              <w:jc w:val="center"/>
              <w:rPr>
                <w:rFonts w:ascii="Calibri" w:eastAsia="Times New Roman" w:hAnsi="Calibri" w:cs="Times New Roman"/>
                <w:sz w:val="20"/>
                <w:szCs w:val="20"/>
                <w:lang w:eastAsia="pl-PL"/>
              </w:rPr>
            </w:pPr>
            <w:r w:rsidRPr="00A670B8">
              <w:rPr>
                <w:rFonts w:ascii="Calibri" w:eastAsia="Times New Roman" w:hAnsi="Calibri" w:cs="Times New Roman"/>
                <w:sz w:val="20"/>
                <w:szCs w:val="20"/>
                <w:lang w:eastAsia="pl-PL"/>
              </w:rPr>
              <w:t xml:space="preserve">Primus Inter </w:t>
            </w:r>
            <w:proofErr w:type="spellStart"/>
            <w:r w:rsidRPr="00A670B8">
              <w:rPr>
                <w:rFonts w:ascii="Calibri" w:eastAsia="Times New Roman" w:hAnsi="Calibri" w:cs="Times New Roman"/>
                <w:sz w:val="20"/>
                <w:szCs w:val="20"/>
                <w:lang w:eastAsia="pl-PL"/>
              </w:rPr>
              <w:t>Pares</w:t>
            </w:r>
            <w:proofErr w:type="spellEnd"/>
          </w:p>
        </w:tc>
      </w:tr>
      <w:tr w:rsidR="00A670B8" w:rsidRPr="00A670B8" w:rsidTr="00A670B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164" w:type="pct"/>
            <w:noWrap/>
            <w:hideMark/>
          </w:tcPr>
          <w:p w:rsidR="002E423A" w:rsidRPr="00A670B8" w:rsidRDefault="002E423A" w:rsidP="00DE1E19">
            <w:pPr>
              <w:spacing w:line="280" w:lineRule="exact"/>
              <w:jc w:val="center"/>
              <w:rPr>
                <w:rFonts w:ascii="Calibri" w:eastAsia="Times New Roman" w:hAnsi="Calibri" w:cs="Times New Roman"/>
                <w:sz w:val="20"/>
                <w:szCs w:val="20"/>
                <w:lang w:eastAsia="pl-PL"/>
              </w:rPr>
            </w:pPr>
            <w:r w:rsidRPr="00A670B8">
              <w:rPr>
                <w:rFonts w:ascii="Calibri" w:eastAsia="Times New Roman" w:hAnsi="Calibri" w:cs="Times New Roman"/>
                <w:sz w:val="20"/>
                <w:szCs w:val="20"/>
                <w:lang w:eastAsia="pl-PL"/>
              </w:rPr>
              <w:t>3</w:t>
            </w:r>
          </w:p>
        </w:tc>
        <w:tc>
          <w:tcPr>
            <w:tcW w:w="1051" w:type="pct"/>
            <w:noWrap/>
            <w:hideMark/>
          </w:tcPr>
          <w:p w:rsidR="002E423A" w:rsidRPr="00A670B8" w:rsidRDefault="002E423A" w:rsidP="00DE1E19">
            <w:pPr>
              <w:spacing w:line="280" w:lineRule="exact"/>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lang w:eastAsia="pl-PL"/>
              </w:rPr>
            </w:pPr>
            <w:r w:rsidRPr="00A670B8">
              <w:rPr>
                <w:rFonts w:ascii="Calibri" w:eastAsia="Times New Roman" w:hAnsi="Calibri" w:cs="Times New Roman"/>
                <w:sz w:val="20"/>
                <w:szCs w:val="20"/>
                <w:lang w:eastAsia="pl-PL"/>
              </w:rPr>
              <w:t>1</w:t>
            </w:r>
          </w:p>
        </w:tc>
        <w:tc>
          <w:tcPr>
            <w:tcW w:w="1108" w:type="pct"/>
            <w:noWrap/>
            <w:hideMark/>
          </w:tcPr>
          <w:p w:rsidR="002E423A" w:rsidRPr="00A670B8" w:rsidRDefault="002E423A" w:rsidP="00DE1E19">
            <w:pPr>
              <w:spacing w:line="280" w:lineRule="exact"/>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lang w:eastAsia="pl-PL"/>
              </w:rPr>
            </w:pPr>
            <w:r w:rsidRPr="00A670B8">
              <w:rPr>
                <w:rFonts w:ascii="Calibri" w:eastAsia="Times New Roman" w:hAnsi="Calibri" w:cs="Times New Roman"/>
                <w:sz w:val="20"/>
                <w:szCs w:val="20"/>
                <w:lang w:eastAsia="pl-PL"/>
              </w:rPr>
              <w:t>14</w:t>
            </w:r>
          </w:p>
        </w:tc>
        <w:tc>
          <w:tcPr>
            <w:tcW w:w="840" w:type="pct"/>
            <w:noWrap/>
            <w:hideMark/>
          </w:tcPr>
          <w:p w:rsidR="002E423A" w:rsidRPr="00A670B8" w:rsidRDefault="002E423A" w:rsidP="00DE1E19">
            <w:pPr>
              <w:spacing w:line="280" w:lineRule="exact"/>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lang w:eastAsia="pl-PL"/>
              </w:rPr>
            </w:pPr>
            <w:r w:rsidRPr="00A670B8">
              <w:rPr>
                <w:rFonts w:ascii="Calibri" w:eastAsia="Times New Roman" w:hAnsi="Calibri" w:cs="Times New Roman"/>
                <w:sz w:val="20"/>
                <w:szCs w:val="20"/>
                <w:lang w:eastAsia="pl-PL"/>
              </w:rPr>
              <w:t>12</w:t>
            </w:r>
          </w:p>
        </w:tc>
        <w:tc>
          <w:tcPr>
            <w:tcW w:w="838" w:type="pct"/>
            <w:noWrap/>
            <w:hideMark/>
          </w:tcPr>
          <w:p w:rsidR="002E423A" w:rsidRPr="00A670B8" w:rsidRDefault="002E423A" w:rsidP="00DE1E19">
            <w:pPr>
              <w:spacing w:line="280" w:lineRule="exact"/>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lang w:eastAsia="pl-PL"/>
              </w:rPr>
            </w:pPr>
            <w:r w:rsidRPr="00A670B8">
              <w:rPr>
                <w:rFonts w:ascii="Calibri" w:eastAsia="Times New Roman" w:hAnsi="Calibri" w:cs="Times New Roman"/>
                <w:sz w:val="20"/>
                <w:szCs w:val="20"/>
                <w:lang w:eastAsia="pl-PL"/>
              </w:rPr>
              <w:t>1</w:t>
            </w:r>
          </w:p>
        </w:tc>
      </w:tr>
    </w:tbl>
    <w:p w:rsidR="00E5437F" w:rsidRPr="00223CE2" w:rsidRDefault="00E5437F" w:rsidP="00E5437F">
      <w:pPr>
        <w:spacing w:after="0" w:line="280" w:lineRule="exact"/>
        <w:ind w:right="-6" w:firstLine="360"/>
        <w:jc w:val="both"/>
        <w:rPr>
          <w:rFonts w:ascii="Calibri" w:eastAsia="Times New Roman" w:hAnsi="Calibri" w:cs="Arial"/>
          <w:color w:val="FF0000"/>
          <w:sz w:val="20"/>
          <w:szCs w:val="20"/>
          <w:lang w:bidi="en-US"/>
        </w:rPr>
      </w:pPr>
    </w:p>
    <w:p w:rsidR="00E5437F" w:rsidRPr="00A670B8" w:rsidRDefault="00E5437F" w:rsidP="00A670B8">
      <w:pPr>
        <w:spacing w:after="0"/>
        <w:ind w:left="360" w:right="-6"/>
        <w:jc w:val="both"/>
        <w:rPr>
          <w:rFonts w:ascii="Calibri" w:eastAsia="Times New Roman" w:hAnsi="Calibri" w:cs="Arial"/>
          <w:sz w:val="24"/>
          <w:szCs w:val="24"/>
          <w:lang w:bidi="en-US"/>
        </w:rPr>
      </w:pPr>
      <w:r w:rsidRPr="00A670B8">
        <w:rPr>
          <w:rFonts w:ascii="Calibri" w:eastAsia="Times New Roman" w:hAnsi="Calibri" w:cs="Arial"/>
          <w:sz w:val="24"/>
          <w:szCs w:val="24"/>
          <w:lang w:bidi="en-US"/>
        </w:rPr>
        <w:t>Za przygotowanie uc</w:t>
      </w:r>
      <w:r w:rsidR="002E423A" w:rsidRPr="00A670B8">
        <w:rPr>
          <w:rFonts w:ascii="Calibri" w:eastAsia="Times New Roman" w:hAnsi="Calibri" w:cs="Arial"/>
          <w:sz w:val="24"/>
          <w:szCs w:val="24"/>
          <w:lang w:bidi="en-US"/>
        </w:rPr>
        <w:t>zniów do konkursów i olimpiad 70</w:t>
      </w:r>
      <w:r w:rsidRPr="00A670B8">
        <w:rPr>
          <w:rFonts w:ascii="Calibri" w:eastAsia="Times New Roman" w:hAnsi="Calibri" w:cs="Arial"/>
          <w:sz w:val="24"/>
          <w:szCs w:val="24"/>
          <w:lang w:bidi="en-US"/>
        </w:rPr>
        <w:t xml:space="preserve"> nauc</w:t>
      </w:r>
      <w:r w:rsidR="002E423A" w:rsidRPr="00A670B8">
        <w:rPr>
          <w:rFonts w:ascii="Calibri" w:eastAsia="Times New Roman" w:hAnsi="Calibri" w:cs="Arial"/>
          <w:sz w:val="24"/>
          <w:szCs w:val="24"/>
          <w:lang w:bidi="en-US"/>
        </w:rPr>
        <w:t xml:space="preserve">zycieli otrzymało wyróżnienia: 14 tytuł Primus Inter </w:t>
      </w:r>
      <w:proofErr w:type="spellStart"/>
      <w:r w:rsidR="002E423A" w:rsidRPr="00A670B8">
        <w:rPr>
          <w:rFonts w:ascii="Calibri" w:eastAsia="Times New Roman" w:hAnsi="Calibri" w:cs="Arial"/>
          <w:sz w:val="24"/>
          <w:szCs w:val="24"/>
          <w:lang w:bidi="en-US"/>
        </w:rPr>
        <w:t>Pares</w:t>
      </w:r>
      <w:proofErr w:type="spellEnd"/>
      <w:r w:rsidR="002E423A" w:rsidRPr="00A670B8">
        <w:rPr>
          <w:rFonts w:ascii="Calibri" w:eastAsia="Times New Roman" w:hAnsi="Calibri" w:cs="Arial"/>
          <w:sz w:val="24"/>
          <w:szCs w:val="24"/>
          <w:lang w:bidi="en-US"/>
        </w:rPr>
        <w:t>, 56</w:t>
      </w:r>
      <w:r w:rsidRPr="00A670B8">
        <w:rPr>
          <w:rFonts w:ascii="Calibri" w:eastAsia="Calibri" w:hAnsi="Calibri" w:cs="Times New Roman"/>
          <w:sz w:val="24"/>
          <w:szCs w:val="24"/>
        </w:rPr>
        <w:t xml:space="preserve"> tytuł </w:t>
      </w:r>
      <w:r w:rsidRPr="00A670B8">
        <w:rPr>
          <w:rFonts w:ascii="Calibri" w:eastAsia="Times New Roman" w:hAnsi="Calibri" w:cs="Arial"/>
          <w:sz w:val="24"/>
          <w:szCs w:val="24"/>
          <w:lang w:bidi="en-US"/>
        </w:rPr>
        <w:t>Primus.</w:t>
      </w:r>
    </w:p>
    <w:p w:rsidR="00E5437F" w:rsidRPr="00A670B8" w:rsidRDefault="00E5437F" w:rsidP="00E5437F">
      <w:pPr>
        <w:spacing w:after="0"/>
        <w:ind w:left="360"/>
        <w:contextualSpacing/>
        <w:jc w:val="both"/>
        <w:rPr>
          <w:rFonts w:ascii="Calibri" w:eastAsia="Times New Roman" w:hAnsi="Calibri" w:cs="Arial"/>
          <w:sz w:val="24"/>
          <w:szCs w:val="24"/>
          <w:lang w:bidi="en-US"/>
        </w:rPr>
      </w:pPr>
      <w:r w:rsidRPr="00A670B8">
        <w:rPr>
          <w:rFonts w:ascii="Calibri" w:eastAsia="Times New Roman" w:hAnsi="Calibri" w:cs="Arial"/>
          <w:sz w:val="24"/>
          <w:szCs w:val="24"/>
          <w:lang w:bidi="en-US"/>
        </w:rPr>
        <w:t>Sukcesy nauczycieli są doceniane poprzez system dodatków motywacyjnych oraz nagrody przyznawane z okazji Dnia</w:t>
      </w:r>
      <w:r w:rsidR="002535F2">
        <w:rPr>
          <w:rFonts w:ascii="Calibri" w:eastAsia="Times New Roman" w:hAnsi="Calibri" w:cs="Arial"/>
          <w:sz w:val="24"/>
          <w:szCs w:val="24"/>
          <w:lang w:bidi="en-US"/>
        </w:rPr>
        <w:t xml:space="preserve"> Edukacji Narodowej. W roku 2017</w:t>
      </w:r>
      <w:r w:rsidRPr="00A670B8">
        <w:rPr>
          <w:rFonts w:ascii="Calibri" w:eastAsia="Times New Roman" w:hAnsi="Calibri" w:cs="Arial"/>
          <w:sz w:val="24"/>
          <w:szCs w:val="24"/>
          <w:lang w:bidi="en-US"/>
        </w:rPr>
        <w:t>/201</w:t>
      </w:r>
      <w:r w:rsidR="002535F2">
        <w:rPr>
          <w:rFonts w:ascii="Calibri" w:eastAsia="Times New Roman" w:hAnsi="Calibri" w:cs="Arial"/>
          <w:sz w:val="24"/>
          <w:szCs w:val="24"/>
          <w:lang w:bidi="en-US"/>
        </w:rPr>
        <w:t>8</w:t>
      </w:r>
      <w:r w:rsidRPr="00A670B8">
        <w:rPr>
          <w:rFonts w:ascii="Calibri" w:eastAsia="Times New Roman" w:hAnsi="Calibri" w:cs="Arial"/>
          <w:sz w:val="24"/>
          <w:szCs w:val="24"/>
          <w:lang w:bidi="en-US"/>
        </w:rPr>
        <w:t xml:space="preserve"> </w:t>
      </w:r>
      <w:r w:rsidR="00A670B8">
        <w:rPr>
          <w:rFonts w:ascii="Calibri" w:eastAsia="Times New Roman" w:hAnsi="Calibri" w:cs="Arial"/>
          <w:sz w:val="24"/>
          <w:szCs w:val="24"/>
          <w:lang w:bidi="en-US"/>
        </w:rPr>
        <w:t>1</w:t>
      </w:r>
      <w:r w:rsidRPr="00A670B8">
        <w:rPr>
          <w:rFonts w:ascii="Calibri" w:eastAsia="Times New Roman" w:hAnsi="Calibri" w:cs="Arial"/>
          <w:sz w:val="24"/>
          <w:szCs w:val="24"/>
          <w:lang w:bidi="en-US"/>
        </w:rPr>
        <w:t xml:space="preserve"> nauczyciel otrzymał nagro</w:t>
      </w:r>
      <w:r w:rsidR="00B31931">
        <w:rPr>
          <w:rFonts w:ascii="Calibri" w:eastAsia="Times New Roman" w:hAnsi="Calibri" w:cs="Arial"/>
          <w:sz w:val="24"/>
          <w:szCs w:val="24"/>
          <w:lang w:bidi="en-US"/>
        </w:rPr>
        <w:t>dę Ministra Edukacji Narodowej, 2</w:t>
      </w:r>
      <w:r w:rsidRPr="00A670B8">
        <w:rPr>
          <w:rFonts w:ascii="Calibri" w:eastAsia="Times New Roman" w:hAnsi="Calibri" w:cs="Arial"/>
          <w:sz w:val="24"/>
          <w:szCs w:val="24"/>
          <w:lang w:bidi="en-US"/>
        </w:rPr>
        <w:t xml:space="preserve"> nauczycieli nagrodę Opolskiego Kuratora Oświaty a 18 osób otrzymało Nagrodę Burmistrza Brzegu. </w:t>
      </w:r>
    </w:p>
    <w:p w:rsidR="00E5437F" w:rsidRPr="00113F7A" w:rsidRDefault="00E5437F" w:rsidP="00E5437F">
      <w:pPr>
        <w:spacing w:after="0"/>
        <w:rPr>
          <w:rFonts w:ascii="Calibri" w:eastAsia="Times New Roman" w:hAnsi="Calibri" w:cs="Times New Roman"/>
          <w:sz w:val="24"/>
          <w:szCs w:val="24"/>
          <w:lang w:bidi="en-US"/>
        </w:rPr>
      </w:pPr>
    </w:p>
    <w:p w:rsidR="00E5437F" w:rsidRDefault="00E5437F" w:rsidP="00E5437F">
      <w:pPr>
        <w:numPr>
          <w:ilvl w:val="0"/>
          <w:numId w:val="39"/>
        </w:numPr>
        <w:spacing w:after="240"/>
        <w:contextualSpacing/>
        <w:rPr>
          <w:rFonts w:ascii="Calibri" w:eastAsia="Times New Roman" w:hAnsi="Calibri" w:cs="Times New Roman"/>
          <w:b/>
          <w:sz w:val="24"/>
          <w:szCs w:val="24"/>
          <w:lang w:bidi="en-US"/>
        </w:rPr>
      </w:pPr>
      <w:r w:rsidRPr="00113F7A">
        <w:rPr>
          <w:rFonts w:ascii="Calibri" w:eastAsia="Times New Roman" w:hAnsi="Calibri" w:cs="Times New Roman"/>
          <w:b/>
          <w:sz w:val="24"/>
          <w:szCs w:val="24"/>
          <w:lang w:bidi="en-US"/>
        </w:rPr>
        <w:t>EWALUACJA ZEWNĘTRZNA SZKÓŁ I PRZEDSZKOLI</w:t>
      </w:r>
    </w:p>
    <w:p w:rsidR="00E5437F" w:rsidRPr="00631729" w:rsidRDefault="00E5437F" w:rsidP="00E5437F">
      <w:pPr>
        <w:spacing w:after="240"/>
        <w:ind w:left="1068"/>
        <w:contextualSpacing/>
        <w:rPr>
          <w:rFonts w:ascii="Calibri" w:eastAsia="Times New Roman" w:hAnsi="Calibri" w:cs="Times New Roman"/>
          <w:b/>
          <w:sz w:val="24"/>
          <w:szCs w:val="24"/>
          <w:lang w:bidi="en-US"/>
        </w:rPr>
      </w:pPr>
    </w:p>
    <w:p w:rsidR="00E5437F" w:rsidRDefault="002535F2" w:rsidP="007317DB">
      <w:pPr>
        <w:spacing w:after="0"/>
        <w:ind w:firstLine="360"/>
        <w:jc w:val="both"/>
        <w:rPr>
          <w:rFonts w:ascii="Calibri" w:eastAsia="Times New Roman" w:hAnsi="Calibri" w:cs="Times New Roman"/>
          <w:sz w:val="24"/>
          <w:szCs w:val="24"/>
          <w:lang w:bidi="en-US"/>
        </w:rPr>
      </w:pPr>
      <w:r>
        <w:rPr>
          <w:rFonts w:ascii="Calibri" w:eastAsia="Times New Roman" w:hAnsi="Calibri" w:cs="Times New Roman"/>
          <w:sz w:val="24"/>
          <w:szCs w:val="24"/>
          <w:lang w:bidi="en-US"/>
        </w:rPr>
        <w:t>W roku szkolnym 2017</w:t>
      </w:r>
      <w:r w:rsidR="00E5437F" w:rsidRPr="00113F7A">
        <w:rPr>
          <w:rFonts w:ascii="Calibri" w:eastAsia="Times New Roman" w:hAnsi="Calibri" w:cs="Times New Roman"/>
          <w:sz w:val="24"/>
          <w:szCs w:val="24"/>
          <w:lang w:bidi="en-US"/>
        </w:rPr>
        <w:t>/</w:t>
      </w:r>
      <w:r>
        <w:rPr>
          <w:rFonts w:ascii="Calibri" w:eastAsia="Times New Roman" w:hAnsi="Calibri" w:cs="Times New Roman"/>
          <w:sz w:val="24"/>
          <w:szCs w:val="24"/>
          <w:lang w:bidi="en-US"/>
        </w:rPr>
        <w:t>2018 Opolski Kurator Oświaty przeprowadził ewaluację zewnętrzną w:</w:t>
      </w:r>
    </w:p>
    <w:p w:rsidR="002535F2" w:rsidRPr="002535F2" w:rsidRDefault="003C1AF5" w:rsidP="007317DB">
      <w:pPr>
        <w:spacing w:after="0"/>
        <w:ind w:firstLine="360"/>
        <w:jc w:val="both"/>
        <w:rPr>
          <w:rFonts w:ascii="Calibri" w:eastAsia="Times New Roman" w:hAnsi="Calibri" w:cs="Times New Roman"/>
          <w:sz w:val="24"/>
          <w:szCs w:val="24"/>
          <w:lang w:bidi="en-US"/>
        </w:rPr>
      </w:pPr>
      <w:r>
        <w:rPr>
          <w:rFonts w:ascii="Calibri" w:eastAsia="Times New Roman" w:hAnsi="Calibri" w:cs="Times New Roman"/>
          <w:sz w:val="24"/>
          <w:szCs w:val="24"/>
          <w:lang w:bidi="en-US"/>
        </w:rPr>
        <w:t xml:space="preserve">1. </w:t>
      </w:r>
      <w:r w:rsidR="002535F2">
        <w:rPr>
          <w:rFonts w:ascii="Calibri" w:eastAsia="Times New Roman" w:hAnsi="Calibri" w:cs="Times New Roman"/>
          <w:sz w:val="24"/>
          <w:szCs w:val="24"/>
          <w:lang w:bidi="en-US"/>
        </w:rPr>
        <w:t>PSP nr 1 w zakresie działalności wychowawczo-profilaktycznej.</w:t>
      </w:r>
      <w:r w:rsidR="002535F2" w:rsidRPr="002535F2">
        <w:rPr>
          <w:rFonts w:ascii="Calibri" w:eastAsia="Times New Roman" w:hAnsi="Calibri" w:cs="Times New Roman"/>
          <w:sz w:val="24"/>
          <w:szCs w:val="24"/>
          <w:lang w:bidi="en-US"/>
        </w:rPr>
        <w:t xml:space="preserve"> Do przeprowadzenia analizy wykorzystano materiał diagnostyczny gromadzony</w:t>
      </w:r>
      <w:r w:rsidR="002535F2">
        <w:rPr>
          <w:rFonts w:ascii="Calibri" w:eastAsia="Times New Roman" w:hAnsi="Calibri" w:cs="Times New Roman"/>
          <w:sz w:val="24"/>
          <w:szCs w:val="24"/>
          <w:lang w:bidi="en-US"/>
        </w:rPr>
        <w:t xml:space="preserve"> podczas całego roku szkolnego: </w:t>
      </w:r>
      <w:r w:rsidR="002535F2" w:rsidRPr="002535F2">
        <w:rPr>
          <w:rFonts w:ascii="Calibri" w:eastAsia="Times New Roman" w:hAnsi="Calibri" w:cs="Times New Roman"/>
          <w:sz w:val="24"/>
          <w:szCs w:val="24"/>
          <w:lang w:bidi="en-US"/>
        </w:rPr>
        <w:t>raport z ankiet prz</w:t>
      </w:r>
      <w:r w:rsidR="002535F2">
        <w:rPr>
          <w:rFonts w:ascii="Calibri" w:eastAsia="Times New Roman" w:hAnsi="Calibri" w:cs="Times New Roman"/>
          <w:sz w:val="24"/>
          <w:szCs w:val="24"/>
          <w:lang w:bidi="en-US"/>
        </w:rPr>
        <w:t xml:space="preserve">eprowadzonych wśród nauczycieli, </w:t>
      </w:r>
      <w:r w:rsidR="002535F2" w:rsidRPr="002535F2">
        <w:rPr>
          <w:rFonts w:ascii="Calibri" w:eastAsia="Times New Roman" w:hAnsi="Calibri" w:cs="Times New Roman"/>
          <w:sz w:val="24"/>
          <w:szCs w:val="24"/>
          <w:lang w:bidi="en-US"/>
        </w:rPr>
        <w:t>raport z ankiet p</w:t>
      </w:r>
      <w:r w:rsidR="002535F2">
        <w:rPr>
          <w:rFonts w:ascii="Calibri" w:eastAsia="Times New Roman" w:hAnsi="Calibri" w:cs="Times New Roman"/>
          <w:sz w:val="24"/>
          <w:szCs w:val="24"/>
          <w:lang w:bidi="en-US"/>
        </w:rPr>
        <w:t xml:space="preserve">rzeprowadzonych wśród rodziców, </w:t>
      </w:r>
      <w:r w:rsidR="002535F2" w:rsidRPr="002535F2">
        <w:rPr>
          <w:rFonts w:ascii="Calibri" w:eastAsia="Times New Roman" w:hAnsi="Calibri" w:cs="Times New Roman"/>
          <w:sz w:val="24"/>
          <w:szCs w:val="24"/>
          <w:lang w:bidi="en-US"/>
        </w:rPr>
        <w:t>ankiety do nauczyc</w:t>
      </w:r>
      <w:r w:rsidR="002535F2">
        <w:rPr>
          <w:rFonts w:ascii="Calibri" w:eastAsia="Times New Roman" w:hAnsi="Calibri" w:cs="Times New Roman"/>
          <w:sz w:val="24"/>
          <w:szCs w:val="24"/>
          <w:lang w:bidi="en-US"/>
        </w:rPr>
        <w:t xml:space="preserve">ieli – na koniec roku szkolnego, </w:t>
      </w:r>
      <w:r w:rsidR="002535F2" w:rsidRPr="002535F2">
        <w:rPr>
          <w:rFonts w:ascii="Calibri" w:eastAsia="Times New Roman" w:hAnsi="Calibri" w:cs="Times New Roman"/>
          <w:sz w:val="24"/>
          <w:szCs w:val="24"/>
          <w:lang w:bidi="en-US"/>
        </w:rPr>
        <w:t>sprawozdania pe</w:t>
      </w:r>
      <w:r w:rsidR="002535F2">
        <w:rPr>
          <w:rFonts w:ascii="Calibri" w:eastAsia="Times New Roman" w:hAnsi="Calibri" w:cs="Times New Roman"/>
          <w:sz w:val="24"/>
          <w:szCs w:val="24"/>
          <w:lang w:bidi="en-US"/>
        </w:rPr>
        <w:t xml:space="preserve">dagogów i psychologów szkolnych, </w:t>
      </w:r>
      <w:r w:rsidR="002535F2" w:rsidRPr="002535F2">
        <w:rPr>
          <w:rFonts w:ascii="Calibri" w:eastAsia="Times New Roman" w:hAnsi="Calibri" w:cs="Times New Roman"/>
          <w:sz w:val="24"/>
          <w:szCs w:val="24"/>
          <w:lang w:bidi="en-US"/>
        </w:rPr>
        <w:t>wywiad</w:t>
      </w:r>
      <w:r w:rsidR="002535F2">
        <w:rPr>
          <w:rFonts w:ascii="Calibri" w:eastAsia="Times New Roman" w:hAnsi="Calibri" w:cs="Times New Roman"/>
          <w:sz w:val="24"/>
          <w:szCs w:val="24"/>
          <w:lang w:bidi="en-US"/>
        </w:rPr>
        <w:t xml:space="preserve">y z nauczycielami wspierającymi oraz </w:t>
      </w:r>
      <w:r w:rsidR="002535F2" w:rsidRPr="002535F2">
        <w:rPr>
          <w:rFonts w:ascii="Calibri" w:eastAsia="Times New Roman" w:hAnsi="Calibri" w:cs="Times New Roman"/>
          <w:sz w:val="24"/>
          <w:szCs w:val="24"/>
          <w:lang w:bidi="en-US"/>
        </w:rPr>
        <w:t>obserwacje.</w:t>
      </w:r>
    </w:p>
    <w:p w:rsidR="002535F2" w:rsidRPr="002535F2" w:rsidRDefault="002535F2" w:rsidP="003C1AF5">
      <w:pPr>
        <w:spacing w:after="0"/>
        <w:ind w:firstLine="360"/>
        <w:jc w:val="both"/>
        <w:rPr>
          <w:rFonts w:ascii="Calibri" w:eastAsia="Times New Roman" w:hAnsi="Calibri" w:cs="Times New Roman"/>
          <w:sz w:val="24"/>
          <w:szCs w:val="24"/>
          <w:lang w:bidi="en-US"/>
        </w:rPr>
      </w:pPr>
      <w:r w:rsidRPr="002535F2">
        <w:rPr>
          <w:rFonts w:ascii="Calibri" w:eastAsia="Times New Roman" w:hAnsi="Calibri" w:cs="Times New Roman"/>
          <w:sz w:val="24"/>
          <w:szCs w:val="24"/>
          <w:lang w:bidi="en-US"/>
        </w:rPr>
        <w:t>Celem głównym analizy było zdiagnozowanie funkcjonowania szkoły w obszarze pra</w:t>
      </w:r>
      <w:r>
        <w:rPr>
          <w:rFonts w:ascii="Calibri" w:eastAsia="Times New Roman" w:hAnsi="Calibri" w:cs="Times New Roman"/>
          <w:sz w:val="24"/>
          <w:szCs w:val="24"/>
          <w:lang w:bidi="en-US"/>
        </w:rPr>
        <w:t>cy wychowawczo-profilaktycznej.</w:t>
      </w:r>
      <w:r w:rsidR="003C1AF5">
        <w:rPr>
          <w:rFonts w:ascii="Calibri" w:eastAsia="Times New Roman" w:hAnsi="Calibri" w:cs="Times New Roman"/>
          <w:sz w:val="24"/>
          <w:szCs w:val="24"/>
          <w:lang w:bidi="en-US"/>
        </w:rPr>
        <w:t xml:space="preserve"> </w:t>
      </w:r>
      <w:r w:rsidRPr="002535F2">
        <w:rPr>
          <w:rFonts w:ascii="Calibri" w:eastAsia="Times New Roman" w:hAnsi="Calibri" w:cs="Times New Roman"/>
          <w:sz w:val="24"/>
          <w:szCs w:val="24"/>
          <w:lang w:bidi="en-US"/>
        </w:rPr>
        <w:t>Z badań przeprowadzonych wśród nauczycieli wynika, że :</w:t>
      </w:r>
    </w:p>
    <w:p w:rsidR="002535F2" w:rsidRPr="002535F2" w:rsidRDefault="002535F2" w:rsidP="003C1AF5">
      <w:pPr>
        <w:spacing w:after="0"/>
        <w:ind w:firstLine="360"/>
        <w:jc w:val="both"/>
        <w:rPr>
          <w:rFonts w:ascii="Calibri" w:eastAsia="Times New Roman" w:hAnsi="Calibri" w:cs="Times New Roman"/>
          <w:sz w:val="24"/>
          <w:szCs w:val="24"/>
          <w:lang w:bidi="en-US"/>
        </w:rPr>
      </w:pPr>
      <w:r>
        <w:rPr>
          <w:rFonts w:ascii="Calibri" w:eastAsia="Times New Roman" w:hAnsi="Calibri" w:cs="Times New Roman"/>
          <w:sz w:val="24"/>
          <w:szCs w:val="24"/>
          <w:lang w:bidi="en-US"/>
        </w:rPr>
        <w:t xml:space="preserve">- </w:t>
      </w:r>
      <w:r w:rsidRPr="002535F2">
        <w:rPr>
          <w:rFonts w:ascii="Calibri" w:eastAsia="Times New Roman" w:hAnsi="Calibri" w:cs="Times New Roman"/>
          <w:sz w:val="24"/>
          <w:szCs w:val="24"/>
          <w:lang w:bidi="en-US"/>
        </w:rPr>
        <w:t>należy zaplanować działania wspierające nauczycieli w obszarze przeciwdziałania wypaleniu zawodo</w:t>
      </w:r>
      <w:r w:rsidR="00B31931">
        <w:rPr>
          <w:rFonts w:ascii="Calibri" w:eastAsia="Times New Roman" w:hAnsi="Calibri" w:cs="Times New Roman"/>
          <w:sz w:val="24"/>
          <w:szCs w:val="24"/>
          <w:lang w:bidi="en-US"/>
        </w:rPr>
        <w:t>wego  w przyszłym roku szkolnym,</w:t>
      </w:r>
    </w:p>
    <w:p w:rsidR="002535F2" w:rsidRPr="002535F2" w:rsidRDefault="002535F2" w:rsidP="003C1AF5">
      <w:pPr>
        <w:spacing w:after="0"/>
        <w:ind w:firstLine="360"/>
        <w:jc w:val="both"/>
        <w:rPr>
          <w:rFonts w:ascii="Calibri" w:eastAsia="Times New Roman" w:hAnsi="Calibri" w:cs="Times New Roman"/>
          <w:sz w:val="24"/>
          <w:szCs w:val="24"/>
          <w:lang w:bidi="en-US"/>
        </w:rPr>
      </w:pPr>
      <w:r>
        <w:rPr>
          <w:rFonts w:ascii="Calibri" w:eastAsia="Times New Roman" w:hAnsi="Calibri" w:cs="Times New Roman"/>
          <w:sz w:val="24"/>
          <w:szCs w:val="24"/>
          <w:lang w:bidi="en-US"/>
        </w:rPr>
        <w:t xml:space="preserve">- </w:t>
      </w:r>
      <w:r w:rsidRPr="002535F2">
        <w:rPr>
          <w:rFonts w:ascii="Calibri" w:eastAsia="Times New Roman" w:hAnsi="Calibri" w:cs="Times New Roman"/>
          <w:sz w:val="24"/>
          <w:szCs w:val="24"/>
          <w:lang w:bidi="en-US"/>
        </w:rPr>
        <w:t>warto zaplanować szkolenie pogłębiające wiedzę i umiejętności kadry dotyczące metod pracy z dzieckiem z zespołem Aspergera, innymi niepełnosprawnościami i zagrożonymi niedostosowaniem społecznym.</w:t>
      </w:r>
    </w:p>
    <w:p w:rsidR="002535F2" w:rsidRPr="002535F2" w:rsidRDefault="002535F2" w:rsidP="009765D8">
      <w:pPr>
        <w:spacing w:after="0"/>
        <w:ind w:firstLine="360"/>
        <w:jc w:val="both"/>
        <w:rPr>
          <w:rFonts w:ascii="Calibri" w:eastAsia="Times New Roman" w:hAnsi="Calibri" w:cs="Times New Roman"/>
          <w:sz w:val="24"/>
          <w:szCs w:val="24"/>
          <w:lang w:bidi="en-US"/>
        </w:rPr>
      </w:pPr>
      <w:r w:rsidRPr="002535F2">
        <w:rPr>
          <w:rFonts w:ascii="Calibri" w:eastAsia="Times New Roman" w:hAnsi="Calibri" w:cs="Times New Roman"/>
          <w:sz w:val="24"/>
          <w:szCs w:val="24"/>
          <w:lang w:bidi="en-US"/>
        </w:rPr>
        <w:t xml:space="preserve">Z ankiet przeprowadzanych wśród rodziców dotyczących działań wychowawczych szkoły wynikają następujące wnioski: </w:t>
      </w:r>
    </w:p>
    <w:p w:rsidR="002535F2" w:rsidRPr="002535F2" w:rsidRDefault="002535F2" w:rsidP="009765D8">
      <w:pPr>
        <w:spacing w:after="0"/>
        <w:ind w:firstLine="360"/>
        <w:jc w:val="both"/>
        <w:rPr>
          <w:rFonts w:ascii="Calibri" w:eastAsia="Times New Roman" w:hAnsi="Calibri" w:cs="Times New Roman"/>
          <w:sz w:val="24"/>
          <w:szCs w:val="24"/>
          <w:lang w:bidi="en-US"/>
        </w:rPr>
      </w:pPr>
      <w:r>
        <w:rPr>
          <w:rFonts w:ascii="Calibri" w:eastAsia="Times New Roman" w:hAnsi="Calibri" w:cs="Times New Roman"/>
          <w:sz w:val="24"/>
          <w:szCs w:val="24"/>
          <w:lang w:bidi="en-US"/>
        </w:rPr>
        <w:t xml:space="preserve">- </w:t>
      </w:r>
      <w:r w:rsidRPr="002535F2">
        <w:rPr>
          <w:rFonts w:ascii="Calibri" w:eastAsia="Times New Roman" w:hAnsi="Calibri" w:cs="Times New Roman"/>
          <w:sz w:val="24"/>
          <w:szCs w:val="24"/>
          <w:lang w:bidi="en-US"/>
        </w:rPr>
        <w:t>przed spotkaniami dla rodziców ważne jest przekazanie informacji dlaczego dane szkolenie jest organizowane i jak uzyskana wiedza i umiejętności może się przełożyć na kontakt z własnym dzieckiem (działania motywujące)</w:t>
      </w:r>
      <w:r w:rsidR="00B31931">
        <w:rPr>
          <w:rFonts w:ascii="Calibri" w:eastAsia="Times New Roman" w:hAnsi="Calibri" w:cs="Times New Roman"/>
          <w:sz w:val="24"/>
          <w:szCs w:val="24"/>
          <w:lang w:bidi="en-US"/>
        </w:rPr>
        <w:t>,</w:t>
      </w:r>
    </w:p>
    <w:p w:rsidR="002535F2" w:rsidRPr="002535F2" w:rsidRDefault="002535F2" w:rsidP="009765D8">
      <w:pPr>
        <w:spacing w:after="0"/>
        <w:ind w:firstLine="360"/>
        <w:jc w:val="both"/>
        <w:rPr>
          <w:rFonts w:ascii="Calibri" w:eastAsia="Times New Roman" w:hAnsi="Calibri" w:cs="Times New Roman"/>
          <w:sz w:val="24"/>
          <w:szCs w:val="24"/>
          <w:lang w:bidi="en-US"/>
        </w:rPr>
      </w:pPr>
      <w:r>
        <w:rPr>
          <w:rFonts w:ascii="Calibri" w:eastAsia="Times New Roman" w:hAnsi="Calibri" w:cs="Times New Roman"/>
          <w:sz w:val="24"/>
          <w:szCs w:val="24"/>
          <w:lang w:bidi="en-US"/>
        </w:rPr>
        <w:t xml:space="preserve">- </w:t>
      </w:r>
      <w:r w:rsidRPr="002535F2">
        <w:rPr>
          <w:rFonts w:ascii="Calibri" w:eastAsia="Times New Roman" w:hAnsi="Calibri" w:cs="Times New Roman"/>
          <w:sz w:val="24"/>
          <w:szCs w:val="24"/>
          <w:lang w:bidi="en-US"/>
        </w:rPr>
        <w:t>należy zaplanować spotkania dotyczące tematyki cyberprzemocy i przeciwdziałaniu autoagresji i  stan</w:t>
      </w:r>
      <w:r w:rsidR="00B31931">
        <w:rPr>
          <w:rFonts w:ascii="Calibri" w:eastAsia="Times New Roman" w:hAnsi="Calibri" w:cs="Times New Roman"/>
          <w:sz w:val="24"/>
          <w:szCs w:val="24"/>
          <w:lang w:bidi="en-US"/>
        </w:rPr>
        <w:t>om depresyjnym  wśród młodzieży,</w:t>
      </w:r>
    </w:p>
    <w:p w:rsidR="002535F2" w:rsidRPr="002535F2" w:rsidRDefault="002535F2" w:rsidP="009765D8">
      <w:pPr>
        <w:spacing w:after="0"/>
        <w:ind w:firstLine="360"/>
        <w:jc w:val="both"/>
        <w:rPr>
          <w:rFonts w:ascii="Calibri" w:eastAsia="Times New Roman" w:hAnsi="Calibri" w:cs="Times New Roman"/>
          <w:sz w:val="24"/>
          <w:szCs w:val="24"/>
          <w:lang w:bidi="en-US"/>
        </w:rPr>
      </w:pPr>
      <w:r>
        <w:rPr>
          <w:rFonts w:ascii="Calibri" w:eastAsia="Times New Roman" w:hAnsi="Calibri" w:cs="Times New Roman"/>
          <w:sz w:val="24"/>
          <w:szCs w:val="24"/>
          <w:lang w:bidi="en-US"/>
        </w:rPr>
        <w:t xml:space="preserve">- </w:t>
      </w:r>
      <w:r w:rsidRPr="002535F2">
        <w:rPr>
          <w:rFonts w:ascii="Calibri" w:eastAsia="Times New Roman" w:hAnsi="Calibri" w:cs="Times New Roman"/>
          <w:sz w:val="24"/>
          <w:szCs w:val="24"/>
          <w:lang w:bidi="en-US"/>
        </w:rPr>
        <w:t>przeprowadzić warsztaty dotyczące kompetencji wychowawczych dla rodziców.</w:t>
      </w:r>
    </w:p>
    <w:p w:rsidR="002535F2" w:rsidRPr="002535F2" w:rsidRDefault="002535F2" w:rsidP="009765D8">
      <w:pPr>
        <w:spacing w:after="0"/>
        <w:ind w:firstLine="360"/>
        <w:jc w:val="both"/>
        <w:rPr>
          <w:rFonts w:ascii="Calibri" w:eastAsia="Times New Roman" w:hAnsi="Calibri" w:cs="Times New Roman"/>
          <w:sz w:val="24"/>
          <w:szCs w:val="24"/>
          <w:lang w:bidi="en-US"/>
        </w:rPr>
      </w:pPr>
      <w:r w:rsidRPr="002535F2">
        <w:rPr>
          <w:rFonts w:ascii="Calibri" w:eastAsia="Times New Roman" w:hAnsi="Calibri" w:cs="Times New Roman"/>
          <w:sz w:val="24"/>
          <w:szCs w:val="24"/>
          <w:lang w:bidi="en-US"/>
        </w:rPr>
        <w:lastRenderedPageBreak/>
        <w:t>Ze sprawozdań psychologów i pedagogów dotyczących tematów ważnych dla uczniów wynika, że najczęściej zgłaszanymi problemami były:</w:t>
      </w:r>
    </w:p>
    <w:p w:rsidR="002535F2" w:rsidRPr="002535F2" w:rsidRDefault="002535F2" w:rsidP="009765D8">
      <w:pPr>
        <w:spacing w:after="0"/>
        <w:ind w:firstLine="360"/>
        <w:jc w:val="both"/>
        <w:rPr>
          <w:rFonts w:ascii="Calibri" w:eastAsia="Times New Roman" w:hAnsi="Calibri" w:cs="Times New Roman"/>
          <w:sz w:val="24"/>
          <w:szCs w:val="24"/>
          <w:lang w:bidi="en-US"/>
        </w:rPr>
      </w:pPr>
      <w:r>
        <w:rPr>
          <w:rFonts w:ascii="Calibri" w:eastAsia="Times New Roman" w:hAnsi="Calibri" w:cs="Times New Roman"/>
          <w:sz w:val="24"/>
          <w:szCs w:val="24"/>
          <w:lang w:bidi="en-US"/>
        </w:rPr>
        <w:t xml:space="preserve">- </w:t>
      </w:r>
      <w:r w:rsidRPr="002535F2">
        <w:rPr>
          <w:rFonts w:ascii="Calibri" w:eastAsia="Times New Roman" w:hAnsi="Calibri" w:cs="Times New Roman"/>
          <w:sz w:val="24"/>
          <w:szCs w:val="24"/>
          <w:lang w:bidi="en-US"/>
        </w:rPr>
        <w:t>problemy emocjonalne (szczególnie klasy starsze)</w:t>
      </w:r>
    </w:p>
    <w:p w:rsidR="002535F2" w:rsidRPr="002535F2" w:rsidRDefault="002535F2" w:rsidP="009765D8">
      <w:pPr>
        <w:spacing w:after="0"/>
        <w:ind w:firstLine="360"/>
        <w:jc w:val="both"/>
        <w:rPr>
          <w:rFonts w:ascii="Calibri" w:eastAsia="Times New Roman" w:hAnsi="Calibri" w:cs="Times New Roman"/>
          <w:sz w:val="24"/>
          <w:szCs w:val="24"/>
          <w:lang w:bidi="en-US"/>
        </w:rPr>
      </w:pPr>
      <w:r>
        <w:rPr>
          <w:rFonts w:ascii="Calibri" w:eastAsia="Times New Roman" w:hAnsi="Calibri" w:cs="Times New Roman"/>
          <w:sz w:val="24"/>
          <w:szCs w:val="24"/>
          <w:lang w:bidi="en-US"/>
        </w:rPr>
        <w:t xml:space="preserve">- </w:t>
      </w:r>
      <w:r w:rsidRPr="002535F2">
        <w:rPr>
          <w:rFonts w:ascii="Calibri" w:eastAsia="Times New Roman" w:hAnsi="Calibri" w:cs="Times New Roman"/>
          <w:sz w:val="24"/>
          <w:szCs w:val="24"/>
          <w:lang w:bidi="en-US"/>
        </w:rPr>
        <w:t>konflikty rówieśnicze ( zarówno młodsze jak i starsze dzieci)</w:t>
      </w:r>
    </w:p>
    <w:p w:rsidR="002535F2" w:rsidRPr="002535F2" w:rsidRDefault="002535F2" w:rsidP="009765D8">
      <w:pPr>
        <w:spacing w:after="0"/>
        <w:ind w:firstLine="360"/>
        <w:jc w:val="both"/>
        <w:rPr>
          <w:rFonts w:ascii="Calibri" w:eastAsia="Times New Roman" w:hAnsi="Calibri" w:cs="Times New Roman"/>
          <w:sz w:val="24"/>
          <w:szCs w:val="24"/>
          <w:lang w:bidi="en-US"/>
        </w:rPr>
      </w:pPr>
      <w:r>
        <w:rPr>
          <w:rFonts w:ascii="Calibri" w:eastAsia="Times New Roman" w:hAnsi="Calibri" w:cs="Times New Roman"/>
          <w:sz w:val="24"/>
          <w:szCs w:val="24"/>
          <w:lang w:bidi="en-US"/>
        </w:rPr>
        <w:t xml:space="preserve">- </w:t>
      </w:r>
      <w:r w:rsidRPr="002535F2">
        <w:rPr>
          <w:rFonts w:ascii="Calibri" w:eastAsia="Times New Roman" w:hAnsi="Calibri" w:cs="Times New Roman"/>
          <w:sz w:val="24"/>
          <w:szCs w:val="24"/>
          <w:lang w:bidi="en-US"/>
        </w:rPr>
        <w:t xml:space="preserve">problemy z niska samooceną </w:t>
      </w:r>
    </w:p>
    <w:p w:rsidR="002535F2" w:rsidRPr="002535F2" w:rsidRDefault="002535F2" w:rsidP="009765D8">
      <w:pPr>
        <w:spacing w:after="0"/>
        <w:ind w:firstLine="360"/>
        <w:jc w:val="both"/>
        <w:rPr>
          <w:rFonts w:ascii="Calibri" w:eastAsia="Times New Roman" w:hAnsi="Calibri" w:cs="Times New Roman"/>
          <w:sz w:val="24"/>
          <w:szCs w:val="24"/>
          <w:lang w:bidi="en-US"/>
        </w:rPr>
      </w:pPr>
      <w:r>
        <w:rPr>
          <w:rFonts w:ascii="Calibri" w:eastAsia="Times New Roman" w:hAnsi="Calibri" w:cs="Times New Roman"/>
          <w:sz w:val="24"/>
          <w:szCs w:val="24"/>
          <w:lang w:bidi="en-US"/>
        </w:rPr>
        <w:t xml:space="preserve">- </w:t>
      </w:r>
      <w:r w:rsidRPr="002535F2">
        <w:rPr>
          <w:rFonts w:ascii="Calibri" w:eastAsia="Times New Roman" w:hAnsi="Calibri" w:cs="Times New Roman"/>
          <w:sz w:val="24"/>
          <w:szCs w:val="24"/>
          <w:lang w:bidi="en-US"/>
        </w:rPr>
        <w:t>stres związany ze sprawdzianami, zmianą szkoły (klasy starsze)</w:t>
      </w:r>
    </w:p>
    <w:p w:rsidR="002535F2" w:rsidRPr="002535F2" w:rsidRDefault="002535F2" w:rsidP="009765D8">
      <w:pPr>
        <w:spacing w:after="0"/>
        <w:ind w:firstLine="360"/>
        <w:jc w:val="both"/>
        <w:rPr>
          <w:rFonts w:ascii="Calibri" w:eastAsia="Times New Roman" w:hAnsi="Calibri" w:cs="Times New Roman"/>
          <w:sz w:val="24"/>
          <w:szCs w:val="24"/>
          <w:lang w:bidi="en-US"/>
        </w:rPr>
      </w:pPr>
      <w:r>
        <w:rPr>
          <w:rFonts w:ascii="Calibri" w:eastAsia="Times New Roman" w:hAnsi="Calibri" w:cs="Times New Roman"/>
          <w:sz w:val="24"/>
          <w:szCs w:val="24"/>
          <w:lang w:bidi="en-US"/>
        </w:rPr>
        <w:t xml:space="preserve">- </w:t>
      </w:r>
      <w:r w:rsidRPr="002535F2">
        <w:rPr>
          <w:rFonts w:ascii="Calibri" w:eastAsia="Times New Roman" w:hAnsi="Calibri" w:cs="Times New Roman"/>
          <w:sz w:val="24"/>
          <w:szCs w:val="24"/>
          <w:lang w:bidi="en-US"/>
        </w:rPr>
        <w:t>brak motywacji do nauki (klasy starsze)</w:t>
      </w:r>
    </w:p>
    <w:p w:rsidR="002535F2" w:rsidRPr="002535F2" w:rsidRDefault="002535F2" w:rsidP="003C1AF5">
      <w:pPr>
        <w:spacing w:after="0"/>
        <w:ind w:firstLine="360"/>
        <w:jc w:val="both"/>
        <w:rPr>
          <w:rFonts w:ascii="Calibri" w:eastAsia="Times New Roman" w:hAnsi="Calibri" w:cs="Times New Roman"/>
          <w:sz w:val="24"/>
          <w:szCs w:val="24"/>
          <w:lang w:bidi="en-US"/>
        </w:rPr>
      </w:pPr>
      <w:r w:rsidRPr="002535F2">
        <w:rPr>
          <w:rFonts w:ascii="Calibri" w:eastAsia="Times New Roman" w:hAnsi="Calibri" w:cs="Times New Roman"/>
          <w:sz w:val="24"/>
          <w:szCs w:val="24"/>
          <w:lang w:bidi="en-US"/>
        </w:rPr>
        <w:t xml:space="preserve">Z  obserwacji psychologów i pedagogów   wynika, że w tym roku szkolnym jest więcej przypadków samookaleczeń i stanów depresyjnych oraz więcej sytuacji związanych z obrażaniem, krytykowaniem w Internecie. </w:t>
      </w:r>
    </w:p>
    <w:p w:rsidR="002535F2" w:rsidRPr="007317DB" w:rsidRDefault="002535F2" w:rsidP="003C1AF5">
      <w:pPr>
        <w:spacing w:after="0"/>
        <w:ind w:firstLine="360"/>
        <w:jc w:val="both"/>
        <w:rPr>
          <w:rFonts w:ascii="Calibri" w:eastAsia="Times New Roman" w:hAnsi="Calibri" w:cs="Times New Roman"/>
          <w:sz w:val="24"/>
          <w:szCs w:val="24"/>
          <w:u w:val="single"/>
          <w:lang w:bidi="en-US"/>
        </w:rPr>
      </w:pPr>
      <w:r w:rsidRPr="002535F2">
        <w:rPr>
          <w:rFonts w:ascii="Calibri" w:eastAsia="Times New Roman" w:hAnsi="Calibri" w:cs="Times New Roman"/>
          <w:sz w:val="24"/>
          <w:szCs w:val="24"/>
          <w:lang w:bidi="en-US"/>
        </w:rPr>
        <w:t xml:space="preserve">Analizowano także mocne i słabe strony szkoły ( ankiety do nauczycieli i rodziców).  </w:t>
      </w:r>
      <w:r w:rsidRPr="007317DB">
        <w:rPr>
          <w:rFonts w:ascii="Calibri" w:eastAsia="Times New Roman" w:hAnsi="Calibri" w:cs="Times New Roman"/>
          <w:sz w:val="24"/>
          <w:szCs w:val="24"/>
          <w:u w:val="single"/>
          <w:lang w:bidi="en-US"/>
        </w:rPr>
        <w:t>Wnioski:</w:t>
      </w:r>
    </w:p>
    <w:p w:rsidR="002535F2" w:rsidRPr="002535F2" w:rsidRDefault="002535F2" w:rsidP="009765D8">
      <w:pPr>
        <w:spacing w:after="0"/>
        <w:ind w:firstLine="360"/>
        <w:jc w:val="both"/>
        <w:rPr>
          <w:rFonts w:ascii="Calibri" w:eastAsia="Times New Roman" w:hAnsi="Calibri" w:cs="Times New Roman"/>
          <w:sz w:val="24"/>
          <w:szCs w:val="24"/>
          <w:lang w:bidi="en-US"/>
        </w:rPr>
      </w:pPr>
      <w:r>
        <w:rPr>
          <w:rFonts w:ascii="Calibri" w:eastAsia="Times New Roman" w:hAnsi="Calibri" w:cs="Times New Roman"/>
          <w:sz w:val="24"/>
          <w:szCs w:val="24"/>
          <w:lang w:bidi="en-US"/>
        </w:rPr>
        <w:t xml:space="preserve">- </w:t>
      </w:r>
      <w:r w:rsidRPr="002535F2">
        <w:rPr>
          <w:rFonts w:ascii="Calibri" w:eastAsia="Times New Roman" w:hAnsi="Calibri" w:cs="Times New Roman"/>
          <w:sz w:val="24"/>
          <w:szCs w:val="24"/>
          <w:lang w:bidi="en-US"/>
        </w:rPr>
        <w:t>należy przeanalizować możliwości służące poprawie funkcjonowania szkoły w związku z „dwubudynkowością” ,  problemami z przepływem informacji oraz zgłaszanymi problemami przez rodziców.</w:t>
      </w:r>
    </w:p>
    <w:p w:rsidR="002535F2" w:rsidRDefault="002535F2" w:rsidP="002535F2">
      <w:pPr>
        <w:spacing w:after="240"/>
        <w:ind w:firstLine="360"/>
        <w:jc w:val="both"/>
        <w:rPr>
          <w:rFonts w:ascii="Calibri" w:eastAsia="Times New Roman" w:hAnsi="Calibri" w:cs="Times New Roman"/>
          <w:sz w:val="24"/>
          <w:szCs w:val="24"/>
          <w:lang w:bidi="en-US"/>
        </w:rPr>
      </w:pPr>
      <w:r w:rsidRPr="002535F2">
        <w:rPr>
          <w:rFonts w:ascii="Calibri" w:eastAsia="Times New Roman" w:hAnsi="Calibri" w:cs="Times New Roman"/>
          <w:sz w:val="24"/>
          <w:szCs w:val="24"/>
          <w:lang w:bidi="en-US"/>
        </w:rPr>
        <w:t xml:space="preserve">Podsumowując szeroki materiał diagnostyczny można stwierdzić, że jest wiele sfer wymagających usprawnienia pracy szkoły, ale też można zaobserwować, że są zasoby na których warto bazować.  Zarówno nauczyciele, jak i rodzice zauważają dużo różnorodnych mocnych stron (dodatkowo : 86% ankietowanych rodziców ocenia  pozytywnie działania wychowawcze szkoły).  </w:t>
      </w:r>
    </w:p>
    <w:p w:rsidR="002535F2" w:rsidRPr="003C1AF5" w:rsidRDefault="002535F2" w:rsidP="007317DB">
      <w:pPr>
        <w:pStyle w:val="Akapitzlist"/>
        <w:numPr>
          <w:ilvl w:val="0"/>
          <w:numId w:val="41"/>
        </w:numPr>
        <w:jc w:val="both"/>
        <w:rPr>
          <w:sz w:val="24"/>
          <w:szCs w:val="24"/>
        </w:rPr>
      </w:pPr>
      <w:r w:rsidRPr="003C1AF5">
        <w:rPr>
          <w:sz w:val="24"/>
          <w:szCs w:val="24"/>
        </w:rPr>
        <w:t xml:space="preserve">PSP nr 3 przeprowadzono ewaluację z dwóch obszarów. Pierwszy obszar ewaluacji to ,,Efektywność udzielanej pomocy </w:t>
      </w:r>
      <w:proofErr w:type="spellStart"/>
      <w:r w:rsidRPr="003C1AF5">
        <w:rPr>
          <w:sz w:val="24"/>
          <w:szCs w:val="24"/>
        </w:rPr>
        <w:t>psychologiczno</w:t>
      </w:r>
      <w:proofErr w:type="spellEnd"/>
      <w:r w:rsidRPr="003C1AF5">
        <w:rPr>
          <w:sz w:val="24"/>
          <w:szCs w:val="24"/>
        </w:rPr>
        <w:t xml:space="preserve"> – pedagogicznej w PSP nr 3 w Brzegu”</w:t>
      </w:r>
    </w:p>
    <w:p w:rsidR="002535F2" w:rsidRPr="007317DB" w:rsidRDefault="002535F2" w:rsidP="007317DB">
      <w:pPr>
        <w:spacing w:after="0"/>
        <w:ind w:firstLine="360"/>
        <w:jc w:val="both"/>
        <w:rPr>
          <w:rFonts w:ascii="Calibri" w:eastAsia="Times New Roman" w:hAnsi="Calibri" w:cs="Times New Roman"/>
          <w:sz w:val="24"/>
          <w:szCs w:val="24"/>
          <w:u w:val="single"/>
          <w:lang w:bidi="en-US"/>
        </w:rPr>
      </w:pPr>
      <w:r w:rsidRPr="007317DB">
        <w:rPr>
          <w:rFonts w:ascii="Calibri" w:eastAsia="Times New Roman" w:hAnsi="Calibri" w:cs="Times New Roman"/>
          <w:sz w:val="24"/>
          <w:szCs w:val="24"/>
          <w:u w:val="single"/>
          <w:lang w:bidi="en-US"/>
        </w:rPr>
        <w:t>Wnioski:</w:t>
      </w:r>
    </w:p>
    <w:p w:rsidR="002535F2" w:rsidRPr="002535F2" w:rsidRDefault="002535F2" w:rsidP="009765D8">
      <w:pPr>
        <w:spacing w:after="0"/>
        <w:ind w:firstLine="360"/>
        <w:jc w:val="both"/>
        <w:rPr>
          <w:rFonts w:ascii="Calibri" w:eastAsia="Times New Roman" w:hAnsi="Calibri" w:cs="Times New Roman"/>
          <w:sz w:val="24"/>
          <w:szCs w:val="24"/>
          <w:lang w:bidi="en-US"/>
        </w:rPr>
      </w:pPr>
      <w:r>
        <w:rPr>
          <w:rFonts w:ascii="Calibri" w:eastAsia="Times New Roman" w:hAnsi="Calibri" w:cs="Times New Roman"/>
          <w:sz w:val="24"/>
          <w:szCs w:val="24"/>
          <w:lang w:bidi="en-US"/>
        </w:rPr>
        <w:t xml:space="preserve">- </w:t>
      </w:r>
      <w:r w:rsidRPr="002535F2">
        <w:rPr>
          <w:rFonts w:ascii="Calibri" w:eastAsia="Times New Roman" w:hAnsi="Calibri" w:cs="Times New Roman"/>
          <w:sz w:val="24"/>
          <w:szCs w:val="24"/>
          <w:lang w:bidi="en-US"/>
        </w:rPr>
        <w:t>Nauczyciele deklarują znajomość przepisów dotyczących pomocy</w:t>
      </w:r>
      <w:r w:rsidR="00B31931">
        <w:rPr>
          <w:rFonts w:ascii="Calibri" w:eastAsia="Times New Roman" w:hAnsi="Calibri" w:cs="Times New Roman"/>
          <w:sz w:val="24"/>
          <w:szCs w:val="24"/>
          <w:lang w:bidi="en-US"/>
        </w:rPr>
        <w:t xml:space="preserve"> </w:t>
      </w:r>
      <w:proofErr w:type="spellStart"/>
      <w:r w:rsidR="00B31931">
        <w:rPr>
          <w:rFonts w:ascii="Calibri" w:eastAsia="Times New Roman" w:hAnsi="Calibri" w:cs="Times New Roman"/>
          <w:sz w:val="24"/>
          <w:szCs w:val="24"/>
          <w:lang w:bidi="en-US"/>
        </w:rPr>
        <w:t>psychologiczno</w:t>
      </w:r>
      <w:proofErr w:type="spellEnd"/>
      <w:r w:rsidR="00B31931">
        <w:rPr>
          <w:rFonts w:ascii="Calibri" w:eastAsia="Times New Roman" w:hAnsi="Calibri" w:cs="Times New Roman"/>
          <w:sz w:val="24"/>
          <w:szCs w:val="24"/>
          <w:lang w:bidi="en-US"/>
        </w:rPr>
        <w:t xml:space="preserve"> – pedagogicznej,</w:t>
      </w:r>
    </w:p>
    <w:p w:rsidR="002535F2" w:rsidRPr="002535F2" w:rsidRDefault="002535F2" w:rsidP="009765D8">
      <w:pPr>
        <w:spacing w:after="0"/>
        <w:ind w:firstLine="360"/>
        <w:jc w:val="both"/>
        <w:rPr>
          <w:rFonts w:ascii="Calibri" w:eastAsia="Times New Roman" w:hAnsi="Calibri" w:cs="Times New Roman"/>
          <w:sz w:val="24"/>
          <w:szCs w:val="24"/>
          <w:lang w:bidi="en-US"/>
        </w:rPr>
      </w:pPr>
      <w:r>
        <w:rPr>
          <w:rFonts w:ascii="Calibri" w:eastAsia="Times New Roman" w:hAnsi="Calibri" w:cs="Times New Roman"/>
          <w:sz w:val="24"/>
          <w:szCs w:val="24"/>
          <w:lang w:bidi="en-US"/>
        </w:rPr>
        <w:t xml:space="preserve">- </w:t>
      </w:r>
      <w:r w:rsidRPr="002535F2">
        <w:rPr>
          <w:rFonts w:ascii="Calibri" w:eastAsia="Times New Roman" w:hAnsi="Calibri" w:cs="Times New Roman"/>
          <w:sz w:val="24"/>
          <w:szCs w:val="24"/>
          <w:lang w:bidi="en-US"/>
        </w:rPr>
        <w:t>Uważają, że poziom ich umiejętności  dotyczący indywidualizacji pracy, dostosowania wymagań oraz  metod  pracy z uczniem  z  p</w:t>
      </w:r>
      <w:r w:rsidR="00B31931">
        <w:rPr>
          <w:rFonts w:ascii="Calibri" w:eastAsia="Times New Roman" w:hAnsi="Calibri" w:cs="Times New Roman"/>
          <w:sz w:val="24"/>
          <w:szCs w:val="24"/>
          <w:lang w:bidi="en-US"/>
        </w:rPr>
        <w:t>roblemami  w nauce jest wysoki,</w:t>
      </w:r>
    </w:p>
    <w:p w:rsidR="002535F2" w:rsidRPr="002535F2" w:rsidRDefault="009765D8" w:rsidP="009765D8">
      <w:pPr>
        <w:spacing w:after="0"/>
        <w:ind w:firstLine="360"/>
        <w:jc w:val="both"/>
        <w:rPr>
          <w:rFonts w:ascii="Calibri" w:eastAsia="Times New Roman" w:hAnsi="Calibri" w:cs="Times New Roman"/>
          <w:sz w:val="24"/>
          <w:szCs w:val="24"/>
          <w:lang w:bidi="en-US"/>
        </w:rPr>
      </w:pPr>
      <w:r>
        <w:rPr>
          <w:rFonts w:ascii="Calibri" w:eastAsia="Times New Roman" w:hAnsi="Calibri" w:cs="Times New Roman"/>
          <w:sz w:val="24"/>
          <w:szCs w:val="24"/>
          <w:lang w:bidi="en-US"/>
        </w:rPr>
        <w:t xml:space="preserve">- </w:t>
      </w:r>
      <w:r w:rsidR="002535F2" w:rsidRPr="002535F2">
        <w:rPr>
          <w:rFonts w:ascii="Calibri" w:eastAsia="Times New Roman" w:hAnsi="Calibri" w:cs="Times New Roman"/>
          <w:sz w:val="24"/>
          <w:szCs w:val="24"/>
          <w:lang w:bidi="en-US"/>
        </w:rPr>
        <w:t xml:space="preserve">Wychowawcy zdają sobie sprawę , że ich rola jako koordynatorów   </w:t>
      </w:r>
      <w:r w:rsidR="00B31931">
        <w:rPr>
          <w:rFonts w:ascii="Calibri" w:eastAsia="Times New Roman" w:hAnsi="Calibri" w:cs="Times New Roman"/>
          <w:sz w:val="24"/>
          <w:szCs w:val="24"/>
          <w:lang w:bidi="en-US"/>
        </w:rPr>
        <w:t>w tej kwestii jest bardzo ważna,</w:t>
      </w:r>
    </w:p>
    <w:p w:rsidR="002535F2" w:rsidRPr="002535F2" w:rsidRDefault="009765D8" w:rsidP="009765D8">
      <w:pPr>
        <w:spacing w:after="0"/>
        <w:ind w:firstLine="360"/>
        <w:jc w:val="both"/>
        <w:rPr>
          <w:rFonts w:ascii="Calibri" w:eastAsia="Times New Roman" w:hAnsi="Calibri" w:cs="Times New Roman"/>
          <w:sz w:val="24"/>
          <w:szCs w:val="24"/>
          <w:lang w:bidi="en-US"/>
        </w:rPr>
      </w:pPr>
      <w:r>
        <w:rPr>
          <w:rFonts w:ascii="Calibri" w:eastAsia="Times New Roman" w:hAnsi="Calibri" w:cs="Times New Roman"/>
          <w:sz w:val="24"/>
          <w:szCs w:val="24"/>
          <w:lang w:bidi="en-US"/>
        </w:rPr>
        <w:t xml:space="preserve">- </w:t>
      </w:r>
      <w:r w:rsidR="002535F2" w:rsidRPr="002535F2">
        <w:rPr>
          <w:rFonts w:ascii="Calibri" w:eastAsia="Times New Roman" w:hAnsi="Calibri" w:cs="Times New Roman"/>
          <w:sz w:val="24"/>
          <w:szCs w:val="24"/>
          <w:lang w:bidi="en-US"/>
        </w:rPr>
        <w:t xml:space="preserve">Uczniowie korzystają z zajęć </w:t>
      </w:r>
      <w:proofErr w:type="spellStart"/>
      <w:r w:rsidR="002535F2" w:rsidRPr="002535F2">
        <w:rPr>
          <w:rFonts w:ascii="Calibri" w:eastAsia="Times New Roman" w:hAnsi="Calibri" w:cs="Times New Roman"/>
          <w:sz w:val="24"/>
          <w:szCs w:val="24"/>
          <w:lang w:bidi="en-US"/>
        </w:rPr>
        <w:t>dydaktyczno</w:t>
      </w:r>
      <w:proofErr w:type="spellEnd"/>
      <w:r w:rsidR="002535F2" w:rsidRPr="002535F2">
        <w:rPr>
          <w:rFonts w:ascii="Calibri" w:eastAsia="Times New Roman" w:hAnsi="Calibri" w:cs="Times New Roman"/>
          <w:sz w:val="24"/>
          <w:szCs w:val="24"/>
          <w:lang w:bidi="en-US"/>
        </w:rPr>
        <w:t xml:space="preserve"> – wyrównawczych z różnym zaangażowaniem,  że nie zawsze przychodzą na nie  ci uczniowie , którzy mają duże kłopoty  </w:t>
      </w:r>
      <w:r w:rsidR="00B31931">
        <w:rPr>
          <w:rFonts w:ascii="Calibri" w:eastAsia="Times New Roman" w:hAnsi="Calibri" w:cs="Times New Roman"/>
          <w:sz w:val="24"/>
          <w:szCs w:val="24"/>
          <w:lang w:bidi="en-US"/>
        </w:rPr>
        <w:t xml:space="preserve"> w nauce,</w:t>
      </w:r>
    </w:p>
    <w:p w:rsidR="002535F2" w:rsidRPr="002535F2" w:rsidRDefault="009765D8" w:rsidP="009765D8">
      <w:pPr>
        <w:spacing w:after="0"/>
        <w:ind w:firstLine="360"/>
        <w:jc w:val="both"/>
        <w:rPr>
          <w:rFonts w:ascii="Calibri" w:eastAsia="Times New Roman" w:hAnsi="Calibri" w:cs="Times New Roman"/>
          <w:sz w:val="24"/>
          <w:szCs w:val="24"/>
          <w:lang w:bidi="en-US"/>
        </w:rPr>
      </w:pPr>
      <w:r>
        <w:rPr>
          <w:rFonts w:ascii="Calibri" w:eastAsia="Times New Roman" w:hAnsi="Calibri" w:cs="Times New Roman"/>
          <w:sz w:val="24"/>
          <w:szCs w:val="24"/>
          <w:lang w:bidi="en-US"/>
        </w:rPr>
        <w:t xml:space="preserve">- </w:t>
      </w:r>
      <w:r w:rsidR="002535F2" w:rsidRPr="002535F2">
        <w:rPr>
          <w:rFonts w:ascii="Calibri" w:eastAsia="Times New Roman" w:hAnsi="Calibri" w:cs="Times New Roman"/>
          <w:sz w:val="24"/>
          <w:szCs w:val="24"/>
          <w:lang w:bidi="en-US"/>
        </w:rPr>
        <w:t>W szkole są stworzone warun</w:t>
      </w:r>
      <w:r w:rsidR="00B31931">
        <w:rPr>
          <w:rFonts w:ascii="Calibri" w:eastAsia="Times New Roman" w:hAnsi="Calibri" w:cs="Times New Roman"/>
          <w:sz w:val="24"/>
          <w:szCs w:val="24"/>
          <w:lang w:bidi="en-US"/>
        </w:rPr>
        <w:t>ki do prowadzenia zajęć p-p,</w:t>
      </w:r>
    </w:p>
    <w:p w:rsidR="002535F2" w:rsidRPr="002535F2" w:rsidRDefault="009765D8" w:rsidP="009765D8">
      <w:pPr>
        <w:spacing w:after="0"/>
        <w:ind w:firstLine="360"/>
        <w:jc w:val="both"/>
        <w:rPr>
          <w:rFonts w:ascii="Calibri" w:eastAsia="Times New Roman" w:hAnsi="Calibri" w:cs="Times New Roman"/>
          <w:sz w:val="24"/>
          <w:szCs w:val="24"/>
          <w:lang w:bidi="en-US"/>
        </w:rPr>
      </w:pPr>
      <w:r>
        <w:rPr>
          <w:rFonts w:ascii="Calibri" w:eastAsia="Times New Roman" w:hAnsi="Calibri" w:cs="Times New Roman"/>
          <w:sz w:val="24"/>
          <w:szCs w:val="24"/>
          <w:lang w:bidi="en-US"/>
        </w:rPr>
        <w:t>-</w:t>
      </w:r>
      <w:r w:rsidR="002535F2" w:rsidRPr="002535F2">
        <w:rPr>
          <w:rFonts w:ascii="Calibri" w:eastAsia="Times New Roman" w:hAnsi="Calibri" w:cs="Times New Roman"/>
          <w:sz w:val="24"/>
          <w:szCs w:val="24"/>
          <w:lang w:bidi="en-US"/>
        </w:rPr>
        <w:t>W roku szkolnym 2017/2018  było zdecydowanie mniej  zastrzeżeń formułowanych p</w:t>
      </w:r>
      <w:r w:rsidR="00B31931">
        <w:rPr>
          <w:rFonts w:ascii="Calibri" w:eastAsia="Times New Roman" w:hAnsi="Calibri" w:cs="Times New Roman"/>
          <w:sz w:val="24"/>
          <w:szCs w:val="24"/>
          <w:lang w:bidi="en-US"/>
        </w:rPr>
        <w:t>rzez rodziców wobec nauczycieli,</w:t>
      </w:r>
    </w:p>
    <w:p w:rsidR="002535F2" w:rsidRPr="002535F2" w:rsidRDefault="009765D8" w:rsidP="009765D8">
      <w:pPr>
        <w:spacing w:after="0"/>
        <w:ind w:firstLine="360"/>
        <w:jc w:val="both"/>
        <w:rPr>
          <w:rFonts w:ascii="Calibri" w:eastAsia="Times New Roman" w:hAnsi="Calibri" w:cs="Times New Roman"/>
          <w:sz w:val="24"/>
          <w:szCs w:val="24"/>
          <w:lang w:bidi="en-US"/>
        </w:rPr>
      </w:pPr>
      <w:r>
        <w:rPr>
          <w:rFonts w:ascii="Calibri" w:eastAsia="Times New Roman" w:hAnsi="Calibri" w:cs="Times New Roman"/>
          <w:sz w:val="24"/>
          <w:szCs w:val="24"/>
          <w:lang w:bidi="en-US"/>
        </w:rPr>
        <w:t xml:space="preserve">- </w:t>
      </w:r>
      <w:r w:rsidR="002535F2" w:rsidRPr="002535F2">
        <w:rPr>
          <w:rFonts w:ascii="Calibri" w:eastAsia="Times New Roman" w:hAnsi="Calibri" w:cs="Times New Roman"/>
          <w:sz w:val="24"/>
          <w:szCs w:val="24"/>
          <w:lang w:bidi="en-US"/>
        </w:rPr>
        <w:t>Większość rodziców jest zadowolona z wsparcia, jakie jest udzielane ic</w:t>
      </w:r>
      <w:r w:rsidR="00B31931">
        <w:rPr>
          <w:rFonts w:ascii="Calibri" w:eastAsia="Times New Roman" w:hAnsi="Calibri" w:cs="Times New Roman"/>
          <w:sz w:val="24"/>
          <w:szCs w:val="24"/>
          <w:lang w:bidi="en-US"/>
        </w:rPr>
        <w:t>h dzieciom,</w:t>
      </w:r>
      <w:r w:rsidR="002535F2" w:rsidRPr="002535F2">
        <w:rPr>
          <w:rFonts w:ascii="Calibri" w:eastAsia="Times New Roman" w:hAnsi="Calibri" w:cs="Times New Roman"/>
          <w:sz w:val="24"/>
          <w:szCs w:val="24"/>
          <w:lang w:bidi="en-US"/>
        </w:rPr>
        <w:t xml:space="preserve"> </w:t>
      </w:r>
    </w:p>
    <w:p w:rsidR="002535F2" w:rsidRPr="002535F2" w:rsidRDefault="009765D8" w:rsidP="009765D8">
      <w:pPr>
        <w:spacing w:after="0"/>
        <w:ind w:firstLine="360"/>
        <w:jc w:val="both"/>
        <w:rPr>
          <w:rFonts w:ascii="Calibri" w:eastAsia="Times New Roman" w:hAnsi="Calibri" w:cs="Times New Roman"/>
          <w:sz w:val="24"/>
          <w:szCs w:val="24"/>
          <w:lang w:bidi="en-US"/>
        </w:rPr>
      </w:pPr>
      <w:r>
        <w:rPr>
          <w:rFonts w:ascii="Calibri" w:eastAsia="Times New Roman" w:hAnsi="Calibri" w:cs="Times New Roman"/>
          <w:sz w:val="24"/>
          <w:szCs w:val="24"/>
          <w:lang w:bidi="en-US"/>
        </w:rPr>
        <w:t xml:space="preserve">- </w:t>
      </w:r>
      <w:r w:rsidR="002535F2" w:rsidRPr="002535F2">
        <w:rPr>
          <w:rFonts w:ascii="Calibri" w:eastAsia="Times New Roman" w:hAnsi="Calibri" w:cs="Times New Roman"/>
          <w:sz w:val="24"/>
          <w:szCs w:val="24"/>
          <w:lang w:bidi="en-US"/>
        </w:rPr>
        <w:t xml:space="preserve">W opinii rodziców nauczyciele  w ogromnej większości  są otwarci na sugestie  i </w:t>
      </w:r>
      <w:r>
        <w:rPr>
          <w:rFonts w:ascii="Calibri" w:eastAsia="Times New Roman" w:hAnsi="Calibri" w:cs="Times New Roman"/>
          <w:sz w:val="24"/>
          <w:szCs w:val="24"/>
          <w:lang w:bidi="en-US"/>
        </w:rPr>
        <w:t>uwagi rodziców</w:t>
      </w:r>
      <w:r w:rsidR="002535F2" w:rsidRPr="002535F2">
        <w:rPr>
          <w:rFonts w:ascii="Calibri" w:eastAsia="Times New Roman" w:hAnsi="Calibri" w:cs="Times New Roman"/>
          <w:sz w:val="24"/>
          <w:szCs w:val="24"/>
          <w:lang w:bidi="en-US"/>
        </w:rPr>
        <w:t xml:space="preserve"> i starają się dostosowywać wymagania do potrzeb i możliwości uczniów, </w:t>
      </w:r>
    </w:p>
    <w:p w:rsidR="009765D8" w:rsidRDefault="009765D8" w:rsidP="009765D8">
      <w:pPr>
        <w:spacing w:after="0"/>
        <w:ind w:firstLine="360"/>
        <w:jc w:val="both"/>
        <w:rPr>
          <w:rFonts w:ascii="Calibri" w:eastAsia="Times New Roman" w:hAnsi="Calibri" w:cs="Times New Roman"/>
          <w:sz w:val="24"/>
          <w:szCs w:val="24"/>
          <w:lang w:bidi="en-US"/>
        </w:rPr>
      </w:pPr>
      <w:r>
        <w:rPr>
          <w:rFonts w:ascii="Calibri" w:eastAsia="Times New Roman" w:hAnsi="Calibri" w:cs="Times New Roman"/>
          <w:sz w:val="24"/>
          <w:szCs w:val="24"/>
          <w:lang w:bidi="en-US"/>
        </w:rPr>
        <w:lastRenderedPageBreak/>
        <w:t xml:space="preserve">- </w:t>
      </w:r>
      <w:r w:rsidR="002535F2" w:rsidRPr="002535F2">
        <w:rPr>
          <w:rFonts w:ascii="Calibri" w:eastAsia="Times New Roman" w:hAnsi="Calibri" w:cs="Times New Roman"/>
          <w:sz w:val="24"/>
          <w:szCs w:val="24"/>
          <w:lang w:bidi="en-US"/>
        </w:rPr>
        <w:t xml:space="preserve">Należy zwrócić szczególną uwagę na dostosowywanie wymagań  w procesie sprawdzania wiedzy uczniów wymagających wsparcia </w:t>
      </w:r>
      <w:proofErr w:type="spellStart"/>
      <w:r w:rsidR="002535F2" w:rsidRPr="002535F2">
        <w:rPr>
          <w:rFonts w:ascii="Calibri" w:eastAsia="Times New Roman" w:hAnsi="Calibri" w:cs="Times New Roman"/>
          <w:sz w:val="24"/>
          <w:szCs w:val="24"/>
          <w:lang w:bidi="en-US"/>
        </w:rPr>
        <w:t>psychologiczno</w:t>
      </w:r>
      <w:proofErr w:type="spellEnd"/>
      <w:r w:rsidR="002535F2" w:rsidRPr="002535F2">
        <w:rPr>
          <w:rFonts w:ascii="Calibri" w:eastAsia="Times New Roman" w:hAnsi="Calibri" w:cs="Times New Roman"/>
          <w:sz w:val="24"/>
          <w:szCs w:val="24"/>
          <w:lang w:bidi="en-US"/>
        </w:rPr>
        <w:t xml:space="preserve"> – pedagogicznego ( sprawdzian</w:t>
      </w:r>
      <w:r>
        <w:rPr>
          <w:rFonts w:ascii="Calibri" w:eastAsia="Times New Roman" w:hAnsi="Calibri" w:cs="Times New Roman"/>
          <w:sz w:val="24"/>
          <w:szCs w:val="24"/>
          <w:lang w:bidi="en-US"/>
        </w:rPr>
        <w:t>y, kartkówki, odpowiedzi ustne)</w:t>
      </w:r>
      <w:r w:rsidR="00B31931">
        <w:rPr>
          <w:rFonts w:ascii="Calibri" w:eastAsia="Times New Roman" w:hAnsi="Calibri" w:cs="Times New Roman"/>
          <w:sz w:val="24"/>
          <w:szCs w:val="24"/>
          <w:lang w:bidi="en-US"/>
        </w:rPr>
        <w:t>.</w:t>
      </w:r>
    </w:p>
    <w:p w:rsidR="009765D8" w:rsidRPr="002535F2" w:rsidRDefault="009765D8" w:rsidP="009765D8">
      <w:pPr>
        <w:spacing w:after="0"/>
        <w:ind w:firstLine="360"/>
        <w:jc w:val="both"/>
        <w:rPr>
          <w:rFonts w:ascii="Calibri" w:eastAsia="Times New Roman" w:hAnsi="Calibri" w:cs="Times New Roman"/>
          <w:sz w:val="24"/>
          <w:szCs w:val="24"/>
          <w:lang w:bidi="en-US"/>
        </w:rPr>
      </w:pPr>
    </w:p>
    <w:p w:rsidR="002535F2" w:rsidRPr="002535F2" w:rsidRDefault="009765D8" w:rsidP="009765D8">
      <w:pPr>
        <w:spacing w:after="0"/>
        <w:ind w:firstLine="360"/>
        <w:jc w:val="both"/>
        <w:rPr>
          <w:rFonts w:ascii="Calibri" w:eastAsia="Times New Roman" w:hAnsi="Calibri" w:cs="Times New Roman"/>
          <w:sz w:val="24"/>
          <w:szCs w:val="24"/>
          <w:lang w:bidi="en-US"/>
        </w:rPr>
      </w:pPr>
      <w:r>
        <w:rPr>
          <w:rFonts w:ascii="Calibri" w:eastAsia="Times New Roman" w:hAnsi="Calibri" w:cs="Times New Roman"/>
          <w:sz w:val="24"/>
          <w:szCs w:val="24"/>
          <w:lang w:bidi="en-US"/>
        </w:rPr>
        <w:t>Drugim obszarem ewaluacji była</w:t>
      </w:r>
      <w:r w:rsidR="002535F2" w:rsidRPr="002535F2">
        <w:rPr>
          <w:rFonts w:ascii="Calibri" w:eastAsia="Times New Roman" w:hAnsi="Calibri" w:cs="Times New Roman"/>
          <w:sz w:val="24"/>
          <w:szCs w:val="24"/>
          <w:lang w:bidi="en-US"/>
        </w:rPr>
        <w:t xml:space="preserve"> „Ocena skuteczności działania szkoły w zakresie przeciwdziałania narkomanii</w:t>
      </w:r>
      <w:r>
        <w:rPr>
          <w:rFonts w:ascii="Calibri" w:eastAsia="Times New Roman" w:hAnsi="Calibri" w:cs="Times New Roman"/>
          <w:sz w:val="24"/>
          <w:szCs w:val="24"/>
          <w:lang w:bidi="en-US"/>
        </w:rPr>
        <w:t xml:space="preserve"> </w:t>
      </w:r>
      <w:r w:rsidR="002535F2" w:rsidRPr="002535F2">
        <w:rPr>
          <w:rFonts w:ascii="Calibri" w:eastAsia="Times New Roman" w:hAnsi="Calibri" w:cs="Times New Roman"/>
          <w:sz w:val="24"/>
          <w:szCs w:val="24"/>
          <w:lang w:bidi="en-US"/>
        </w:rPr>
        <w:t>- ocena podejmowanych działań wychowawczych, profilaktycznych, edukacyjnych  i informacyjnych w celu wzmocnienia czynników chroniących i obniżenia czynników ryzyka zagrożenia narkomanią”</w:t>
      </w:r>
    </w:p>
    <w:p w:rsidR="002535F2" w:rsidRPr="002535F2" w:rsidRDefault="002535F2" w:rsidP="009765D8">
      <w:pPr>
        <w:spacing w:after="0"/>
        <w:ind w:firstLine="360"/>
        <w:jc w:val="both"/>
        <w:rPr>
          <w:rFonts w:ascii="Calibri" w:eastAsia="Times New Roman" w:hAnsi="Calibri" w:cs="Times New Roman"/>
          <w:sz w:val="24"/>
          <w:szCs w:val="24"/>
          <w:lang w:bidi="en-US"/>
        </w:rPr>
      </w:pPr>
      <w:r w:rsidRPr="002535F2">
        <w:rPr>
          <w:rFonts w:ascii="Calibri" w:eastAsia="Times New Roman" w:hAnsi="Calibri" w:cs="Times New Roman"/>
          <w:sz w:val="24"/>
          <w:szCs w:val="24"/>
          <w:lang w:bidi="en-US"/>
        </w:rPr>
        <w:t>Wnioski:</w:t>
      </w:r>
    </w:p>
    <w:p w:rsidR="003C1AF5" w:rsidRDefault="002535F2" w:rsidP="003C1AF5">
      <w:pPr>
        <w:spacing w:after="0"/>
        <w:ind w:firstLine="360"/>
        <w:jc w:val="both"/>
        <w:rPr>
          <w:rFonts w:ascii="Calibri" w:eastAsia="Times New Roman" w:hAnsi="Calibri" w:cs="Times New Roman"/>
          <w:sz w:val="24"/>
          <w:szCs w:val="24"/>
          <w:lang w:bidi="en-US"/>
        </w:rPr>
      </w:pPr>
      <w:r w:rsidRPr="002535F2">
        <w:rPr>
          <w:rFonts w:ascii="Calibri" w:eastAsia="Times New Roman" w:hAnsi="Calibri" w:cs="Times New Roman"/>
          <w:sz w:val="24"/>
          <w:szCs w:val="24"/>
          <w:lang w:bidi="en-US"/>
        </w:rPr>
        <w:t xml:space="preserve">Wyniki badań wskazują na dość wysoki stopień oddziaływań szkoły w zakresie profilaktyki niepożądanych </w:t>
      </w:r>
      <w:proofErr w:type="spellStart"/>
      <w:r w:rsidRPr="002535F2">
        <w:rPr>
          <w:rFonts w:ascii="Calibri" w:eastAsia="Times New Roman" w:hAnsi="Calibri" w:cs="Times New Roman"/>
          <w:sz w:val="24"/>
          <w:szCs w:val="24"/>
          <w:lang w:bidi="en-US"/>
        </w:rPr>
        <w:t>zachowań</w:t>
      </w:r>
      <w:proofErr w:type="spellEnd"/>
      <w:r w:rsidRPr="002535F2">
        <w:rPr>
          <w:rFonts w:ascii="Calibri" w:eastAsia="Times New Roman" w:hAnsi="Calibri" w:cs="Times New Roman"/>
          <w:sz w:val="24"/>
          <w:szCs w:val="24"/>
          <w:lang w:bidi="en-US"/>
        </w:rPr>
        <w:t>: uczniowie mają wiedzę na temat sytuacji nazwanych jako trudn</w:t>
      </w:r>
      <w:r w:rsidR="009765D8">
        <w:rPr>
          <w:rFonts w:ascii="Calibri" w:eastAsia="Times New Roman" w:hAnsi="Calibri" w:cs="Times New Roman"/>
          <w:sz w:val="24"/>
          <w:szCs w:val="24"/>
          <w:lang w:bidi="en-US"/>
        </w:rPr>
        <w:t xml:space="preserve">e, wiedzą też </w:t>
      </w:r>
      <w:r w:rsidRPr="002535F2">
        <w:rPr>
          <w:rFonts w:ascii="Calibri" w:eastAsia="Times New Roman" w:hAnsi="Calibri" w:cs="Times New Roman"/>
          <w:sz w:val="24"/>
          <w:szCs w:val="24"/>
          <w:lang w:bidi="en-US"/>
        </w:rPr>
        <w:t>w zdecydowanej większości, jak reagować w sytuacjach na informacje związane  z różnego rodzaju używkami. Należy jednak zwrócić uwagę na kształcenie umiejętności zachowania się  w sytuacjach nazwanych jako trudne i nietypowe, choć wynik badania może sugerować również, że uczniowie nie zetknęli się z takimi sytuacjami. Odpowiedzi ankietowanych rodziców i pra</w:t>
      </w:r>
      <w:r w:rsidR="009765D8">
        <w:rPr>
          <w:rFonts w:ascii="Calibri" w:eastAsia="Times New Roman" w:hAnsi="Calibri" w:cs="Times New Roman"/>
          <w:sz w:val="24"/>
          <w:szCs w:val="24"/>
          <w:lang w:bidi="en-US"/>
        </w:rPr>
        <w:t>wnych opiekunów uczniów również</w:t>
      </w:r>
      <w:r w:rsidRPr="002535F2">
        <w:rPr>
          <w:rFonts w:ascii="Calibri" w:eastAsia="Times New Roman" w:hAnsi="Calibri" w:cs="Times New Roman"/>
          <w:sz w:val="24"/>
          <w:szCs w:val="24"/>
          <w:lang w:bidi="en-US"/>
        </w:rPr>
        <w:t xml:space="preserve"> w większości potwierdzają wpływ oddziaływań szkoły na rozwój uczniów, należy jednak zwrócić uwagę na głębszą znajomość programów wychowawczy</w:t>
      </w:r>
      <w:r w:rsidR="003C1AF5">
        <w:rPr>
          <w:rFonts w:ascii="Calibri" w:eastAsia="Times New Roman" w:hAnsi="Calibri" w:cs="Times New Roman"/>
          <w:sz w:val="24"/>
          <w:szCs w:val="24"/>
          <w:lang w:bidi="en-US"/>
        </w:rPr>
        <w:t>ch   i profilaktycznych szkoły.</w:t>
      </w:r>
    </w:p>
    <w:p w:rsidR="003C1AF5" w:rsidRPr="00113F7A" w:rsidRDefault="003C1AF5" w:rsidP="007317DB">
      <w:pPr>
        <w:spacing w:after="0"/>
        <w:jc w:val="both"/>
        <w:rPr>
          <w:rFonts w:ascii="Calibri" w:eastAsia="Times New Roman" w:hAnsi="Calibri" w:cs="Times New Roman"/>
          <w:sz w:val="24"/>
          <w:szCs w:val="24"/>
          <w:lang w:bidi="en-US"/>
        </w:rPr>
      </w:pPr>
    </w:p>
    <w:p w:rsidR="00E5437F" w:rsidRPr="007317DB" w:rsidRDefault="00E5437F" w:rsidP="007317DB">
      <w:pPr>
        <w:pStyle w:val="Akapitzlist"/>
        <w:numPr>
          <w:ilvl w:val="0"/>
          <w:numId w:val="39"/>
        </w:numPr>
        <w:spacing w:line="280" w:lineRule="exact"/>
        <w:rPr>
          <w:b/>
          <w:sz w:val="24"/>
          <w:szCs w:val="24"/>
        </w:rPr>
      </w:pPr>
      <w:r w:rsidRPr="007317DB">
        <w:rPr>
          <w:b/>
          <w:sz w:val="24"/>
          <w:szCs w:val="24"/>
        </w:rPr>
        <w:t>FINANSOWANIE OŚWIATY</w:t>
      </w:r>
    </w:p>
    <w:p w:rsidR="00E5437F" w:rsidRPr="00223CE2" w:rsidRDefault="00E5437F" w:rsidP="00E5437F">
      <w:pPr>
        <w:spacing w:after="0" w:line="280" w:lineRule="exact"/>
        <w:ind w:left="1068"/>
        <w:contextualSpacing/>
        <w:rPr>
          <w:rFonts w:ascii="Calibri" w:eastAsia="Times New Roman" w:hAnsi="Calibri" w:cs="Times New Roman"/>
          <w:b/>
          <w:color w:val="FF0000"/>
          <w:sz w:val="24"/>
          <w:szCs w:val="24"/>
          <w:lang w:bidi="en-US"/>
        </w:rPr>
      </w:pPr>
    </w:p>
    <w:p w:rsidR="00E5437F" w:rsidRPr="002C3472" w:rsidRDefault="00AF10E1" w:rsidP="00E5437F">
      <w:pPr>
        <w:spacing w:after="0" w:line="280" w:lineRule="exact"/>
        <w:contextualSpacing/>
        <w:rPr>
          <w:rFonts w:ascii="Calibri" w:eastAsia="Times New Roman" w:hAnsi="Calibri" w:cs="Times New Roman"/>
          <w:b/>
          <w:sz w:val="24"/>
          <w:szCs w:val="24"/>
          <w:lang w:bidi="en-US"/>
        </w:rPr>
      </w:pPr>
      <w:r>
        <w:rPr>
          <w:rFonts w:ascii="Calibri" w:eastAsia="Times New Roman" w:hAnsi="Calibri" w:cs="Times New Roman"/>
          <w:b/>
          <w:sz w:val="20"/>
          <w:szCs w:val="20"/>
          <w:lang w:bidi="en-US"/>
        </w:rPr>
        <w:t>Tabela 12</w:t>
      </w:r>
      <w:r w:rsidR="00E5437F" w:rsidRPr="002C3472">
        <w:rPr>
          <w:rFonts w:ascii="Calibri" w:eastAsia="Times New Roman" w:hAnsi="Calibri" w:cs="Times New Roman"/>
          <w:b/>
          <w:sz w:val="20"/>
          <w:szCs w:val="20"/>
          <w:lang w:bidi="en-US"/>
        </w:rPr>
        <w:t xml:space="preserve"> - Wydatki bieżące gminy na zadania z zakresu oświaty i wychowania oraz edukacji i opieki wychowawczej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0"/>
        <w:gridCol w:w="2026"/>
        <w:gridCol w:w="1136"/>
        <w:gridCol w:w="2356"/>
        <w:gridCol w:w="1144"/>
      </w:tblGrid>
      <w:tr w:rsidR="00E5437F" w:rsidRPr="002C3472" w:rsidTr="00DE1E19">
        <w:tc>
          <w:tcPr>
            <w:tcW w:w="1324" w:type="pct"/>
          </w:tcPr>
          <w:p w:rsidR="00E5437F" w:rsidRPr="002C3472" w:rsidRDefault="00E5437F" w:rsidP="00DE1E19">
            <w:pPr>
              <w:spacing w:after="0" w:line="280" w:lineRule="exact"/>
              <w:ind w:firstLine="360"/>
              <w:jc w:val="center"/>
              <w:rPr>
                <w:rFonts w:ascii="Calibri" w:eastAsia="Times New Roman" w:hAnsi="Calibri" w:cs="Times New Roman"/>
                <w:b/>
                <w:sz w:val="20"/>
                <w:szCs w:val="20"/>
                <w:lang w:bidi="en-US"/>
              </w:rPr>
            </w:pPr>
          </w:p>
        </w:tc>
        <w:tc>
          <w:tcPr>
            <w:tcW w:w="1745" w:type="pct"/>
            <w:gridSpan w:val="2"/>
          </w:tcPr>
          <w:p w:rsidR="00E5437F" w:rsidRPr="002C3472" w:rsidRDefault="00B94C1E" w:rsidP="00DE1E19">
            <w:pPr>
              <w:spacing w:after="0" w:line="280" w:lineRule="exact"/>
              <w:ind w:firstLine="360"/>
              <w:jc w:val="center"/>
              <w:rPr>
                <w:rFonts w:ascii="Calibri" w:eastAsia="Times New Roman" w:hAnsi="Calibri" w:cs="Times New Roman"/>
                <w:b/>
                <w:sz w:val="20"/>
                <w:szCs w:val="20"/>
                <w:lang w:bidi="en-US"/>
              </w:rPr>
            </w:pPr>
            <w:r>
              <w:rPr>
                <w:rFonts w:ascii="Calibri" w:eastAsia="Times New Roman" w:hAnsi="Calibri" w:cs="Times New Roman"/>
                <w:b/>
                <w:sz w:val="20"/>
                <w:szCs w:val="20"/>
                <w:lang w:bidi="en-US"/>
              </w:rPr>
              <w:t>2017</w:t>
            </w:r>
            <w:r w:rsidR="00E5437F" w:rsidRPr="002C3472">
              <w:rPr>
                <w:rFonts w:ascii="Calibri" w:eastAsia="Times New Roman" w:hAnsi="Calibri" w:cs="Times New Roman"/>
                <w:b/>
                <w:sz w:val="20"/>
                <w:szCs w:val="20"/>
                <w:lang w:bidi="en-US"/>
              </w:rPr>
              <w:t> r.</w:t>
            </w:r>
          </w:p>
        </w:tc>
        <w:tc>
          <w:tcPr>
            <w:tcW w:w="1931" w:type="pct"/>
            <w:gridSpan w:val="2"/>
          </w:tcPr>
          <w:p w:rsidR="00E5437F" w:rsidRPr="002C3472" w:rsidRDefault="00E5437F" w:rsidP="00DE1E19">
            <w:pPr>
              <w:spacing w:after="0" w:line="280" w:lineRule="exact"/>
              <w:ind w:firstLine="360"/>
              <w:jc w:val="center"/>
              <w:rPr>
                <w:rFonts w:ascii="Calibri" w:eastAsia="Times New Roman" w:hAnsi="Calibri" w:cs="Times New Roman"/>
                <w:b/>
                <w:sz w:val="20"/>
                <w:szCs w:val="20"/>
                <w:lang w:bidi="en-US"/>
              </w:rPr>
            </w:pPr>
            <w:r w:rsidRPr="002C3472">
              <w:rPr>
                <w:rFonts w:ascii="Calibri" w:eastAsia="Times New Roman" w:hAnsi="Calibri" w:cs="Times New Roman"/>
                <w:b/>
                <w:sz w:val="20"/>
                <w:szCs w:val="20"/>
                <w:lang w:bidi="en-US"/>
              </w:rPr>
              <w:t>2016 r.</w:t>
            </w:r>
          </w:p>
        </w:tc>
      </w:tr>
      <w:tr w:rsidR="00E5437F" w:rsidRPr="002C3472" w:rsidTr="00DE1E19">
        <w:tc>
          <w:tcPr>
            <w:tcW w:w="1324" w:type="pct"/>
          </w:tcPr>
          <w:p w:rsidR="00E5437F" w:rsidRPr="002C3472" w:rsidRDefault="00E5437F" w:rsidP="00DE1E19">
            <w:pPr>
              <w:spacing w:after="0" w:line="280" w:lineRule="exact"/>
              <w:ind w:firstLine="360"/>
              <w:jc w:val="center"/>
              <w:rPr>
                <w:rFonts w:ascii="Calibri" w:eastAsia="Times New Roman" w:hAnsi="Calibri" w:cs="Times New Roman"/>
                <w:sz w:val="20"/>
                <w:szCs w:val="20"/>
                <w:lang w:bidi="en-US"/>
              </w:rPr>
            </w:pPr>
          </w:p>
        </w:tc>
        <w:tc>
          <w:tcPr>
            <w:tcW w:w="1118" w:type="pct"/>
          </w:tcPr>
          <w:p w:rsidR="00E5437F" w:rsidRPr="002C3472" w:rsidRDefault="00E5437F" w:rsidP="00DE1E19">
            <w:pPr>
              <w:spacing w:after="0" w:line="280" w:lineRule="exact"/>
              <w:ind w:firstLine="360"/>
              <w:jc w:val="center"/>
              <w:rPr>
                <w:rFonts w:ascii="Calibri" w:eastAsia="Times New Roman" w:hAnsi="Calibri" w:cs="Times New Roman"/>
                <w:sz w:val="20"/>
                <w:szCs w:val="20"/>
                <w:lang w:bidi="en-US"/>
              </w:rPr>
            </w:pPr>
            <w:r w:rsidRPr="002C3472">
              <w:rPr>
                <w:rFonts w:ascii="Calibri" w:eastAsia="Times New Roman" w:hAnsi="Calibri" w:cs="Times New Roman"/>
                <w:sz w:val="20"/>
                <w:szCs w:val="20"/>
                <w:lang w:bidi="en-US"/>
              </w:rPr>
              <w:t>Tysiące zł</w:t>
            </w:r>
          </w:p>
        </w:tc>
        <w:tc>
          <w:tcPr>
            <w:tcW w:w="627" w:type="pct"/>
          </w:tcPr>
          <w:p w:rsidR="00E5437F" w:rsidRPr="002C3472" w:rsidRDefault="00E5437F" w:rsidP="00DE1E19">
            <w:pPr>
              <w:spacing w:after="0" w:line="280" w:lineRule="exact"/>
              <w:rPr>
                <w:rFonts w:ascii="Calibri" w:eastAsia="Times New Roman" w:hAnsi="Calibri" w:cs="Times New Roman"/>
                <w:sz w:val="20"/>
                <w:szCs w:val="20"/>
                <w:lang w:bidi="en-US"/>
              </w:rPr>
            </w:pPr>
            <w:r w:rsidRPr="002C3472">
              <w:rPr>
                <w:rFonts w:ascii="Calibri" w:eastAsia="Times New Roman" w:hAnsi="Calibri" w:cs="Times New Roman"/>
                <w:sz w:val="20"/>
                <w:szCs w:val="20"/>
                <w:lang w:bidi="en-US"/>
              </w:rPr>
              <w:t>Na ucznia</w:t>
            </w:r>
          </w:p>
        </w:tc>
        <w:tc>
          <w:tcPr>
            <w:tcW w:w="1300" w:type="pct"/>
          </w:tcPr>
          <w:p w:rsidR="00E5437F" w:rsidRPr="002C3472" w:rsidRDefault="00E5437F" w:rsidP="00DE1E19">
            <w:pPr>
              <w:spacing w:after="0" w:line="280" w:lineRule="exact"/>
              <w:ind w:firstLine="360"/>
              <w:jc w:val="center"/>
              <w:rPr>
                <w:rFonts w:ascii="Calibri" w:eastAsia="Times New Roman" w:hAnsi="Calibri" w:cs="Times New Roman"/>
                <w:sz w:val="20"/>
                <w:szCs w:val="20"/>
                <w:lang w:bidi="en-US"/>
              </w:rPr>
            </w:pPr>
            <w:r w:rsidRPr="002C3472">
              <w:rPr>
                <w:rFonts w:ascii="Calibri" w:eastAsia="Times New Roman" w:hAnsi="Calibri" w:cs="Times New Roman"/>
                <w:sz w:val="20"/>
                <w:szCs w:val="20"/>
                <w:lang w:bidi="en-US"/>
              </w:rPr>
              <w:t>Tysiące zł</w:t>
            </w:r>
          </w:p>
        </w:tc>
        <w:tc>
          <w:tcPr>
            <w:tcW w:w="631" w:type="pct"/>
          </w:tcPr>
          <w:p w:rsidR="00E5437F" w:rsidRPr="002C3472" w:rsidRDefault="00E5437F" w:rsidP="00DE1E19">
            <w:pPr>
              <w:spacing w:after="0" w:line="280" w:lineRule="exact"/>
              <w:rPr>
                <w:rFonts w:ascii="Calibri" w:eastAsia="Times New Roman" w:hAnsi="Calibri" w:cs="Times New Roman"/>
                <w:sz w:val="20"/>
                <w:szCs w:val="20"/>
                <w:lang w:bidi="en-US"/>
              </w:rPr>
            </w:pPr>
            <w:r w:rsidRPr="002C3472">
              <w:rPr>
                <w:rFonts w:ascii="Calibri" w:eastAsia="Times New Roman" w:hAnsi="Calibri" w:cs="Times New Roman"/>
                <w:sz w:val="20"/>
                <w:szCs w:val="20"/>
                <w:lang w:bidi="en-US"/>
              </w:rPr>
              <w:t>Na ucznia</w:t>
            </w:r>
          </w:p>
        </w:tc>
      </w:tr>
      <w:tr w:rsidR="00E5437F" w:rsidRPr="002C3472" w:rsidTr="00DE1E19">
        <w:tc>
          <w:tcPr>
            <w:tcW w:w="5000" w:type="pct"/>
            <w:gridSpan w:val="5"/>
          </w:tcPr>
          <w:p w:rsidR="00E5437F" w:rsidRPr="002C3472" w:rsidRDefault="00E5437F" w:rsidP="00DE1E19">
            <w:pPr>
              <w:spacing w:after="0" w:line="280" w:lineRule="exact"/>
              <w:ind w:firstLine="360"/>
              <w:jc w:val="center"/>
              <w:rPr>
                <w:rFonts w:ascii="Calibri" w:eastAsia="Times New Roman" w:hAnsi="Calibri" w:cs="Times New Roman"/>
                <w:b/>
                <w:sz w:val="20"/>
                <w:szCs w:val="20"/>
                <w:lang w:bidi="en-US"/>
              </w:rPr>
            </w:pPr>
            <w:r w:rsidRPr="002C3472">
              <w:rPr>
                <w:rFonts w:ascii="Calibri" w:eastAsia="Times New Roman" w:hAnsi="Calibri" w:cs="Times New Roman"/>
                <w:b/>
                <w:sz w:val="20"/>
                <w:szCs w:val="20"/>
                <w:lang w:bidi="en-US"/>
              </w:rPr>
              <w:t>Zadania oświatowe z wyłączeniem przedszkoli i dowożenia uczniów</w:t>
            </w:r>
          </w:p>
        </w:tc>
      </w:tr>
      <w:tr w:rsidR="00E5437F" w:rsidRPr="00B94C1E" w:rsidTr="00DE1E19">
        <w:tc>
          <w:tcPr>
            <w:tcW w:w="1324" w:type="pct"/>
          </w:tcPr>
          <w:p w:rsidR="00E5437F" w:rsidRPr="00B94C1E" w:rsidRDefault="00E5437F" w:rsidP="00DE1E19">
            <w:pPr>
              <w:spacing w:after="0" w:line="280" w:lineRule="exact"/>
              <w:rPr>
                <w:rFonts w:ascii="Calibri" w:eastAsia="Times New Roman" w:hAnsi="Calibri" w:cs="Times New Roman"/>
                <w:sz w:val="20"/>
                <w:szCs w:val="20"/>
                <w:lang w:bidi="en-US"/>
              </w:rPr>
            </w:pPr>
            <w:r w:rsidRPr="00B94C1E">
              <w:rPr>
                <w:rFonts w:ascii="Calibri" w:eastAsia="Times New Roman" w:hAnsi="Calibri" w:cs="Times New Roman"/>
                <w:sz w:val="20"/>
                <w:szCs w:val="20"/>
                <w:lang w:bidi="en-US"/>
              </w:rPr>
              <w:t>Szkoły podstawowe</w:t>
            </w:r>
          </w:p>
        </w:tc>
        <w:tc>
          <w:tcPr>
            <w:tcW w:w="1118" w:type="pct"/>
          </w:tcPr>
          <w:p w:rsidR="00E5437F" w:rsidRPr="00B94C1E" w:rsidRDefault="00B94C1E" w:rsidP="00DE1E19">
            <w:pPr>
              <w:spacing w:after="0" w:line="280" w:lineRule="exact"/>
              <w:ind w:firstLine="360"/>
              <w:jc w:val="center"/>
              <w:rPr>
                <w:rFonts w:ascii="Calibri" w:eastAsia="Times New Roman" w:hAnsi="Calibri" w:cs="Times New Roman"/>
                <w:sz w:val="20"/>
                <w:szCs w:val="20"/>
                <w:lang w:bidi="en-US"/>
              </w:rPr>
            </w:pPr>
            <w:r w:rsidRPr="00B94C1E">
              <w:rPr>
                <w:rFonts w:ascii="Calibri" w:eastAsia="Times New Roman" w:hAnsi="Calibri" w:cs="Times New Roman"/>
                <w:sz w:val="20"/>
                <w:szCs w:val="20"/>
                <w:lang w:bidi="en-US"/>
              </w:rPr>
              <w:t>15 304</w:t>
            </w:r>
          </w:p>
        </w:tc>
        <w:tc>
          <w:tcPr>
            <w:tcW w:w="627" w:type="pct"/>
          </w:tcPr>
          <w:p w:rsidR="00E5437F" w:rsidRPr="00B94C1E" w:rsidRDefault="00B94C1E" w:rsidP="00DE1E19">
            <w:pPr>
              <w:spacing w:after="0" w:line="280" w:lineRule="exact"/>
              <w:ind w:firstLine="360"/>
              <w:jc w:val="center"/>
              <w:rPr>
                <w:rFonts w:ascii="Calibri" w:eastAsia="Times New Roman" w:hAnsi="Calibri" w:cs="Times New Roman"/>
                <w:sz w:val="20"/>
                <w:szCs w:val="20"/>
                <w:lang w:bidi="en-US"/>
              </w:rPr>
            </w:pPr>
            <w:r w:rsidRPr="00B94C1E">
              <w:rPr>
                <w:rFonts w:ascii="Calibri" w:eastAsia="Times New Roman" w:hAnsi="Calibri" w:cs="Times New Roman"/>
                <w:sz w:val="20"/>
                <w:szCs w:val="20"/>
                <w:lang w:bidi="en-US"/>
              </w:rPr>
              <w:t>7 452</w:t>
            </w:r>
          </w:p>
        </w:tc>
        <w:tc>
          <w:tcPr>
            <w:tcW w:w="1300" w:type="pct"/>
          </w:tcPr>
          <w:p w:rsidR="00E5437F" w:rsidRPr="00B94C1E" w:rsidRDefault="00E5437F" w:rsidP="00DE1E19">
            <w:pPr>
              <w:spacing w:after="0" w:line="280" w:lineRule="exact"/>
              <w:ind w:firstLine="360"/>
              <w:jc w:val="center"/>
              <w:rPr>
                <w:rFonts w:ascii="Calibri" w:eastAsia="Times New Roman" w:hAnsi="Calibri" w:cs="Times New Roman"/>
                <w:sz w:val="20"/>
                <w:szCs w:val="20"/>
                <w:lang w:bidi="en-US"/>
              </w:rPr>
            </w:pPr>
            <w:r w:rsidRPr="00B94C1E">
              <w:rPr>
                <w:rFonts w:ascii="Calibri" w:eastAsia="Times New Roman" w:hAnsi="Calibri" w:cs="Times New Roman"/>
                <w:sz w:val="20"/>
                <w:szCs w:val="20"/>
                <w:lang w:bidi="en-US"/>
              </w:rPr>
              <w:t>14 298</w:t>
            </w:r>
          </w:p>
        </w:tc>
        <w:tc>
          <w:tcPr>
            <w:tcW w:w="631" w:type="pct"/>
          </w:tcPr>
          <w:p w:rsidR="00E5437F" w:rsidRPr="00B94C1E" w:rsidRDefault="00E5437F" w:rsidP="00DE1E19">
            <w:pPr>
              <w:spacing w:after="0" w:line="280" w:lineRule="exact"/>
              <w:ind w:firstLine="360"/>
              <w:jc w:val="center"/>
              <w:rPr>
                <w:rFonts w:ascii="Calibri" w:eastAsia="Times New Roman" w:hAnsi="Calibri" w:cs="Times New Roman"/>
                <w:sz w:val="20"/>
                <w:szCs w:val="20"/>
                <w:lang w:bidi="en-US"/>
              </w:rPr>
            </w:pPr>
            <w:r w:rsidRPr="00B94C1E">
              <w:rPr>
                <w:rFonts w:ascii="Calibri" w:eastAsia="Times New Roman" w:hAnsi="Calibri" w:cs="Times New Roman"/>
                <w:sz w:val="20"/>
                <w:szCs w:val="20"/>
                <w:lang w:bidi="en-US"/>
              </w:rPr>
              <w:t>6 900</w:t>
            </w:r>
          </w:p>
        </w:tc>
      </w:tr>
      <w:tr w:rsidR="00E5437F" w:rsidRPr="00B94C1E" w:rsidTr="00DE1E19">
        <w:tc>
          <w:tcPr>
            <w:tcW w:w="1324" w:type="pct"/>
          </w:tcPr>
          <w:p w:rsidR="00E5437F" w:rsidRPr="00B94C1E" w:rsidRDefault="00E5437F" w:rsidP="00DE1E19">
            <w:pPr>
              <w:spacing w:after="0" w:line="280" w:lineRule="exact"/>
              <w:rPr>
                <w:rFonts w:ascii="Calibri" w:eastAsia="Times New Roman" w:hAnsi="Calibri" w:cs="Times New Roman"/>
                <w:sz w:val="20"/>
                <w:szCs w:val="20"/>
                <w:lang w:bidi="en-US"/>
              </w:rPr>
            </w:pPr>
            <w:r w:rsidRPr="00B94C1E">
              <w:rPr>
                <w:rFonts w:ascii="Calibri" w:eastAsia="Times New Roman" w:hAnsi="Calibri" w:cs="Times New Roman"/>
                <w:sz w:val="20"/>
                <w:szCs w:val="20"/>
                <w:lang w:bidi="en-US"/>
              </w:rPr>
              <w:t>Gimnazja</w:t>
            </w:r>
          </w:p>
        </w:tc>
        <w:tc>
          <w:tcPr>
            <w:tcW w:w="1118" w:type="pct"/>
          </w:tcPr>
          <w:p w:rsidR="00E5437F" w:rsidRPr="00B94C1E" w:rsidRDefault="00B94C1E" w:rsidP="00DE1E19">
            <w:pPr>
              <w:spacing w:after="0" w:line="280" w:lineRule="exact"/>
              <w:ind w:firstLine="360"/>
              <w:jc w:val="center"/>
              <w:rPr>
                <w:rFonts w:ascii="Calibri" w:eastAsia="Times New Roman" w:hAnsi="Calibri" w:cs="Times New Roman"/>
                <w:sz w:val="20"/>
                <w:szCs w:val="20"/>
                <w:lang w:bidi="en-US"/>
              </w:rPr>
            </w:pPr>
            <w:r w:rsidRPr="00B94C1E">
              <w:rPr>
                <w:rFonts w:ascii="Calibri" w:eastAsia="Times New Roman" w:hAnsi="Calibri" w:cs="Times New Roman"/>
                <w:sz w:val="20"/>
                <w:szCs w:val="20"/>
                <w:lang w:bidi="en-US"/>
              </w:rPr>
              <w:t>7 374</w:t>
            </w:r>
          </w:p>
        </w:tc>
        <w:tc>
          <w:tcPr>
            <w:tcW w:w="627" w:type="pct"/>
          </w:tcPr>
          <w:p w:rsidR="00E5437F" w:rsidRPr="00B94C1E" w:rsidRDefault="00B94C1E" w:rsidP="00DE1E19">
            <w:pPr>
              <w:spacing w:after="0" w:line="280" w:lineRule="exact"/>
              <w:ind w:firstLine="360"/>
              <w:jc w:val="center"/>
              <w:rPr>
                <w:rFonts w:ascii="Calibri" w:eastAsia="Times New Roman" w:hAnsi="Calibri" w:cs="Times New Roman"/>
                <w:sz w:val="20"/>
                <w:szCs w:val="20"/>
                <w:lang w:bidi="en-US"/>
              </w:rPr>
            </w:pPr>
            <w:r w:rsidRPr="00B94C1E">
              <w:rPr>
                <w:rFonts w:ascii="Calibri" w:eastAsia="Times New Roman" w:hAnsi="Calibri" w:cs="Times New Roman"/>
                <w:sz w:val="20"/>
                <w:szCs w:val="20"/>
                <w:lang w:bidi="en-US"/>
              </w:rPr>
              <w:t>9 240</w:t>
            </w:r>
          </w:p>
        </w:tc>
        <w:tc>
          <w:tcPr>
            <w:tcW w:w="1300" w:type="pct"/>
          </w:tcPr>
          <w:p w:rsidR="00E5437F" w:rsidRPr="00B94C1E" w:rsidRDefault="00E5437F" w:rsidP="00DE1E19">
            <w:pPr>
              <w:spacing w:after="0" w:line="280" w:lineRule="exact"/>
              <w:ind w:firstLine="360"/>
              <w:jc w:val="center"/>
              <w:rPr>
                <w:rFonts w:ascii="Calibri" w:eastAsia="Times New Roman" w:hAnsi="Calibri" w:cs="Times New Roman"/>
                <w:sz w:val="20"/>
                <w:szCs w:val="20"/>
                <w:lang w:bidi="en-US"/>
              </w:rPr>
            </w:pPr>
            <w:r w:rsidRPr="00B94C1E">
              <w:rPr>
                <w:rFonts w:ascii="Calibri" w:eastAsia="Times New Roman" w:hAnsi="Calibri" w:cs="Times New Roman"/>
                <w:sz w:val="20"/>
                <w:szCs w:val="20"/>
                <w:lang w:bidi="en-US"/>
              </w:rPr>
              <w:t>8 136</w:t>
            </w:r>
          </w:p>
        </w:tc>
        <w:tc>
          <w:tcPr>
            <w:tcW w:w="631" w:type="pct"/>
          </w:tcPr>
          <w:p w:rsidR="00E5437F" w:rsidRPr="00B94C1E" w:rsidRDefault="00E5437F" w:rsidP="00DE1E19">
            <w:pPr>
              <w:spacing w:after="0" w:line="280" w:lineRule="exact"/>
              <w:ind w:firstLine="360"/>
              <w:jc w:val="center"/>
              <w:rPr>
                <w:rFonts w:ascii="Calibri" w:eastAsia="Times New Roman" w:hAnsi="Calibri" w:cs="Times New Roman"/>
                <w:sz w:val="20"/>
                <w:szCs w:val="20"/>
                <w:lang w:bidi="en-US"/>
              </w:rPr>
            </w:pPr>
            <w:r w:rsidRPr="00B94C1E">
              <w:rPr>
                <w:rFonts w:ascii="Calibri" w:eastAsia="Times New Roman" w:hAnsi="Calibri" w:cs="Times New Roman"/>
                <w:sz w:val="20"/>
                <w:szCs w:val="20"/>
                <w:lang w:bidi="en-US"/>
              </w:rPr>
              <w:t>8 600</w:t>
            </w:r>
          </w:p>
        </w:tc>
      </w:tr>
      <w:tr w:rsidR="00E5437F" w:rsidRPr="00B94C1E" w:rsidTr="00DE1E19">
        <w:tc>
          <w:tcPr>
            <w:tcW w:w="1324" w:type="pct"/>
          </w:tcPr>
          <w:p w:rsidR="00E5437F" w:rsidRPr="00B94C1E" w:rsidRDefault="00E5437F" w:rsidP="00DE1E19">
            <w:pPr>
              <w:spacing w:after="0" w:line="280" w:lineRule="exact"/>
              <w:rPr>
                <w:rFonts w:ascii="Calibri" w:eastAsia="Times New Roman" w:hAnsi="Calibri" w:cs="Times New Roman"/>
                <w:sz w:val="20"/>
                <w:szCs w:val="20"/>
                <w:lang w:bidi="en-US"/>
              </w:rPr>
            </w:pPr>
            <w:r w:rsidRPr="00B94C1E">
              <w:rPr>
                <w:rFonts w:ascii="Calibri" w:eastAsia="Times New Roman" w:hAnsi="Calibri" w:cs="Times New Roman"/>
                <w:sz w:val="20"/>
                <w:szCs w:val="20"/>
                <w:lang w:bidi="en-US"/>
              </w:rPr>
              <w:t xml:space="preserve">Szkoły podstawowe i Gimnazja </w:t>
            </w:r>
            <w:r w:rsidRPr="00B94C1E">
              <w:rPr>
                <w:rFonts w:ascii="Calibri" w:eastAsia="Times New Roman" w:hAnsi="Calibri" w:cs="Calibri"/>
                <w:sz w:val="20"/>
                <w:szCs w:val="20"/>
                <w:lang w:bidi="en-US"/>
              </w:rPr>
              <w:t>rozdział</w:t>
            </w:r>
            <w:r w:rsidRPr="00B94C1E">
              <w:rPr>
                <w:rFonts w:ascii="Calibri" w:eastAsia="Times New Roman" w:hAnsi="Calibri" w:cs="Times New Roman"/>
                <w:sz w:val="20"/>
                <w:szCs w:val="20"/>
                <w:lang w:bidi="en-US"/>
              </w:rPr>
              <w:t xml:space="preserve"> 80150</w:t>
            </w:r>
          </w:p>
        </w:tc>
        <w:tc>
          <w:tcPr>
            <w:tcW w:w="1118" w:type="pct"/>
          </w:tcPr>
          <w:p w:rsidR="00E5437F" w:rsidRPr="00B94C1E" w:rsidRDefault="00B94C1E" w:rsidP="00DE1E19">
            <w:pPr>
              <w:spacing w:after="0" w:line="280" w:lineRule="exact"/>
              <w:ind w:firstLine="360"/>
              <w:jc w:val="center"/>
              <w:rPr>
                <w:rFonts w:ascii="Calibri" w:eastAsia="Times New Roman" w:hAnsi="Calibri" w:cs="Times New Roman"/>
                <w:sz w:val="20"/>
                <w:szCs w:val="20"/>
                <w:lang w:bidi="en-US"/>
              </w:rPr>
            </w:pPr>
            <w:r w:rsidRPr="00B94C1E">
              <w:rPr>
                <w:rFonts w:ascii="Calibri" w:eastAsia="Times New Roman" w:hAnsi="Calibri" w:cs="Times New Roman"/>
                <w:sz w:val="20"/>
                <w:szCs w:val="20"/>
                <w:lang w:bidi="en-US"/>
              </w:rPr>
              <w:t>2 778</w:t>
            </w:r>
          </w:p>
        </w:tc>
        <w:tc>
          <w:tcPr>
            <w:tcW w:w="627" w:type="pct"/>
          </w:tcPr>
          <w:p w:rsidR="00E5437F" w:rsidRPr="00B94C1E" w:rsidRDefault="00B94C1E" w:rsidP="00DE1E19">
            <w:pPr>
              <w:spacing w:after="0" w:line="280" w:lineRule="exact"/>
              <w:ind w:firstLine="360"/>
              <w:jc w:val="center"/>
              <w:rPr>
                <w:rFonts w:ascii="Calibri" w:eastAsia="Times New Roman" w:hAnsi="Calibri" w:cs="Times New Roman"/>
                <w:sz w:val="20"/>
                <w:szCs w:val="20"/>
                <w:lang w:bidi="en-US"/>
              </w:rPr>
            </w:pPr>
            <w:r w:rsidRPr="00B94C1E">
              <w:rPr>
                <w:rFonts w:ascii="Calibri" w:eastAsia="Times New Roman" w:hAnsi="Calibri" w:cs="Times New Roman"/>
                <w:sz w:val="20"/>
                <w:szCs w:val="20"/>
                <w:lang w:bidi="en-US"/>
              </w:rPr>
              <w:t>25 956</w:t>
            </w:r>
          </w:p>
        </w:tc>
        <w:tc>
          <w:tcPr>
            <w:tcW w:w="1300" w:type="pct"/>
          </w:tcPr>
          <w:p w:rsidR="00E5437F" w:rsidRPr="00B94C1E" w:rsidRDefault="00E5437F" w:rsidP="00DE1E19">
            <w:pPr>
              <w:spacing w:after="0" w:line="280" w:lineRule="exact"/>
              <w:ind w:firstLine="360"/>
              <w:jc w:val="center"/>
              <w:rPr>
                <w:rFonts w:ascii="Calibri" w:eastAsia="Times New Roman" w:hAnsi="Calibri" w:cs="Times New Roman"/>
                <w:sz w:val="20"/>
                <w:szCs w:val="20"/>
                <w:lang w:bidi="en-US"/>
              </w:rPr>
            </w:pPr>
            <w:r w:rsidRPr="00B94C1E">
              <w:rPr>
                <w:rFonts w:ascii="Calibri" w:eastAsia="Times New Roman" w:hAnsi="Calibri" w:cs="Times New Roman"/>
                <w:sz w:val="20"/>
                <w:szCs w:val="20"/>
                <w:lang w:bidi="en-US"/>
              </w:rPr>
              <w:t>2 443</w:t>
            </w:r>
          </w:p>
        </w:tc>
        <w:tc>
          <w:tcPr>
            <w:tcW w:w="631" w:type="pct"/>
          </w:tcPr>
          <w:p w:rsidR="00E5437F" w:rsidRPr="00B94C1E" w:rsidRDefault="00E5437F" w:rsidP="00DE1E19">
            <w:pPr>
              <w:spacing w:after="0" w:line="280" w:lineRule="exact"/>
              <w:ind w:firstLine="360"/>
              <w:jc w:val="center"/>
              <w:rPr>
                <w:rFonts w:ascii="Calibri" w:eastAsia="Times New Roman" w:hAnsi="Calibri" w:cs="Times New Roman"/>
                <w:sz w:val="20"/>
                <w:szCs w:val="20"/>
                <w:lang w:bidi="en-US"/>
              </w:rPr>
            </w:pPr>
            <w:r w:rsidRPr="00B94C1E">
              <w:rPr>
                <w:rFonts w:ascii="Calibri" w:eastAsia="Times New Roman" w:hAnsi="Calibri" w:cs="Times New Roman"/>
                <w:sz w:val="20"/>
                <w:szCs w:val="20"/>
                <w:lang w:bidi="en-US"/>
              </w:rPr>
              <w:t>25 716</w:t>
            </w:r>
          </w:p>
        </w:tc>
      </w:tr>
      <w:tr w:rsidR="00E5437F" w:rsidRPr="00B94C1E" w:rsidTr="00DE1E19">
        <w:tc>
          <w:tcPr>
            <w:tcW w:w="1324" w:type="pct"/>
          </w:tcPr>
          <w:p w:rsidR="00E5437F" w:rsidRPr="00B94C1E" w:rsidRDefault="00E5437F" w:rsidP="00DE1E19">
            <w:pPr>
              <w:spacing w:after="0" w:line="280" w:lineRule="exact"/>
              <w:rPr>
                <w:rFonts w:ascii="Calibri" w:eastAsia="Times New Roman" w:hAnsi="Calibri" w:cs="Times New Roman"/>
                <w:sz w:val="20"/>
                <w:szCs w:val="20"/>
                <w:lang w:bidi="en-US"/>
              </w:rPr>
            </w:pPr>
            <w:r w:rsidRPr="00B94C1E">
              <w:rPr>
                <w:rFonts w:ascii="Calibri" w:eastAsia="Times New Roman" w:hAnsi="Calibri" w:cs="Times New Roman"/>
                <w:sz w:val="20"/>
                <w:szCs w:val="20"/>
                <w:lang w:bidi="en-US"/>
              </w:rPr>
              <w:t>Świetlice szkolne</w:t>
            </w:r>
          </w:p>
        </w:tc>
        <w:tc>
          <w:tcPr>
            <w:tcW w:w="1118" w:type="pct"/>
          </w:tcPr>
          <w:p w:rsidR="00E5437F" w:rsidRPr="00B94C1E" w:rsidRDefault="00B94C1E" w:rsidP="00DE1E19">
            <w:pPr>
              <w:spacing w:after="0" w:line="280" w:lineRule="exact"/>
              <w:ind w:firstLine="360"/>
              <w:jc w:val="center"/>
              <w:rPr>
                <w:rFonts w:ascii="Calibri" w:eastAsia="Times New Roman" w:hAnsi="Calibri" w:cs="Times New Roman"/>
                <w:sz w:val="20"/>
                <w:szCs w:val="20"/>
                <w:lang w:bidi="en-US"/>
              </w:rPr>
            </w:pPr>
            <w:r w:rsidRPr="00B94C1E">
              <w:rPr>
                <w:rFonts w:ascii="Calibri" w:eastAsia="Times New Roman" w:hAnsi="Calibri" w:cs="Times New Roman"/>
                <w:sz w:val="20"/>
                <w:szCs w:val="20"/>
                <w:lang w:bidi="en-US"/>
              </w:rPr>
              <w:t>876</w:t>
            </w:r>
          </w:p>
        </w:tc>
        <w:tc>
          <w:tcPr>
            <w:tcW w:w="627" w:type="pct"/>
            <w:vMerge w:val="restart"/>
          </w:tcPr>
          <w:p w:rsidR="00E5437F" w:rsidRPr="00B94C1E" w:rsidRDefault="00E5437F" w:rsidP="00DE1E19">
            <w:pPr>
              <w:spacing w:after="0" w:line="280" w:lineRule="exact"/>
              <w:ind w:firstLine="360"/>
              <w:rPr>
                <w:rFonts w:ascii="Calibri" w:eastAsia="Times New Roman" w:hAnsi="Calibri" w:cs="Times New Roman"/>
                <w:sz w:val="20"/>
                <w:szCs w:val="20"/>
                <w:lang w:bidi="en-US"/>
              </w:rPr>
            </w:pPr>
          </w:p>
        </w:tc>
        <w:tc>
          <w:tcPr>
            <w:tcW w:w="1300" w:type="pct"/>
          </w:tcPr>
          <w:p w:rsidR="00E5437F" w:rsidRPr="00B94C1E" w:rsidRDefault="00E5437F" w:rsidP="00DE1E19">
            <w:pPr>
              <w:spacing w:after="0" w:line="280" w:lineRule="exact"/>
              <w:ind w:firstLine="360"/>
              <w:jc w:val="center"/>
              <w:rPr>
                <w:rFonts w:ascii="Calibri" w:eastAsia="Times New Roman" w:hAnsi="Calibri" w:cs="Times New Roman"/>
                <w:sz w:val="20"/>
                <w:szCs w:val="20"/>
                <w:lang w:bidi="en-US"/>
              </w:rPr>
            </w:pPr>
            <w:r w:rsidRPr="00B94C1E">
              <w:rPr>
                <w:rFonts w:ascii="Calibri" w:eastAsia="Times New Roman" w:hAnsi="Calibri" w:cs="Times New Roman"/>
                <w:sz w:val="20"/>
                <w:szCs w:val="20"/>
                <w:lang w:bidi="en-US"/>
              </w:rPr>
              <w:t>960</w:t>
            </w:r>
          </w:p>
        </w:tc>
        <w:tc>
          <w:tcPr>
            <w:tcW w:w="631" w:type="pct"/>
            <w:vMerge w:val="restart"/>
          </w:tcPr>
          <w:p w:rsidR="00E5437F" w:rsidRPr="00B94C1E" w:rsidRDefault="00E5437F" w:rsidP="00DE1E19">
            <w:pPr>
              <w:spacing w:after="0" w:line="280" w:lineRule="exact"/>
              <w:ind w:firstLine="360"/>
              <w:rPr>
                <w:rFonts w:ascii="Calibri" w:eastAsia="Times New Roman" w:hAnsi="Calibri" w:cs="Times New Roman"/>
                <w:sz w:val="20"/>
                <w:szCs w:val="20"/>
                <w:lang w:bidi="en-US"/>
              </w:rPr>
            </w:pPr>
          </w:p>
        </w:tc>
      </w:tr>
      <w:tr w:rsidR="00E5437F" w:rsidRPr="00B94C1E" w:rsidTr="00DE1E19">
        <w:tc>
          <w:tcPr>
            <w:tcW w:w="1324" w:type="pct"/>
          </w:tcPr>
          <w:p w:rsidR="00E5437F" w:rsidRPr="00B94C1E" w:rsidRDefault="00E5437F" w:rsidP="00DE1E19">
            <w:pPr>
              <w:spacing w:after="0" w:line="280" w:lineRule="exact"/>
              <w:rPr>
                <w:rFonts w:ascii="Calibri" w:eastAsia="Times New Roman" w:hAnsi="Calibri" w:cs="Times New Roman"/>
                <w:sz w:val="20"/>
                <w:szCs w:val="20"/>
                <w:lang w:bidi="en-US"/>
              </w:rPr>
            </w:pPr>
            <w:r w:rsidRPr="00B94C1E">
              <w:rPr>
                <w:rFonts w:ascii="Calibri" w:eastAsia="Times New Roman" w:hAnsi="Calibri" w:cs="Times New Roman"/>
                <w:sz w:val="20"/>
                <w:szCs w:val="20"/>
                <w:lang w:bidi="en-US"/>
              </w:rPr>
              <w:t>Dokształcanie i doskonalenie nauczycieli</w:t>
            </w:r>
          </w:p>
        </w:tc>
        <w:tc>
          <w:tcPr>
            <w:tcW w:w="1118" w:type="pct"/>
          </w:tcPr>
          <w:p w:rsidR="00E5437F" w:rsidRPr="00B94C1E" w:rsidRDefault="00B94C1E" w:rsidP="00DE1E19">
            <w:pPr>
              <w:spacing w:after="0" w:line="280" w:lineRule="exact"/>
              <w:ind w:firstLine="360"/>
              <w:jc w:val="center"/>
              <w:rPr>
                <w:rFonts w:ascii="Calibri" w:eastAsia="Times New Roman" w:hAnsi="Calibri" w:cs="Times New Roman"/>
                <w:sz w:val="20"/>
                <w:szCs w:val="20"/>
                <w:lang w:bidi="en-US"/>
              </w:rPr>
            </w:pPr>
            <w:r w:rsidRPr="00B94C1E">
              <w:rPr>
                <w:rFonts w:ascii="Calibri" w:eastAsia="Times New Roman" w:hAnsi="Calibri" w:cs="Times New Roman"/>
                <w:sz w:val="20"/>
                <w:szCs w:val="20"/>
                <w:lang w:bidi="en-US"/>
              </w:rPr>
              <w:t>185</w:t>
            </w:r>
          </w:p>
        </w:tc>
        <w:tc>
          <w:tcPr>
            <w:tcW w:w="627" w:type="pct"/>
            <w:vMerge/>
          </w:tcPr>
          <w:p w:rsidR="00E5437F" w:rsidRPr="00B94C1E" w:rsidRDefault="00E5437F" w:rsidP="00DE1E19">
            <w:pPr>
              <w:spacing w:after="0" w:line="280" w:lineRule="exact"/>
              <w:ind w:firstLine="360"/>
              <w:rPr>
                <w:rFonts w:ascii="Calibri" w:eastAsia="Times New Roman" w:hAnsi="Calibri" w:cs="Times New Roman"/>
                <w:sz w:val="20"/>
                <w:szCs w:val="20"/>
                <w:lang w:bidi="en-US"/>
              </w:rPr>
            </w:pPr>
          </w:p>
        </w:tc>
        <w:tc>
          <w:tcPr>
            <w:tcW w:w="1300" w:type="pct"/>
          </w:tcPr>
          <w:p w:rsidR="00E5437F" w:rsidRPr="00B94C1E" w:rsidRDefault="00E5437F" w:rsidP="00DE1E19">
            <w:pPr>
              <w:spacing w:after="0" w:line="280" w:lineRule="exact"/>
              <w:ind w:firstLine="360"/>
              <w:jc w:val="center"/>
              <w:rPr>
                <w:rFonts w:ascii="Calibri" w:eastAsia="Times New Roman" w:hAnsi="Calibri" w:cs="Times New Roman"/>
                <w:sz w:val="20"/>
                <w:szCs w:val="20"/>
                <w:lang w:bidi="en-US"/>
              </w:rPr>
            </w:pPr>
            <w:r w:rsidRPr="00B94C1E">
              <w:rPr>
                <w:rFonts w:ascii="Calibri" w:eastAsia="Times New Roman" w:hAnsi="Calibri" w:cs="Times New Roman"/>
                <w:sz w:val="20"/>
                <w:szCs w:val="20"/>
                <w:lang w:bidi="en-US"/>
              </w:rPr>
              <w:t>180</w:t>
            </w:r>
          </w:p>
        </w:tc>
        <w:tc>
          <w:tcPr>
            <w:tcW w:w="631" w:type="pct"/>
            <w:vMerge/>
          </w:tcPr>
          <w:p w:rsidR="00E5437F" w:rsidRPr="00B94C1E" w:rsidRDefault="00E5437F" w:rsidP="00DE1E19">
            <w:pPr>
              <w:spacing w:after="0" w:line="280" w:lineRule="exact"/>
              <w:ind w:firstLine="360"/>
              <w:rPr>
                <w:rFonts w:ascii="Calibri" w:eastAsia="Times New Roman" w:hAnsi="Calibri" w:cs="Times New Roman"/>
                <w:sz w:val="20"/>
                <w:szCs w:val="20"/>
                <w:lang w:bidi="en-US"/>
              </w:rPr>
            </w:pPr>
          </w:p>
        </w:tc>
      </w:tr>
      <w:tr w:rsidR="00E5437F" w:rsidRPr="00B94C1E" w:rsidTr="00DE1E19">
        <w:tc>
          <w:tcPr>
            <w:tcW w:w="1324" w:type="pct"/>
          </w:tcPr>
          <w:p w:rsidR="00E5437F" w:rsidRPr="00B94C1E" w:rsidRDefault="00E5437F" w:rsidP="00DE1E19">
            <w:pPr>
              <w:spacing w:after="0" w:line="280" w:lineRule="exact"/>
              <w:rPr>
                <w:rFonts w:ascii="Calibri" w:eastAsia="Times New Roman" w:hAnsi="Calibri" w:cs="Times New Roman"/>
                <w:sz w:val="20"/>
                <w:szCs w:val="20"/>
                <w:lang w:bidi="en-US"/>
              </w:rPr>
            </w:pPr>
            <w:r w:rsidRPr="00B94C1E">
              <w:rPr>
                <w:rFonts w:ascii="Calibri" w:eastAsia="Times New Roman" w:hAnsi="Calibri" w:cs="Times New Roman"/>
                <w:sz w:val="20"/>
                <w:szCs w:val="20"/>
                <w:lang w:bidi="en-US"/>
              </w:rPr>
              <w:t>Pomoc materialna dla uczniów</w:t>
            </w:r>
          </w:p>
        </w:tc>
        <w:tc>
          <w:tcPr>
            <w:tcW w:w="1118" w:type="pct"/>
          </w:tcPr>
          <w:p w:rsidR="00E5437F" w:rsidRPr="00B94C1E" w:rsidRDefault="00B94C1E" w:rsidP="00DE1E19">
            <w:pPr>
              <w:spacing w:after="0" w:line="280" w:lineRule="exact"/>
              <w:ind w:firstLine="360"/>
              <w:jc w:val="center"/>
              <w:rPr>
                <w:rFonts w:ascii="Calibri" w:eastAsia="Times New Roman" w:hAnsi="Calibri" w:cs="Times New Roman"/>
                <w:sz w:val="20"/>
                <w:szCs w:val="20"/>
                <w:lang w:bidi="en-US"/>
              </w:rPr>
            </w:pPr>
            <w:r w:rsidRPr="00B94C1E">
              <w:rPr>
                <w:rFonts w:ascii="Calibri" w:eastAsia="Times New Roman" w:hAnsi="Calibri" w:cs="Times New Roman"/>
                <w:sz w:val="20"/>
                <w:szCs w:val="20"/>
                <w:lang w:bidi="en-US"/>
              </w:rPr>
              <w:t>239</w:t>
            </w:r>
          </w:p>
        </w:tc>
        <w:tc>
          <w:tcPr>
            <w:tcW w:w="627" w:type="pct"/>
            <w:vMerge/>
          </w:tcPr>
          <w:p w:rsidR="00E5437F" w:rsidRPr="00B94C1E" w:rsidRDefault="00E5437F" w:rsidP="00DE1E19">
            <w:pPr>
              <w:spacing w:after="0" w:line="280" w:lineRule="exact"/>
              <w:ind w:firstLine="360"/>
              <w:rPr>
                <w:rFonts w:ascii="Calibri" w:eastAsia="Times New Roman" w:hAnsi="Calibri" w:cs="Times New Roman"/>
                <w:sz w:val="20"/>
                <w:szCs w:val="20"/>
                <w:lang w:bidi="en-US"/>
              </w:rPr>
            </w:pPr>
          </w:p>
        </w:tc>
        <w:tc>
          <w:tcPr>
            <w:tcW w:w="1300" w:type="pct"/>
          </w:tcPr>
          <w:p w:rsidR="00E5437F" w:rsidRPr="00B94C1E" w:rsidRDefault="00E5437F" w:rsidP="00DE1E19">
            <w:pPr>
              <w:spacing w:after="0" w:line="280" w:lineRule="exact"/>
              <w:ind w:firstLine="360"/>
              <w:jc w:val="center"/>
              <w:rPr>
                <w:rFonts w:ascii="Calibri" w:eastAsia="Times New Roman" w:hAnsi="Calibri" w:cs="Times New Roman"/>
                <w:sz w:val="20"/>
                <w:szCs w:val="20"/>
                <w:lang w:bidi="en-US"/>
              </w:rPr>
            </w:pPr>
            <w:r w:rsidRPr="00B94C1E">
              <w:rPr>
                <w:rFonts w:ascii="Calibri" w:eastAsia="Times New Roman" w:hAnsi="Calibri" w:cs="Times New Roman"/>
                <w:sz w:val="20"/>
                <w:szCs w:val="20"/>
                <w:lang w:bidi="en-US"/>
              </w:rPr>
              <w:t>298</w:t>
            </w:r>
          </w:p>
        </w:tc>
        <w:tc>
          <w:tcPr>
            <w:tcW w:w="631" w:type="pct"/>
            <w:vMerge/>
          </w:tcPr>
          <w:p w:rsidR="00E5437F" w:rsidRPr="00B94C1E" w:rsidRDefault="00E5437F" w:rsidP="00DE1E19">
            <w:pPr>
              <w:spacing w:after="0" w:line="280" w:lineRule="exact"/>
              <w:ind w:firstLine="360"/>
              <w:rPr>
                <w:rFonts w:ascii="Calibri" w:eastAsia="Times New Roman" w:hAnsi="Calibri" w:cs="Times New Roman"/>
                <w:sz w:val="20"/>
                <w:szCs w:val="20"/>
                <w:lang w:bidi="en-US"/>
              </w:rPr>
            </w:pPr>
          </w:p>
        </w:tc>
      </w:tr>
      <w:tr w:rsidR="00E5437F" w:rsidRPr="00B94C1E" w:rsidTr="00DE1E19">
        <w:tc>
          <w:tcPr>
            <w:tcW w:w="1324" w:type="pct"/>
          </w:tcPr>
          <w:p w:rsidR="00E5437F" w:rsidRPr="00B94C1E" w:rsidRDefault="00E5437F" w:rsidP="00DE1E19">
            <w:pPr>
              <w:spacing w:after="0" w:line="280" w:lineRule="exact"/>
              <w:rPr>
                <w:rFonts w:ascii="Calibri" w:eastAsia="Times New Roman" w:hAnsi="Calibri" w:cs="Times New Roman"/>
                <w:sz w:val="20"/>
                <w:szCs w:val="20"/>
                <w:lang w:bidi="en-US"/>
              </w:rPr>
            </w:pPr>
            <w:r w:rsidRPr="00B94C1E">
              <w:rPr>
                <w:rFonts w:ascii="Calibri" w:eastAsia="Times New Roman" w:hAnsi="Calibri" w:cs="Times New Roman"/>
                <w:sz w:val="20"/>
                <w:szCs w:val="20"/>
                <w:lang w:bidi="en-US"/>
              </w:rPr>
              <w:t>Inne wydatki bieżące</w:t>
            </w:r>
          </w:p>
        </w:tc>
        <w:tc>
          <w:tcPr>
            <w:tcW w:w="1118" w:type="pct"/>
          </w:tcPr>
          <w:p w:rsidR="00E5437F" w:rsidRPr="00B94C1E" w:rsidRDefault="00B94C1E" w:rsidP="00DE1E19">
            <w:pPr>
              <w:spacing w:after="0" w:line="280" w:lineRule="exact"/>
              <w:ind w:firstLine="360"/>
              <w:jc w:val="center"/>
              <w:rPr>
                <w:rFonts w:ascii="Calibri" w:eastAsia="Times New Roman" w:hAnsi="Calibri" w:cs="Times New Roman"/>
                <w:sz w:val="20"/>
                <w:szCs w:val="20"/>
                <w:lang w:bidi="en-US"/>
              </w:rPr>
            </w:pPr>
            <w:r w:rsidRPr="00B94C1E">
              <w:rPr>
                <w:rFonts w:ascii="Calibri" w:eastAsia="Times New Roman" w:hAnsi="Calibri" w:cs="Times New Roman"/>
                <w:sz w:val="20"/>
                <w:szCs w:val="20"/>
                <w:lang w:bidi="en-US"/>
              </w:rPr>
              <w:t>424</w:t>
            </w:r>
          </w:p>
        </w:tc>
        <w:tc>
          <w:tcPr>
            <w:tcW w:w="627" w:type="pct"/>
            <w:vMerge/>
          </w:tcPr>
          <w:p w:rsidR="00E5437F" w:rsidRPr="00B94C1E" w:rsidRDefault="00E5437F" w:rsidP="00DE1E19">
            <w:pPr>
              <w:spacing w:after="0" w:line="280" w:lineRule="exact"/>
              <w:ind w:firstLine="360"/>
              <w:rPr>
                <w:rFonts w:ascii="Calibri" w:eastAsia="Times New Roman" w:hAnsi="Calibri" w:cs="Times New Roman"/>
                <w:sz w:val="20"/>
                <w:szCs w:val="20"/>
                <w:lang w:bidi="en-US"/>
              </w:rPr>
            </w:pPr>
          </w:p>
        </w:tc>
        <w:tc>
          <w:tcPr>
            <w:tcW w:w="1300" w:type="pct"/>
          </w:tcPr>
          <w:p w:rsidR="00E5437F" w:rsidRPr="00B94C1E" w:rsidRDefault="00E5437F" w:rsidP="00DE1E19">
            <w:pPr>
              <w:spacing w:after="0" w:line="280" w:lineRule="exact"/>
              <w:ind w:firstLine="360"/>
              <w:jc w:val="center"/>
              <w:rPr>
                <w:rFonts w:ascii="Calibri" w:eastAsia="Times New Roman" w:hAnsi="Calibri" w:cs="Times New Roman"/>
                <w:sz w:val="20"/>
                <w:szCs w:val="20"/>
                <w:lang w:bidi="en-US"/>
              </w:rPr>
            </w:pPr>
            <w:r w:rsidRPr="00B94C1E">
              <w:rPr>
                <w:rFonts w:ascii="Calibri" w:eastAsia="Times New Roman" w:hAnsi="Calibri" w:cs="Times New Roman"/>
                <w:sz w:val="20"/>
                <w:szCs w:val="20"/>
                <w:lang w:bidi="en-US"/>
              </w:rPr>
              <w:t>406</w:t>
            </w:r>
          </w:p>
        </w:tc>
        <w:tc>
          <w:tcPr>
            <w:tcW w:w="631" w:type="pct"/>
            <w:vMerge/>
          </w:tcPr>
          <w:p w:rsidR="00E5437F" w:rsidRPr="00B94C1E" w:rsidRDefault="00E5437F" w:rsidP="00DE1E19">
            <w:pPr>
              <w:spacing w:after="0" w:line="280" w:lineRule="exact"/>
              <w:ind w:firstLine="360"/>
              <w:rPr>
                <w:rFonts w:ascii="Calibri" w:eastAsia="Times New Roman" w:hAnsi="Calibri" w:cs="Times New Roman"/>
                <w:sz w:val="20"/>
                <w:szCs w:val="20"/>
                <w:lang w:bidi="en-US"/>
              </w:rPr>
            </w:pPr>
          </w:p>
        </w:tc>
      </w:tr>
      <w:tr w:rsidR="00E5437F" w:rsidRPr="00B94C1E" w:rsidTr="00DE1E19">
        <w:tc>
          <w:tcPr>
            <w:tcW w:w="1324" w:type="pct"/>
          </w:tcPr>
          <w:p w:rsidR="00E5437F" w:rsidRPr="00B94C1E" w:rsidRDefault="00E5437F" w:rsidP="00DE1E19">
            <w:pPr>
              <w:spacing w:after="0" w:line="280" w:lineRule="exact"/>
              <w:ind w:firstLine="360"/>
              <w:rPr>
                <w:rFonts w:ascii="Calibri" w:eastAsia="Times New Roman" w:hAnsi="Calibri" w:cs="Times New Roman"/>
                <w:b/>
                <w:sz w:val="20"/>
                <w:szCs w:val="20"/>
                <w:lang w:bidi="en-US"/>
              </w:rPr>
            </w:pPr>
            <w:r w:rsidRPr="00B94C1E">
              <w:rPr>
                <w:rFonts w:ascii="Calibri" w:eastAsia="Times New Roman" w:hAnsi="Calibri" w:cs="Times New Roman"/>
                <w:b/>
                <w:sz w:val="20"/>
                <w:szCs w:val="20"/>
                <w:lang w:bidi="en-US"/>
              </w:rPr>
              <w:t>Razem</w:t>
            </w:r>
          </w:p>
        </w:tc>
        <w:tc>
          <w:tcPr>
            <w:tcW w:w="1118" w:type="pct"/>
          </w:tcPr>
          <w:p w:rsidR="00E5437F" w:rsidRPr="00B94C1E" w:rsidRDefault="00B94C1E" w:rsidP="00DE1E19">
            <w:pPr>
              <w:spacing w:after="0" w:line="280" w:lineRule="exact"/>
              <w:ind w:firstLine="360"/>
              <w:jc w:val="center"/>
              <w:rPr>
                <w:rFonts w:ascii="Calibri" w:eastAsia="Times New Roman" w:hAnsi="Calibri" w:cs="Times New Roman"/>
                <w:b/>
                <w:sz w:val="20"/>
                <w:szCs w:val="20"/>
                <w:lang w:bidi="en-US"/>
              </w:rPr>
            </w:pPr>
            <w:r w:rsidRPr="00B94C1E">
              <w:rPr>
                <w:rFonts w:ascii="Calibri" w:eastAsia="Times New Roman" w:hAnsi="Calibri" w:cs="Times New Roman"/>
                <w:b/>
                <w:sz w:val="20"/>
                <w:szCs w:val="20"/>
                <w:lang w:bidi="en-US"/>
              </w:rPr>
              <w:t>27 180</w:t>
            </w:r>
          </w:p>
        </w:tc>
        <w:tc>
          <w:tcPr>
            <w:tcW w:w="627" w:type="pct"/>
            <w:vMerge/>
          </w:tcPr>
          <w:p w:rsidR="00E5437F" w:rsidRPr="00B94C1E" w:rsidRDefault="00E5437F" w:rsidP="00DE1E19">
            <w:pPr>
              <w:spacing w:after="0" w:line="280" w:lineRule="exact"/>
              <w:ind w:firstLine="360"/>
              <w:rPr>
                <w:rFonts w:ascii="Calibri" w:eastAsia="Times New Roman" w:hAnsi="Calibri" w:cs="Times New Roman"/>
                <w:b/>
                <w:sz w:val="20"/>
                <w:szCs w:val="20"/>
                <w:lang w:bidi="en-US"/>
              </w:rPr>
            </w:pPr>
          </w:p>
        </w:tc>
        <w:tc>
          <w:tcPr>
            <w:tcW w:w="1300" w:type="pct"/>
          </w:tcPr>
          <w:p w:rsidR="00E5437F" w:rsidRPr="00B94C1E" w:rsidRDefault="00E5437F" w:rsidP="00DE1E19">
            <w:pPr>
              <w:spacing w:after="0" w:line="280" w:lineRule="exact"/>
              <w:ind w:firstLine="360"/>
              <w:jc w:val="center"/>
              <w:rPr>
                <w:rFonts w:ascii="Calibri" w:eastAsia="Times New Roman" w:hAnsi="Calibri" w:cs="Times New Roman"/>
                <w:b/>
                <w:sz w:val="20"/>
                <w:szCs w:val="20"/>
                <w:lang w:bidi="en-US"/>
              </w:rPr>
            </w:pPr>
            <w:r w:rsidRPr="00B94C1E">
              <w:rPr>
                <w:rFonts w:ascii="Calibri" w:eastAsia="Times New Roman" w:hAnsi="Calibri" w:cs="Times New Roman"/>
                <w:b/>
                <w:sz w:val="20"/>
                <w:szCs w:val="20"/>
                <w:lang w:bidi="en-US"/>
              </w:rPr>
              <w:t>26 721</w:t>
            </w:r>
          </w:p>
        </w:tc>
        <w:tc>
          <w:tcPr>
            <w:tcW w:w="631" w:type="pct"/>
            <w:vMerge/>
          </w:tcPr>
          <w:p w:rsidR="00E5437F" w:rsidRPr="00B94C1E" w:rsidRDefault="00E5437F" w:rsidP="00DE1E19">
            <w:pPr>
              <w:spacing w:after="0" w:line="280" w:lineRule="exact"/>
              <w:ind w:firstLine="360"/>
              <w:rPr>
                <w:rFonts w:ascii="Calibri" w:eastAsia="Times New Roman" w:hAnsi="Calibri" w:cs="Times New Roman"/>
                <w:sz w:val="20"/>
                <w:szCs w:val="20"/>
                <w:lang w:bidi="en-US"/>
              </w:rPr>
            </w:pPr>
          </w:p>
        </w:tc>
      </w:tr>
      <w:tr w:rsidR="00E5437F" w:rsidRPr="00B94C1E" w:rsidTr="00DE1E19">
        <w:tc>
          <w:tcPr>
            <w:tcW w:w="5000" w:type="pct"/>
            <w:gridSpan w:val="5"/>
          </w:tcPr>
          <w:p w:rsidR="00E5437F" w:rsidRPr="00B94C1E" w:rsidRDefault="00E5437F" w:rsidP="00DE1E19">
            <w:pPr>
              <w:spacing w:after="0" w:line="280" w:lineRule="exact"/>
              <w:ind w:firstLine="360"/>
              <w:jc w:val="center"/>
              <w:rPr>
                <w:rFonts w:ascii="Calibri" w:eastAsia="Times New Roman" w:hAnsi="Calibri" w:cs="Times New Roman"/>
                <w:b/>
                <w:sz w:val="20"/>
                <w:szCs w:val="20"/>
                <w:lang w:bidi="en-US"/>
              </w:rPr>
            </w:pPr>
            <w:r w:rsidRPr="00B94C1E">
              <w:rPr>
                <w:rFonts w:ascii="Calibri" w:eastAsia="Times New Roman" w:hAnsi="Calibri" w:cs="Times New Roman"/>
                <w:b/>
                <w:sz w:val="20"/>
                <w:szCs w:val="20"/>
                <w:lang w:bidi="en-US"/>
              </w:rPr>
              <w:t>Pozostałe zadania oświatowe</w:t>
            </w:r>
          </w:p>
        </w:tc>
      </w:tr>
      <w:tr w:rsidR="00E5437F" w:rsidRPr="00B94C1E" w:rsidTr="00DE1E19">
        <w:tc>
          <w:tcPr>
            <w:tcW w:w="1324" w:type="pct"/>
          </w:tcPr>
          <w:p w:rsidR="00E5437F" w:rsidRPr="00B94C1E" w:rsidRDefault="00E5437F" w:rsidP="00DE1E19">
            <w:pPr>
              <w:spacing w:after="0" w:line="280" w:lineRule="exact"/>
              <w:rPr>
                <w:rFonts w:ascii="Calibri" w:eastAsia="Times New Roman" w:hAnsi="Calibri" w:cs="Times New Roman"/>
                <w:sz w:val="20"/>
                <w:szCs w:val="20"/>
                <w:lang w:bidi="en-US"/>
              </w:rPr>
            </w:pPr>
            <w:r w:rsidRPr="00B94C1E">
              <w:rPr>
                <w:rFonts w:ascii="Calibri" w:eastAsia="Times New Roman" w:hAnsi="Calibri" w:cs="Times New Roman"/>
                <w:sz w:val="20"/>
                <w:szCs w:val="20"/>
                <w:lang w:bidi="en-US"/>
              </w:rPr>
              <w:t>Przedszkola</w:t>
            </w:r>
          </w:p>
        </w:tc>
        <w:tc>
          <w:tcPr>
            <w:tcW w:w="1118" w:type="pct"/>
          </w:tcPr>
          <w:p w:rsidR="00E5437F" w:rsidRPr="00B94C1E" w:rsidRDefault="00B94C1E" w:rsidP="00DE1E19">
            <w:pPr>
              <w:spacing w:after="0" w:line="280" w:lineRule="exact"/>
              <w:ind w:firstLine="360"/>
              <w:jc w:val="center"/>
              <w:rPr>
                <w:rFonts w:ascii="Calibri" w:eastAsia="Times New Roman" w:hAnsi="Calibri" w:cs="Times New Roman"/>
                <w:sz w:val="20"/>
                <w:szCs w:val="20"/>
                <w:lang w:bidi="en-US"/>
              </w:rPr>
            </w:pPr>
            <w:r w:rsidRPr="00B94C1E">
              <w:rPr>
                <w:rFonts w:ascii="Calibri" w:eastAsia="Times New Roman" w:hAnsi="Calibri" w:cs="Times New Roman"/>
                <w:sz w:val="20"/>
                <w:szCs w:val="20"/>
                <w:lang w:bidi="en-US"/>
              </w:rPr>
              <w:t>12 560</w:t>
            </w:r>
          </w:p>
        </w:tc>
        <w:tc>
          <w:tcPr>
            <w:tcW w:w="627" w:type="pct"/>
          </w:tcPr>
          <w:p w:rsidR="00E5437F" w:rsidRPr="00B94C1E" w:rsidRDefault="00B94C1E" w:rsidP="00DE1E19">
            <w:pPr>
              <w:spacing w:after="0" w:line="280" w:lineRule="exact"/>
              <w:ind w:firstLine="360"/>
              <w:rPr>
                <w:rFonts w:ascii="Calibri" w:eastAsia="Times New Roman" w:hAnsi="Calibri" w:cs="Times New Roman"/>
                <w:sz w:val="20"/>
                <w:szCs w:val="20"/>
                <w:lang w:bidi="en-US"/>
              </w:rPr>
            </w:pPr>
            <w:r w:rsidRPr="00B94C1E">
              <w:rPr>
                <w:rFonts w:ascii="Calibri" w:eastAsia="Times New Roman" w:hAnsi="Calibri" w:cs="Times New Roman"/>
                <w:sz w:val="20"/>
                <w:szCs w:val="20"/>
                <w:lang w:bidi="en-US"/>
              </w:rPr>
              <w:t>10 584</w:t>
            </w:r>
          </w:p>
        </w:tc>
        <w:tc>
          <w:tcPr>
            <w:tcW w:w="1300" w:type="pct"/>
          </w:tcPr>
          <w:p w:rsidR="00E5437F" w:rsidRPr="00B94C1E" w:rsidRDefault="00E5437F" w:rsidP="00DE1E19">
            <w:pPr>
              <w:spacing w:after="0" w:line="280" w:lineRule="exact"/>
              <w:ind w:firstLine="360"/>
              <w:jc w:val="center"/>
              <w:rPr>
                <w:rFonts w:ascii="Calibri" w:eastAsia="Times New Roman" w:hAnsi="Calibri" w:cs="Times New Roman"/>
                <w:sz w:val="20"/>
                <w:szCs w:val="20"/>
                <w:lang w:bidi="en-US"/>
              </w:rPr>
            </w:pPr>
            <w:r w:rsidRPr="00B94C1E">
              <w:rPr>
                <w:rFonts w:ascii="Calibri" w:eastAsia="Times New Roman" w:hAnsi="Calibri" w:cs="Times New Roman"/>
                <w:sz w:val="20"/>
                <w:szCs w:val="20"/>
                <w:lang w:bidi="en-US"/>
              </w:rPr>
              <w:t>11 781</w:t>
            </w:r>
          </w:p>
        </w:tc>
        <w:tc>
          <w:tcPr>
            <w:tcW w:w="631" w:type="pct"/>
          </w:tcPr>
          <w:p w:rsidR="00E5437F" w:rsidRPr="00B94C1E" w:rsidRDefault="00E5437F" w:rsidP="00DE1E19">
            <w:pPr>
              <w:spacing w:after="0" w:line="280" w:lineRule="exact"/>
              <w:ind w:firstLine="360"/>
              <w:rPr>
                <w:rFonts w:ascii="Calibri" w:eastAsia="Times New Roman" w:hAnsi="Calibri" w:cs="Times New Roman"/>
                <w:sz w:val="20"/>
                <w:szCs w:val="20"/>
                <w:lang w:bidi="en-US"/>
              </w:rPr>
            </w:pPr>
            <w:r w:rsidRPr="00B94C1E">
              <w:rPr>
                <w:rFonts w:ascii="Calibri" w:eastAsia="Times New Roman" w:hAnsi="Calibri" w:cs="Times New Roman"/>
                <w:sz w:val="20"/>
                <w:szCs w:val="20"/>
                <w:lang w:bidi="en-US"/>
              </w:rPr>
              <w:t>11 135</w:t>
            </w:r>
          </w:p>
        </w:tc>
      </w:tr>
      <w:tr w:rsidR="00E5437F" w:rsidRPr="00B94C1E" w:rsidTr="00DE1E19">
        <w:tc>
          <w:tcPr>
            <w:tcW w:w="1324" w:type="pct"/>
          </w:tcPr>
          <w:p w:rsidR="00E5437F" w:rsidRPr="00B94C1E" w:rsidRDefault="00E5437F" w:rsidP="00DE1E19">
            <w:pPr>
              <w:spacing w:after="0" w:line="280" w:lineRule="exact"/>
              <w:jc w:val="both"/>
              <w:rPr>
                <w:rFonts w:ascii="Calibri" w:eastAsia="Times New Roman" w:hAnsi="Calibri" w:cs="Times New Roman"/>
                <w:sz w:val="20"/>
                <w:szCs w:val="20"/>
                <w:lang w:bidi="en-US"/>
              </w:rPr>
            </w:pPr>
            <w:r w:rsidRPr="00B94C1E">
              <w:rPr>
                <w:rFonts w:ascii="Calibri" w:eastAsia="Times New Roman" w:hAnsi="Calibri" w:cs="Times New Roman"/>
                <w:sz w:val="20"/>
                <w:szCs w:val="20"/>
                <w:lang w:bidi="en-US"/>
              </w:rPr>
              <w:t xml:space="preserve">Przedszkola </w:t>
            </w:r>
            <w:r w:rsidRPr="00B94C1E">
              <w:rPr>
                <w:rFonts w:ascii="Calibri" w:eastAsia="Times New Roman" w:hAnsi="Calibri" w:cs="Calibri"/>
                <w:sz w:val="20"/>
                <w:szCs w:val="20"/>
                <w:lang w:bidi="en-US"/>
              </w:rPr>
              <w:t>rozdział</w:t>
            </w:r>
            <w:r w:rsidRPr="00B94C1E">
              <w:rPr>
                <w:rFonts w:ascii="Calibri" w:eastAsia="Times New Roman" w:hAnsi="Calibri" w:cs="Times New Roman"/>
                <w:sz w:val="20"/>
                <w:szCs w:val="20"/>
                <w:lang w:bidi="en-US"/>
              </w:rPr>
              <w:t xml:space="preserve"> 80149</w:t>
            </w:r>
          </w:p>
        </w:tc>
        <w:tc>
          <w:tcPr>
            <w:tcW w:w="1118" w:type="pct"/>
          </w:tcPr>
          <w:p w:rsidR="00E5437F" w:rsidRPr="00B94C1E" w:rsidRDefault="00B94C1E" w:rsidP="00DE1E19">
            <w:pPr>
              <w:spacing w:after="0" w:line="280" w:lineRule="exact"/>
              <w:ind w:firstLine="360"/>
              <w:jc w:val="center"/>
              <w:rPr>
                <w:rFonts w:ascii="Calibri" w:eastAsia="Times New Roman" w:hAnsi="Calibri" w:cs="Times New Roman"/>
                <w:sz w:val="20"/>
                <w:szCs w:val="20"/>
                <w:lang w:bidi="en-US"/>
              </w:rPr>
            </w:pPr>
            <w:r w:rsidRPr="00B94C1E">
              <w:rPr>
                <w:rFonts w:ascii="Calibri" w:eastAsia="Times New Roman" w:hAnsi="Calibri" w:cs="Times New Roman"/>
                <w:sz w:val="20"/>
                <w:szCs w:val="20"/>
                <w:lang w:bidi="en-US"/>
              </w:rPr>
              <w:t>1 229</w:t>
            </w:r>
          </w:p>
        </w:tc>
        <w:tc>
          <w:tcPr>
            <w:tcW w:w="627" w:type="pct"/>
          </w:tcPr>
          <w:p w:rsidR="00E5437F" w:rsidRPr="00B94C1E" w:rsidRDefault="00B94C1E" w:rsidP="00DE1E19">
            <w:pPr>
              <w:spacing w:after="0" w:line="280" w:lineRule="exact"/>
              <w:ind w:firstLine="360"/>
              <w:rPr>
                <w:rFonts w:ascii="Calibri" w:eastAsia="Times New Roman" w:hAnsi="Calibri" w:cs="Times New Roman"/>
                <w:sz w:val="20"/>
                <w:szCs w:val="20"/>
                <w:lang w:bidi="en-US"/>
              </w:rPr>
            </w:pPr>
            <w:r w:rsidRPr="00B94C1E">
              <w:rPr>
                <w:rFonts w:ascii="Calibri" w:eastAsia="Times New Roman" w:hAnsi="Calibri" w:cs="Times New Roman"/>
                <w:sz w:val="20"/>
                <w:szCs w:val="20"/>
                <w:lang w:bidi="en-US"/>
              </w:rPr>
              <w:t>40 956</w:t>
            </w:r>
          </w:p>
        </w:tc>
        <w:tc>
          <w:tcPr>
            <w:tcW w:w="1300" w:type="pct"/>
          </w:tcPr>
          <w:p w:rsidR="00E5437F" w:rsidRPr="00B94C1E" w:rsidRDefault="00E5437F" w:rsidP="00DE1E19">
            <w:pPr>
              <w:spacing w:after="0" w:line="280" w:lineRule="exact"/>
              <w:ind w:firstLine="360"/>
              <w:jc w:val="center"/>
              <w:rPr>
                <w:rFonts w:ascii="Calibri" w:eastAsia="Times New Roman" w:hAnsi="Calibri" w:cs="Times New Roman"/>
                <w:sz w:val="20"/>
                <w:szCs w:val="20"/>
                <w:lang w:bidi="en-US"/>
              </w:rPr>
            </w:pPr>
            <w:r w:rsidRPr="00B94C1E">
              <w:rPr>
                <w:rFonts w:ascii="Calibri" w:eastAsia="Times New Roman" w:hAnsi="Calibri" w:cs="Times New Roman"/>
                <w:sz w:val="20"/>
                <w:szCs w:val="20"/>
                <w:lang w:bidi="en-US"/>
              </w:rPr>
              <w:t>1 157</w:t>
            </w:r>
          </w:p>
        </w:tc>
        <w:tc>
          <w:tcPr>
            <w:tcW w:w="631" w:type="pct"/>
          </w:tcPr>
          <w:p w:rsidR="00E5437F" w:rsidRPr="00B94C1E" w:rsidRDefault="00E5437F" w:rsidP="00DE1E19">
            <w:pPr>
              <w:spacing w:after="0" w:line="280" w:lineRule="exact"/>
              <w:ind w:firstLine="360"/>
              <w:rPr>
                <w:rFonts w:ascii="Calibri" w:eastAsia="Times New Roman" w:hAnsi="Calibri" w:cs="Times New Roman"/>
                <w:sz w:val="20"/>
                <w:szCs w:val="20"/>
                <w:lang w:bidi="en-US"/>
              </w:rPr>
            </w:pPr>
            <w:r w:rsidRPr="00B94C1E">
              <w:rPr>
                <w:rFonts w:ascii="Calibri" w:eastAsia="Times New Roman" w:hAnsi="Calibri" w:cs="Times New Roman"/>
                <w:sz w:val="20"/>
                <w:szCs w:val="20"/>
                <w:lang w:bidi="en-US"/>
              </w:rPr>
              <w:t>42 329</w:t>
            </w:r>
          </w:p>
        </w:tc>
      </w:tr>
      <w:tr w:rsidR="00E5437F" w:rsidRPr="00B94C1E" w:rsidTr="00DE1E19">
        <w:tc>
          <w:tcPr>
            <w:tcW w:w="1324" w:type="pct"/>
          </w:tcPr>
          <w:p w:rsidR="00E5437F" w:rsidRPr="00B94C1E" w:rsidRDefault="00E5437F" w:rsidP="00DE1E19">
            <w:pPr>
              <w:spacing w:after="0" w:line="280" w:lineRule="exact"/>
              <w:rPr>
                <w:rFonts w:ascii="Calibri" w:eastAsia="Times New Roman" w:hAnsi="Calibri" w:cs="Times New Roman"/>
                <w:sz w:val="20"/>
                <w:szCs w:val="20"/>
                <w:lang w:bidi="en-US"/>
              </w:rPr>
            </w:pPr>
            <w:r w:rsidRPr="00B94C1E">
              <w:rPr>
                <w:rFonts w:ascii="Calibri" w:eastAsia="Times New Roman" w:hAnsi="Calibri" w:cs="Times New Roman"/>
                <w:sz w:val="20"/>
                <w:szCs w:val="20"/>
                <w:lang w:bidi="en-US"/>
              </w:rPr>
              <w:t>Transport uczniów do szkół</w:t>
            </w:r>
          </w:p>
        </w:tc>
        <w:tc>
          <w:tcPr>
            <w:tcW w:w="1118" w:type="pct"/>
          </w:tcPr>
          <w:p w:rsidR="00E5437F" w:rsidRPr="00B94C1E" w:rsidRDefault="00B94C1E" w:rsidP="00DE1E19">
            <w:pPr>
              <w:spacing w:after="0" w:line="280" w:lineRule="exact"/>
              <w:ind w:firstLine="360"/>
              <w:jc w:val="center"/>
              <w:rPr>
                <w:rFonts w:ascii="Calibri" w:eastAsia="Times New Roman" w:hAnsi="Calibri" w:cs="Times New Roman"/>
                <w:sz w:val="20"/>
                <w:szCs w:val="20"/>
                <w:lang w:bidi="en-US"/>
              </w:rPr>
            </w:pPr>
            <w:r w:rsidRPr="00B94C1E">
              <w:rPr>
                <w:rFonts w:ascii="Calibri" w:eastAsia="Times New Roman" w:hAnsi="Calibri" w:cs="Times New Roman"/>
                <w:sz w:val="20"/>
                <w:szCs w:val="20"/>
                <w:lang w:bidi="en-US"/>
              </w:rPr>
              <w:t>70</w:t>
            </w:r>
          </w:p>
        </w:tc>
        <w:tc>
          <w:tcPr>
            <w:tcW w:w="627" w:type="pct"/>
            <w:vMerge w:val="restart"/>
          </w:tcPr>
          <w:p w:rsidR="00E5437F" w:rsidRPr="00B94C1E" w:rsidRDefault="00E5437F" w:rsidP="00DE1E19">
            <w:pPr>
              <w:spacing w:after="0" w:line="280" w:lineRule="exact"/>
              <w:ind w:firstLine="360"/>
              <w:rPr>
                <w:rFonts w:ascii="Calibri" w:eastAsia="Times New Roman" w:hAnsi="Calibri" w:cs="Times New Roman"/>
                <w:sz w:val="20"/>
                <w:szCs w:val="20"/>
                <w:lang w:bidi="en-US"/>
              </w:rPr>
            </w:pPr>
          </w:p>
        </w:tc>
        <w:tc>
          <w:tcPr>
            <w:tcW w:w="1300" w:type="pct"/>
          </w:tcPr>
          <w:p w:rsidR="00E5437F" w:rsidRPr="00B94C1E" w:rsidRDefault="00E5437F" w:rsidP="00DE1E19">
            <w:pPr>
              <w:spacing w:after="0" w:line="280" w:lineRule="exact"/>
              <w:ind w:firstLine="360"/>
              <w:jc w:val="center"/>
              <w:rPr>
                <w:rFonts w:ascii="Calibri" w:eastAsia="Times New Roman" w:hAnsi="Calibri" w:cs="Times New Roman"/>
                <w:sz w:val="20"/>
                <w:szCs w:val="20"/>
                <w:lang w:bidi="en-US"/>
              </w:rPr>
            </w:pPr>
            <w:r w:rsidRPr="00B94C1E">
              <w:rPr>
                <w:rFonts w:ascii="Calibri" w:eastAsia="Times New Roman" w:hAnsi="Calibri" w:cs="Times New Roman"/>
                <w:sz w:val="20"/>
                <w:szCs w:val="20"/>
                <w:lang w:bidi="en-US"/>
              </w:rPr>
              <w:t>55</w:t>
            </w:r>
          </w:p>
        </w:tc>
        <w:tc>
          <w:tcPr>
            <w:tcW w:w="631" w:type="pct"/>
            <w:vMerge w:val="restart"/>
          </w:tcPr>
          <w:p w:rsidR="00E5437F" w:rsidRPr="00B94C1E" w:rsidRDefault="00E5437F" w:rsidP="00DE1E19">
            <w:pPr>
              <w:spacing w:after="0" w:line="280" w:lineRule="exact"/>
              <w:ind w:firstLine="360"/>
              <w:rPr>
                <w:rFonts w:ascii="Calibri" w:eastAsia="Times New Roman" w:hAnsi="Calibri" w:cs="Times New Roman"/>
                <w:sz w:val="20"/>
                <w:szCs w:val="20"/>
                <w:lang w:bidi="en-US"/>
              </w:rPr>
            </w:pPr>
          </w:p>
        </w:tc>
      </w:tr>
      <w:tr w:rsidR="00E5437F" w:rsidRPr="00B94C1E" w:rsidTr="00DE1E19">
        <w:tc>
          <w:tcPr>
            <w:tcW w:w="1324" w:type="pct"/>
          </w:tcPr>
          <w:p w:rsidR="00E5437F" w:rsidRPr="00B94C1E" w:rsidRDefault="00E5437F" w:rsidP="00DE1E19">
            <w:pPr>
              <w:spacing w:after="0" w:line="280" w:lineRule="exact"/>
              <w:ind w:firstLine="360"/>
              <w:rPr>
                <w:rFonts w:ascii="Calibri" w:eastAsia="Times New Roman" w:hAnsi="Calibri" w:cs="Times New Roman"/>
                <w:b/>
                <w:sz w:val="20"/>
                <w:szCs w:val="20"/>
                <w:lang w:bidi="en-US"/>
              </w:rPr>
            </w:pPr>
            <w:r w:rsidRPr="00B94C1E">
              <w:rPr>
                <w:rFonts w:ascii="Calibri" w:eastAsia="Times New Roman" w:hAnsi="Calibri" w:cs="Times New Roman"/>
                <w:b/>
                <w:sz w:val="20"/>
                <w:szCs w:val="20"/>
                <w:lang w:bidi="en-US"/>
              </w:rPr>
              <w:t>Razem</w:t>
            </w:r>
          </w:p>
        </w:tc>
        <w:tc>
          <w:tcPr>
            <w:tcW w:w="1118" w:type="pct"/>
          </w:tcPr>
          <w:p w:rsidR="00E5437F" w:rsidRPr="00B94C1E" w:rsidRDefault="00B94C1E" w:rsidP="00DE1E19">
            <w:pPr>
              <w:spacing w:after="0" w:line="280" w:lineRule="exact"/>
              <w:ind w:firstLine="360"/>
              <w:jc w:val="center"/>
              <w:rPr>
                <w:rFonts w:ascii="Calibri" w:eastAsia="Times New Roman" w:hAnsi="Calibri" w:cs="Times New Roman"/>
                <w:b/>
                <w:sz w:val="20"/>
                <w:szCs w:val="20"/>
                <w:lang w:bidi="en-US"/>
              </w:rPr>
            </w:pPr>
            <w:r w:rsidRPr="00B94C1E">
              <w:rPr>
                <w:rFonts w:ascii="Calibri" w:eastAsia="Times New Roman" w:hAnsi="Calibri" w:cs="Times New Roman"/>
                <w:b/>
                <w:sz w:val="20"/>
                <w:szCs w:val="20"/>
                <w:lang w:bidi="en-US"/>
              </w:rPr>
              <w:t>13 859</w:t>
            </w:r>
          </w:p>
        </w:tc>
        <w:tc>
          <w:tcPr>
            <w:tcW w:w="627" w:type="pct"/>
            <w:vMerge/>
          </w:tcPr>
          <w:p w:rsidR="00E5437F" w:rsidRPr="00B94C1E" w:rsidRDefault="00E5437F" w:rsidP="00DE1E19">
            <w:pPr>
              <w:spacing w:after="0" w:line="280" w:lineRule="exact"/>
              <w:ind w:firstLine="360"/>
              <w:rPr>
                <w:rFonts w:ascii="Calibri" w:eastAsia="Times New Roman" w:hAnsi="Calibri" w:cs="Times New Roman"/>
                <w:b/>
                <w:sz w:val="20"/>
                <w:szCs w:val="20"/>
                <w:lang w:bidi="en-US"/>
              </w:rPr>
            </w:pPr>
          </w:p>
        </w:tc>
        <w:tc>
          <w:tcPr>
            <w:tcW w:w="1300" w:type="pct"/>
          </w:tcPr>
          <w:p w:rsidR="00E5437F" w:rsidRPr="00B94C1E" w:rsidRDefault="00E5437F" w:rsidP="00DE1E19">
            <w:pPr>
              <w:spacing w:after="0" w:line="280" w:lineRule="exact"/>
              <w:ind w:firstLine="360"/>
              <w:jc w:val="center"/>
              <w:rPr>
                <w:rFonts w:ascii="Calibri" w:eastAsia="Times New Roman" w:hAnsi="Calibri" w:cs="Times New Roman"/>
                <w:b/>
                <w:sz w:val="20"/>
                <w:szCs w:val="20"/>
                <w:lang w:bidi="en-US"/>
              </w:rPr>
            </w:pPr>
            <w:r w:rsidRPr="00B94C1E">
              <w:rPr>
                <w:rFonts w:ascii="Calibri" w:eastAsia="Times New Roman" w:hAnsi="Calibri" w:cs="Times New Roman"/>
                <w:b/>
                <w:sz w:val="20"/>
                <w:szCs w:val="20"/>
                <w:lang w:bidi="en-US"/>
              </w:rPr>
              <w:t>12 993</w:t>
            </w:r>
          </w:p>
        </w:tc>
        <w:tc>
          <w:tcPr>
            <w:tcW w:w="631" w:type="pct"/>
            <w:vMerge/>
          </w:tcPr>
          <w:p w:rsidR="00E5437F" w:rsidRPr="00B94C1E" w:rsidRDefault="00E5437F" w:rsidP="00DE1E19">
            <w:pPr>
              <w:spacing w:after="0" w:line="280" w:lineRule="exact"/>
              <w:ind w:firstLine="360"/>
              <w:rPr>
                <w:rFonts w:ascii="Calibri" w:eastAsia="Times New Roman" w:hAnsi="Calibri" w:cs="Times New Roman"/>
                <w:sz w:val="20"/>
                <w:szCs w:val="20"/>
                <w:lang w:bidi="en-US"/>
              </w:rPr>
            </w:pPr>
          </w:p>
        </w:tc>
      </w:tr>
    </w:tbl>
    <w:p w:rsidR="009775FF" w:rsidRPr="00223CE2" w:rsidRDefault="009775FF" w:rsidP="007317DB">
      <w:pPr>
        <w:rPr>
          <w:color w:val="FF0000"/>
        </w:rPr>
      </w:pPr>
    </w:p>
    <w:sectPr w:rsidR="009775FF" w:rsidRPr="00223CE2" w:rsidSect="00DE1E19">
      <w:headerReference w:type="default" r:id="rId7"/>
      <w:footerReference w:type="default" r:id="rId8"/>
      <w:headerReference w:type="first" r:id="rId9"/>
      <w:footerReference w:type="first" r:id="rId10"/>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882" w:rsidRDefault="00520882" w:rsidP="00DE1E19">
      <w:pPr>
        <w:spacing w:after="0" w:line="240" w:lineRule="auto"/>
      </w:pPr>
      <w:r>
        <w:separator/>
      </w:r>
    </w:p>
  </w:endnote>
  <w:endnote w:type="continuationSeparator" w:id="0">
    <w:p w:rsidR="00520882" w:rsidRDefault="00520882" w:rsidP="00DE1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2"/>
    <w:family w:val="auto"/>
    <w:pitch w:val="variable"/>
  </w:font>
  <w:font w:name="OpenSymbol;Arial Unicode MS">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alisto MT"/>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TT1177o00">
    <w:panose1 w:val="00000000000000000000"/>
    <w:charset w:val="EE"/>
    <w:family w:val="auto"/>
    <w:notTrueType/>
    <w:pitch w:val="default"/>
    <w:sig w:usb0="00000005" w:usb1="00000000" w:usb2="00000000" w:usb3="00000000" w:csb0="00000002" w:csb1="00000000"/>
  </w:font>
  <w:font w:name="TT1166o00">
    <w:panose1 w:val="00000000000000000000"/>
    <w:charset w:val="EE"/>
    <w:family w:val="auto"/>
    <w:notTrueType/>
    <w:pitch w:val="default"/>
    <w:sig w:usb0="00000005" w:usb1="00000000" w:usb2="00000000" w:usb3="00000000" w:csb0="00000002" w:csb1="00000000"/>
  </w:font>
  <w:font w:name="TT1176o00">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00409"/>
      <w:docPartObj>
        <w:docPartGallery w:val="Page Numbers (Bottom of Page)"/>
        <w:docPartUnique/>
      </w:docPartObj>
    </w:sdtPr>
    <w:sdtEndPr/>
    <w:sdtContent>
      <w:p w:rsidR="00AF10E1" w:rsidRDefault="00AF10E1">
        <w:pPr>
          <w:pStyle w:val="Stopka"/>
          <w:jc w:val="right"/>
        </w:pPr>
        <w:r>
          <w:t xml:space="preserve"> </w:t>
        </w:r>
        <w:r>
          <w:fldChar w:fldCharType="begin"/>
        </w:r>
        <w:r>
          <w:instrText xml:space="preserve"> PAGE   \* MERGEFORMAT </w:instrText>
        </w:r>
        <w:r>
          <w:fldChar w:fldCharType="separate"/>
        </w:r>
        <w:r w:rsidR="00665FDD">
          <w:rPr>
            <w:noProof/>
          </w:rPr>
          <w:t>20</w:t>
        </w:r>
        <w:r>
          <w:rPr>
            <w:noProof/>
          </w:rPr>
          <w:fldChar w:fldCharType="end"/>
        </w:r>
      </w:p>
    </w:sdtContent>
  </w:sdt>
  <w:p w:rsidR="00AF10E1" w:rsidRDefault="00AF10E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0E1" w:rsidRDefault="00AF10E1">
    <w:pPr>
      <w:pStyle w:val="Stopka"/>
      <w:jc w:val="right"/>
    </w:pPr>
  </w:p>
  <w:p w:rsidR="00AF10E1" w:rsidRDefault="00AF10E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882" w:rsidRDefault="00520882" w:rsidP="00DE1E19">
      <w:pPr>
        <w:spacing w:after="0" w:line="240" w:lineRule="auto"/>
      </w:pPr>
      <w:r>
        <w:separator/>
      </w:r>
    </w:p>
  </w:footnote>
  <w:footnote w:type="continuationSeparator" w:id="0">
    <w:p w:rsidR="00520882" w:rsidRDefault="00520882" w:rsidP="00DE1E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0E1" w:rsidRDefault="00AF10E1" w:rsidP="00DE1E19">
    <w:pPr>
      <w:spacing w:after="0" w:line="280" w:lineRule="exact"/>
      <w:jc w:val="center"/>
      <w:rPr>
        <w:b/>
        <w:i/>
        <w:color w:val="000000"/>
        <w:sz w:val="18"/>
        <w:szCs w:val="18"/>
      </w:rPr>
    </w:pPr>
    <w:r w:rsidRPr="00B15A1D">
      <w:rPr>
        <w:b/>
        <w:i/>
        <w:sz w:val="18"/>
        <w:szCs w:val="18"/>
      </w:rPr>
      <w:t xml:space="preserve">INFORMACJA </w:t>
    </w:r>
    <w:r w:rsidRPr="00B15A1D">
      <w:rPr>
        <w:b/>
        <w:bCs/>
        <w:i/>
        <w:kern w:val="36"/>
        <w:sz w:val="18"/>
        <w:szCs w:val="18"/>
      </w:rPr>
      <w:t>O STANIE REALIZACJI ZADAŃ OŚWIATOWYCH, W</w:t>
    </w:r>
    <w:r>
      <w:rPr>
        <w:b/>
        <w:i/>
        <w:color w:val="000000"/>
        <w:sz w:val="18"/>
        <w:szCs w:val="18"/>
      </w:rPr>
      <w:t xml:space="preserve"> TYM O WYNIKACH </w:t>
    </w:r>
    <w:r w:rsidRPr="00B15A1D">
      <w:rPr>
        <w:b/>
        <w:i/>
        <w:color w:val="000000"/>
        <w:sz w:val="18"/>
        <w:szCs w:val="18"/>
      </w:rPr>
      <w:t xml:space="preserve">EGZAMINU </w:t>
    </w:r>
  </w:p>
  <w:p w:rsidR="00AF10E1" w:rsidRPr="00766223" w:rsidRDefault="00AF10E1" w:rsidP="00DE1E19">
    <w:pPr>
      <w:spacing w:after="0" w:line="280" w:lineRule="exact"/>
      <w:jc w:val="center"/>
      <w:rPr>
        <w:b/>
        <w:bCs/>
        <w:i/>
        <w:kern w:val="36"/>
        <w:sz w:val="18"/>
        <w:szCs w:val="18"/>
      </w:rPr>
    </w:pPr>
    <w:r>
      <w:rPr>
        <w:b/>
        <w:bCs/>
        <w:i/>
        <w:kern w:val="36"/>
        <w:sz w:val="18"/>
        <w:szCs w:val="18"/>
      </w:rPr>
      <w:t xml:space="preserve"> GMINY BRZEG W ROKU SZKOLNYM 2017</w:t>
    </w:r>
    <w:r w:rsidRPr="00B15A1D">
      <w:rPr>
        <w:b/>
        <w:bCs/>
        <w:i/>
        <w:kern w:val="36"/>
        <w:sz w:val="18"/>
        <w:szCs w:val="18"/>
      </w:rPr>
      <w:t>/201</w:t>
    </w:r>
    <w:r>
      <w:rPr>
        <w:b/>
        <w:bCs/>
        <w:i/>
        <w:kern w:val="36"/>
        <w:sz w:val="18"/>
        <w:szCs w:val="18"/>
      </w:rPr>
      <w:t>8</w:t>
    </w:r>
  </w:p>
  <w:p w:rsidR="00AF10E1" w:rsidRDefault="00AF10E1" w:rsidP="00DE1E19">
    <w:r>
      <w:rPr>
        <w:b/>
        <w:i/>
        <w:noProof/>
        <w:sz w:val="18"/>
        <w:szCs w:val="18"/>
        <w:lang w:eastAsia="pl-PL"/>
      </w:rPr>
      <w:drawing>
        <wp:inline distT="0" distB="0" distL="0" distR="0" wp14:anchorId="48FD4BEE" wp14:editId="3856CBD8">
          <wp:extent cx="425238" cy="466725"/>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25238" cy="466725"/>
                  </a:xfrm>
                  <a:prstGeom prst="rect">
                    <a:avLst/>
                  </a:prstGeom>
                  <a:noFill/>
                  <a:ln w="9525">
                    <a:noFill/>
                    <a:miter lim="800000"/>
                    <a:headEnd/>
                    <a:tailEnd/>
                  </a:ln>
                </pic:spPr>
              </pic:pic>
            </a:graphicData>
          </a:graphic>
        </wp:inline>
      </w:drawing>
    </w:r>
  </w:p>
  <w:p w:rsidR="00AF10E1" w:rsidRDefault="00AF10E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0E1" w:rsidRDefault="00AF10E1">
    <w:pPr>
      <w:pStyle w:val="Nagwek"/>
    </w:pPr>
    <w:r w:rsidRPr="00733DA6">
      <w:rPr>
        <w:noProof/>
        <w:lang w:eastAsia="pl-PL" w:bidi="ar-SA"/>
      </w:rPr>
      <w:drawing>
        <wp:inline distT="0" distB="0" distL="0" distR="0" wp14:anchorId="74D6E3E6" wp14:editId="72F1E4DD">
          <wp:extent cx="676275" cy="742254"/>
          <wp:effectExtent l="19050" t="0" r="9525"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81661" cy="74816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31DAEE28"/>
    <w:name w:val="WW8Num2"/>
    <w:lvl w:ilvl="0">
      <w:start w:val="1"/>
      <w:numFmt w:val="decimal"/>
      <w:lvlText w:val="%1."/>
      <w:lvlJc w:val="left"/>
      <w:pPr>
        <w:tabs>
          <w:tab w:val="num" w:pos="360"/>
        </w:tabs>
        <w:ind w:left="360" w:hanging="360"/>
      </w:pPr>
      <w:rPr>
        <w:rFonts w:ascii="Times New Roman" w:eastAsia="Calibri" w:hAnsi="Times New Roman"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15:restartNumberingAfterBreak="0">
    <w:nsid w:val="05757B44"/>
    <w:multiLevelType w:val="hybridMultilevel"/>
    <w:tmpl w:val="C4CEBA88"/>
    <w:lvl w:ilvl="0" w:tplc="24484B8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85D7F7C"/>
    <w:multiLevelType w:val="hybridMultilevel"/>
    <w:tmpl w:val="8BCCA8A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87E76CA"/>
    <w:multiLevelType w:val="hybridMultilevel"/>
    <w:tmpl w:val="15CEDCF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FE32BF6"/>
    <w:multiLevelType w:val="hybridMultilevel"/>
    <w:tmpl w:val="835AA46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177421A"/>
    <w:multiLevelType w:val="hybridMultilevel"/>
    <w:tmpl w:val="E0165DB8"/>
    <w:lvl w:ilvl="0" w:tplc="9904A88C">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1DE2B0B"/>
    <w:multiLevelType w:val="hybridMultilevel"/>
    <w:tmpl w:val="2FA63EA4"/>
    <w:lvl w:ilvl="0" w:tplc="9904A88C">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5493CCB"/>
    <w:multiLevelType w:val="hybridMultilevel"/>
    <w:tmpl w:val="ADB46EE4"/>
    <w:lvl w:ilvl="0" w:tplc="CCB243F6">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15F501FB"/>
    <w:multiLevelType w:val="hybridMultilevel"/>
    <w:tmpl w:val="92FA14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EE5BC9"/>
    <w:multiLevelType w:val="hybridMultilevel"/>
    <w:tmpl w:val="DCD22828"/>
    <w:lvl w:ilvl="0" w:tplc="9904A88C">
      <w:start w:val="1"/>
      <w:numFmt w:val="bullet"/>
      <w:lvlText w:val="-"/>
      <w:lvlJc w:val="left"/>
      <w:pPr>
        <w:tabs>
          <w:tab w:val="num" w:pos="720"/>
        </w:tabs>
        <w:ind w:left="720" w:hanging="360"/>
      </w:pPr>
      <w:rPr>
        <w:rFonts w:ascii="Calibri" w:hAnsi="Calibri" w:hint="default"/>
      </w:rPr>
    </w:lvl>
    <w:lvl w:ilvl="1" w:tplc="04150019" w:tentative="1">
      <w:start w:val="1"/>
      <w:numFmt w:val="lowerLetter"/>
      <w:lvlText w:val="%2."/>
      <w:lvlJc w:val="left"/>
      <w:pPr>
        <w:tabs>
          <w:tab w:val="num" w:pos="1443"/>
        </w:tabs>
        <w:ind w:left="1443" w:hanging="360"/>
      </w:pPr>
    </w:lvl>
    <w:lvl w:ilvl="2" w:tplc="0415001B" w:tentative="1">
      <w:start w:val="1"/>
      <w:numFmt w:val="lowerRoman"/>
      <w:lvlText w:val="%3."/>
      <w:lvlJc w:val="right"/>
      <w:pPr>
        <w:tabs>
          <w:tab w:val="num" w:pos="2163"/>
        </w:tabs>
        <w:ind w:left="2163" w:hanging="180"/>
      </w:pPr>
    </w:lvl>
    <w:lvl w:ilvl="3" w:tplc="0415000F" w:tentative="1">
      <w:start w:val="1"/>
      <w:numFmt w:val="decimal"/>
      <w:lvlText w:val="%4."/>
      <w:lvlJc w:val="left"/>
      <w:pPr>
        <w:tabs>
          <w:tab w:val="num" w:pos="2883"/>
        </w:tabs>
        <w:ind w:left="2883" w:hanging="360"/>
      </w:pPr>
    </w:lvl>
    <w:lvl w:ilvl="4" w:tplc="04150019" w:tentative="1">
      <w:start w:val="1"/>
      <w:numFmt w:val="lowerLetter"/>
      <w:lvlText w:val="%5."/>
      <w:lvlJc w:val="left"/>
      <w:pPr>
        <w:tabs>
          <w:tab w:val="num" w:pos="3603"/>
        </w:tabs>
        <w:ind w:left="3603" w:hanging="360"/>
      </w:pPr>
    </w:lvl>
    <w:lvl w:ilvl="5" w:tplc="0415001B" w:tentative="1">
      <w:start w:val="1"/>
      <w:numFmt w:val="lowerRoman"/>
      <w:lvlText w:val="%6."/>
      <w:lvlJc w:val="right"/>
      <w:pPr>
        <w:tabs>
          <w:tab w:val="num" w:pos="4323"/>
        </w:tabs>
        <w:ind w:left="4323" w:hanging="180"/>
      </w:pPr>
    </w:lvl>
    <w:lvl w:ilvl="6" w:tplc="0415000F" w:tentative="1">
      <w:start w:val="1"/>
      <w:numFmt w:val="decimal"/>
      <w:lvlText w:val="%7."/>
      <w:lvlJc w:val="left"/>
      <w:pPr>
        <w:tabs>
          <w:tab w:val="num" w:pos="5043"/>
        </w:tabs>
        <w:ind w:left="5043" w:hanging="360"/>
      </w:pPr>
    </w:lvl>
    <w:lvl w:ilvl="7" w:tplc="04150019" w:tentative="1">
      <w:start w:val="1"/>
      <w:numFmt w:val="lowerLetter"/>
      <w:lvlText w:val="%8."/>
      <w:lvlJc w:val="left"/>
      <w:pPr>
        <w:tabs>
          <w:tab w:val="num" w:pos="5763"/>
        </w:tabs>
        <w:ind w:left="5763" w:hanging="360"/>
      </w:pPr>
    </w:lvl>
    <w:lvl w:ilvl="8" w:tplc="0415001B" w:tentative="1">
      <w:start w:val="1"/>
      <w:numFmt w:val="lowerRoman"/>
      <w:lvlText w:val="%9."/>
      <w:lvlJc w:val="right"/>
      <w:pPr>
        <w:tabs>
          <w:tab w:val="num" w:pos="6483"/>
        </w:tabs>
        <w:ind w:left="6483" w:hanging="180"/>
      </w:pPr>
    </w:lvl>
  </w:abstractNum>
  <w:abstractNum w:abstractNumId="10" w15:restartNumberingAfterBreak="0">
    <w:nsid w:val="1DAF6FB8"/>
    <w:multiLevelType w:val="hybridMultilevel"/>
    <w:tmpl w:val="4E94F6F6"/>
    <w:lvl w:ilvl="0" w:tplc="70A6345E">
      <w:start w:val="2"/>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211F4D06"/>
    <w:multiLevelType w:val="hybridMultilevel"/>
    <w:tmpl w:val="6BA2B0A0"/>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502"/>
        </w:tabs>
        <w:ind w:left="502"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 w15:restartNumberingAfterBreak="0">
    <w:nsid w:val="21C426F5"/>
    <w:multiLevelType w:val="hybridMultilevel"/>
    <w:tmpl w:val="34922B58"/>
    <w:lvl w:ilvl="0" w:tplc="CF0C900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223172DC"/>
    <w:multiLevelType w:val="hybridMultilevel"/>
    <w:tmpl w:val="48D0D89E"/>
    <w:lvl w:ilvl="0" w:tplc="9904A88C">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4186A9D"/>
    <w:multiLevelType w:val="hybridMultilevel"/>
    <w:tmpl w:val="F1C0FD0A"/>
    <w:lvl w:ilvl="0" w:tplc="23F6F718">
      <w:start w:val="1"/>
      <w:numFmt w:val="decimal"/>
      <w:lvlText w:val="%1."/>
      <w:lvlJc w:val="left"/>
      <w:pPr>
        <w:ind w:left="340" w:hanging="34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C295475"/>
    <w:multiLevelType w:val="hybridMultilevel"/>
    <w:tmpl w:val="A568FAFE"/>
    <w:lvl w:ilvl="0" w:tplc="655AB4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C5211DB"/>
    <w:multiLevelType w:val="hybridMultilevel"/>
    <w:tmpl w:val="F252C38A"/>
    <w:lvl w:ilvl="0" w:tplc="0415000F">
      <w:start w:val="10"/>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E4303BF"/>
    <w:multiLevelType w:val="hybridMultilevel"/>
    <w:tmpl w:val="015A544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3A874B8"/>
    <w:multiLevelType w:val="hybridMultilevel"/>
    <w:tmpl w:val="09C048DA"/>
    <w:lvl w:ilvl="0" w:tplc="9904A88C">
      <w:start w:val="1"/>
      <w:numFmt w:val="bullet"/>
      <w:lvlText w:val="-"/>
      <w:lvlJc w:val="left"/>
      <w:pPr>
        <w:ind w:left="360" w:hanging="360"/>
      </w:pPr>
      <w:rPr>
        <w:rFonts w:ascii="Calibri" w:hAnsi="Calibr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7AF72DA"/>
    <w:multiLevelType w:val="hybridMultilevel"/>
    <w:tmpl w:val="6A4C4CF0"/>
    <w:lvl w:ilvl="0" w:tplc="38AEB82C">
      <w:start w:val="1"/>
      <w:numFmt w:val="decimal"/>
      <w:lvlText w:val="%1)"/>
      <w:lvlJc w:val="righ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8B40196"/>
    <w:multiLevelType w:val="multilevel"/>
    <w:tmpl w:val="CADAA3A4"/>
    <w:lvl w:ilvl="0">
      <w:start w:val="1"/>
      <w:numFmt w:val="decimal"/>
      <w:lvlText w:val="%1."/>
      <w:lvlJc w:val="left"/>
      <w:pPr>
        <w:tabs>
          <w:tab w:val="num" w:pos="360"/>
        </w:tabs>
        <w:ind w:left="360" w:hanging="360"/>
      </w:pPr>
      <w:rPr>
        <w:rFonts w:ascii="Calibri" w:eastAsia="Calibri" w:hAnsi="Calibri" w:cs="Times New Roman"/>
        <w:b w:val="0"/>
        <w:sz w:val="24"/>
      </w:rPr>
    </w:lvl>
    <w:lvl w:ilvl="1">
      <w:start w:val="1"/>
      <w:numFmt w:val="bullet"/>
      <w:lvlText w:val="◦"/>
      <w:lvlJc w:val="left"/>
      <w:pPr>
        <w:tabs>
          <w:tab w:val="num" w:pos="720"/>
        </w:tabs>
        <w:ind w:left="720" w:hanging="360"/>
      </w:pPr>
      <w:rPr>
        <w:rFonts w:ascii="OpenSymbol" w:hAnsi="OpenSymbol" w:cs="OpenSymbol;Arial Unicode MS" w:hint="default"/>
      </w:rPr>
    </w:lvl>
    <w:lvl w:ilvl="2">
      <w:start w:val="1"/>
      <w:numFmt w:val="bullet"/>
      <w:lvlText w:val="▪"/>
      <w:lvlJc w:val="left"/>
      <w:pPr>
        <w:tabs>
          <w:tab w:val="num" w:pos="1080"/>
        </w:tabs>
        <w:ind w:left="1080" w:hanging="360"/>
      </w:pPr>
      <w:rPr>
        <w:rFonts w:ascii="OpenSymbol" w:hAnsi="OpenSymbol" w:cs="OpenSymbol;Arial Unicode MS" w:hint="default"/>
      </w:rPr>
    </w:lvl>
    <w:lvl w:ilvl="3">
      <w:start w:val="1"/>
      <w:numFmt w:val="bullet"/>
      <w:lvlText w:val=""/>
      <w:lvlJc w:val="left"/>
      <w:pPr>
        <w:tabs>
          <w:tab w:val="num" w:pos="1440"/>
        </w:tabs>
        <w:ind w:left="1440" w:hanging="360"/>
      </w:pPr>
      <w:rPr>
        <w:rFonts w:ascii="Symbol" w:hAnsi="Symbol" w:cs="OpenSymbol;Arial Unicode MS" w:hint="default"/>
      </w:rPr>
    </w:lvl>
    <w:lvl w:ilvl="4">
      <w:start w:val="1"/>
      <w:numFmt w:val="bullet"/>
      <w:lvlText w:val="◦"/>
      <w:lvlJc w:val="left"/>
      <w:pPr>
        <w:tabs>
          <w:tab w:val="num" w:pos="1800"/>
        </w:tabs>
        <w:ind w:left="1800" w:hanging="360"/>
      </w:pPr>
      <w:rPr>
        <w:rFonts w:ascii="OpenSymbol" w:hAnsi="OpenSymbol" w:cs="OpenSymbol;Arial Unicode MS" w:hint="default"/>
      </w:rPr>
    </w:lvl>
    <w:lvl w:ilvl="5">
      <w:start w:val="1"/>
      <w:numFmt w:val="bullet"/>
      <w:lvlText w:val="▪"/>
      <w:lvlJc w:val="left"/>
      <w:pPr>
        <w:tabs>
          <w:tab w:val="num" w:pos="2160"/>
        </w:tabs>
        <w:ind w:left="2160" w:hanging="360"/>
      </w:pPr>
      <w:rPr>
        <w:rFonts w:ascii="OpenSymbol" w:hAnsi="OpenSymbol" w:cs="OpenSymbol;Arial Unicode MS" w:hint="default"/>
      </w:rPr>
    </w:lvl>
    <w:lvl w:ilvl="6">
      <w:start w:val="1"/>
      <w:numFmt w:val="bullet"/>
      <w:lvlText w:val=""/>
      <w:lvlJc w:val="left"/>
      <w:pPr>
        <w:tabs>
          <w:tab w:val="num" w:pos="2520"/>
        </w:tabs>
        <w:ind w:left="2520" w:hanging="360"/>
      </w:pPr>
      <w:rPr>
        <w:rFonts w:ascii="Symbol" w:hAnsi="Symbol" w:cs="OpenSymbol;Arial Unicode MS" w:hint="default"/>
      </w:rPr>
    </w:lvl>
    <w:lvl w:ilvl="7">
      <w:start w:val="1"/>
      <w:numFmt w:val="bullet"/>
      <w:lvlText w:val="◦"/>
      <w:lvlJc w:val="left"/>
      <w:pPr>
        <w:tabs>
          <w:tab w:val="num" w:pos="2880"/>
        </w:tabs>
        <w:ind w:left="2880" w:hanging="360"/>
      </w:pPr>
      <w:rPr>
        <w:rFonts w:ascii="OpenSymbol" w:hAnsi="OpenSymbol" w:cs="OpenSymbol;Arial Unicode MS" w:hint="default"/>
      </w:rPr>
    </w:lvl>
    <w:lvl w:ilvl="8">
      <w:start w:val="1"/>
      <w:numFmt w:val="bullet"/>
      <w:lvlText w:val="▪"/>
      <w:lvlJc w:val="left"/>
      <w:pPr>
        <w:tabs>
          <w:tab w:val="num" w:pos="3240"/>
        </w:tabs>
        <w:ind w:left="3240" w:hanging="360"/>
      </w:pPr>
      <w:rPr>
        <w:rFonts w:ascii="OpenSymbol" w:hAnsi="OpenSymbol" w:cs="OpenSymbol;Arial Unicode MS" w:hint="default"/>
      </w:rPr>
    </w:lvl>
  </w:abstractNum>
  <w:abstractNum w:abstractNumId="21" w15:restartNumberingAfterBreak="0">
    <w:nsid w:val="3AD667D0"/>
    <w:multiLevelType w:val="hybridMultilevel"/>
    <w:tmpl w:val="04F68A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D4D7FEA"/>
    <w:multiLevelType w:val="hybridMultilevel"/>
    <w:tmpl w:val="EB4452F8"/>
    <w:lvl w:ilvl="0" w:tplc="9904A88C">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04737EE"/>
    <w:multiLevelType w:val="hybridMultilevel"/>
    <w:tmpl w:val="6624C89C"/>
    <w:lvl w:ilvl="0" w:tplc="DB3627F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40C04EFC"/>
    <w:multiLevelType w:val="hybridMultilevel"/>
    <w:tmpl w:val="712C1D0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1DB233D"/>
    <w:multiLevelType w:val="hybridMultilevel"/>
    <w:tmpl w:val="4118BE80"/>
    <w:lvl w:ilvl="0" w:tplc="9904A88C">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2531EC1"/>
    <w:multiLevelType w:val="hybridMultilevel"/>
    <w:tmpl w:val="04B85D76"/>
    <w:lvl w:ilvl="0" w:tplc="9904A88C">
      <w:start w:val="1"/>
      <w:numFmt w:val="bullet"/>
      <w:lvlText w:val="-"/>
      <w:lvlJc w:val="left"/>
      <w:pPr>
        <w:ind w:left="360" w:hanging="360"/>
      </w:pPr>
      <w:rPr>
        <w:rFonts w:ascii="Calibri" w:hAnsi="Calibr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7D502FB"/>
    <w:multiLevelType w:val="hybridMultilevel"/>
    <w:tmpl w:val="EEAE3C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7FC508E"/>
    <w:multiLevelType w:val="hybridMultilevel"/>
    <w:tmpl w:val="5852AB7E"/>
    <w:lvl w:ilvl="0" w:tplc="24484B8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8814794"/>
    <w:multiLevelType w:val="hybridMultilevel"/>
    <w:tmpl w:val="686A2AA8"/>
    <w:lvl w:ilvl="0" w:tplc="04150013">
      <w:start w:val="1"/>
      <w:numFmt w:val="upperRoman"/>
      <w:lvlText w:val="%1."/>
      <w:lvlJc w:val="right"/>
      <w:pPr>
        <w:ind w:left="720" w:hanging="360"/>
      </w:pPr>
    </w:lvl>
    <w:lvl w:ilvl="1" w:tplc="4A1699C0">
      <w:start w:val="1"/>
      <w:numFmt w:val="decimal"/>
      <w:lvlText w:val="%2)"/>
      <w:lvlJc w:val="left"/>
      <w:pPr>
        <w:ind w:left="1440" w:hanging="360"/>
      </w:pPr>
      <w:rPr>
        <w:rFonts w:hint="default"/>
      </w:rPr>
    </w:lvl>
    <w:lvl w:ilvl="2" w:tplc="72E2C796">
      <w:start w:val="1"/>
      <w:numFmt w:val="decimal"/>
      <w:lvlText w:val="%3."/>
      <w:lvlJc w:val="left"/>
      <w:pPr>
        <w:ind w:left="2565" w:hanging="58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CC566CF"/>
    <w:multiLevelType w:val="hybridMultilevel"/>
    <w:tmpl w:val="9744ADD6"/>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1697D10"/>
    <w:multiLevelType w:val="hybridMultilevel"/>
    <w:tmpl w:val="4CA4996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569B41E9"/>
    <w:multiLevelType w:val="hybridMultilevel"/>
    <w:tmpl w:val="8006F85E"/>
    <w:lvl w:ilvl="0" w:tplc="9904A88C">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6F96023"/>
    <w:multiLevelType w:val="hybridMultilevel"/>
    <w:tmpl w:val="CBF0452C"/>
    <w:lvl w:ilvl="0" w:tplc="9904A88C">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7C3143F"/>
    <w:multiLevelType w:val="hybridMultilevel"/>
    <w:tmpl w:val="9DE87D22"/>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840698D"/>
    <w:multiLevelType w:val="hybridMultilevel"/>
    <w:tmpl w:val="E1121AAA"/>
    <w:lvl w:ilvl="0" w:tplc="2CA2C0D2">
      <w:start w:val="1"/>
      <w:numFmt w:val="bullet"/>
      <w:lvlText w:val="-"/>
      <w:lvlJc w:val="left"/>
      <w:pPr>
        <w:ind w:left="720" w:hanging="360"/>
      </w:pPr>
      <w:rPr>
        <w:rFonts w:ascii="Calibri" w:hAnsi="Calibri"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A1D5B08"/>
    <w:multiLevelType w:val="hybridMultilevel"/>
    <w:tmpl w:val="27D46534"/>
    <w:lvl w:ilvl="0" w:tplc="9904A88C">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EA06717"/>
    <w:multiLevelType w:val="hybridMultilevel"/>
    <w:tmpl w:val="507C23BE"/>
    <w:lvl w:ilvl="0" w:tplc="EE084F2C">
      <w:start w:val="2"/>
      <w:numFmt w:val="lowerLetter"/>
      <w:lvlText w:val="%1)"/>
      <w:lvlJc w:val="left"/>
      <w:pPr>
        <w:tabs>
          <w:tab w:val="num" w:pos="1068"/>
        </w:tabs>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15:restartNumberingAfterBreak="0">
    <w:nsid w:val="61652C2D"/>
    <w:multiLevelType w:val="multilevel"/>
    <w:tmpl w:val="E3B8BB92"/>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15:restartNumberingAfterBreak="0">
    <w:nsid w:val="61A7067F"/>
    <w:multiLevelType w:val="hybridMultilevel"/>
    <w:tmpl w:val="2BCA688A"/>
    <w:lvl w:ilvl="0" w:tplc="2C369AA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5617A99"/>
    <w:multiLevelType w:val="hybridMultilevel"/>
    <w:tmpl w:val="48042CFC"/>
    <w:lvl w:ilvl="0" w:tplc="2124C28E">
      <w:start w:val="1"/>
      <w:numFmt w:val="decimal"/>
      <w:lvlText w:val="%1."/>
      <w:lvlJc w:val="left"/>
      <w:pPr>
        <w:ind w:left="435" w:hanging="390"/>
      </w:pPr>
      <w:rPr>
        <w:rFonts w:ascii="Times New Roman" w:eastAsia="Times New Roman" w:hAnsi="Times New Roman" w:cs="Times New Roman"/>
        <w:sz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6754534D"/>
    <w:multiLevelType w:val="hybridMultilevel"/>
    <w:tmpl w:val="1234BC4A"/>
    <w:lvl w:ilvl="0" w:tplc="24484B8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AE8098D"/>
    <w:multiLevelType w:val="multilevel"/>
    <w:tmpl w:val="23DAB87C"/>
    <w:styleLink w:val="WWNum1"/>
    <w:lvl w:ilvl="0">
      <w:start w:val="1"/>
      <w:numFmt w:val="decimal"/>
      <w:lvlText w:val="%1."/>
      <w:lvlJc w:val="left"/>
      <w:pPr>
        <w:ind w:left="0" w:firstLine="0"/>
      </w:pPr>
      <w:rPr>
        <w:rFonts w:ascii="Calibri" w:eastAsia="Times New Roman" w:hAnsi="Calibri" w:cs="Times New Roman"/>
      </w:rPr>
    </w:lvl>
    <w:lvl w:ilvl="1">
      <w:numFmt w:val="bullet"/>
      <w:lvlText w:val="o"/>
      <w:lvlJc w:val="left"/>
      <w:pPr>
        <w:ind w:left="0" w:firstLine="0"/>
      </w:pPr>
      <w:rPr>
        <w:rFonts w:ascii="Courier New" w:hAnsi="Courier New" w:hint="default"/>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3" w15:restartNumberingAfterBreak="0">
    <w:nsid w:val="6D0475CC"/>
    <w:multiLevelType w:val="hybridMultilevel"/>
    <w:tmpl w:val="B6AEC280"/>
    <w:lvl w:ilvl="0" w:tplc="9904A88C">
      <w:start w:val="1"/>
      <w:numFmt w:val="bullet"/>
      <w:lvlText w:val="-"/>
      <w:lvlJc w:val="left"/>
      <w:pPr>
        <w:tabs>
          <w:tab w:val="num" w:pos="720"/>
        </w:tabs>
        <w:ind w:left="720" w:hanging="360"/>
      </w:pPr>
      <w:rPr>
        <w:rFonts w:ascii="Calibri" w:hAnsi="Calibri" w:hint="default"/>
      </w:rPr>
    </w:lvl>
    <w:lvl w:ilvl="1" w:tplc="04150019" w:tentative="1">
      <w:start w:val="1"/>
      <w:numFmt w:val="lowerLetter"/>
      <w:lvlText w:val="%2."/>
      <w:lvlJc w:val="left"/>
      <w:pPr>
        <w:tabs>
          <w:tab w:val="num" w:pos="1443"/>
        </w:tabs>
        <w:ind w:left="1443" w:hanging="360"/>
      </w:pPr>
    </w:lvl>
    <w:lvl w:ilvl="2" w:tplc="0415001B" w:tentative="1">
      <w:start w:val="1"/>
      <w:numFmt w:val="lowerRoman"/>
      <w:lvlText w:val="%3."/>
      <w:lvlJc w:val="right"/>
      <w:pPr>
        <w:tabs>
          <w:tab w:val="num" w:pos="2163"/>
        </w:tabs>
        <w:ind w:left="2163" w:hanging="180"/>
      </w:pPr>
    </w:lvl>
    <w:lvl w:ilvl="3" w:tplc="0415000F" w:tentative="1">
      <w:start w:val="1"/>
      <w:numFmt w:val="decimal"/>
      <w:lvlText w:val="%4."/>
      <w:lvlJc w:val="left"/>
      <w:pPr>
        <w:tabs>
          <w:tab w:val="num" w:pos="2883"/>
        </w:tabs>
        <w:ind w:left="2883" w:hanging="360"/>
      </w:pPr>
    </w:lvl>
    <w:lvl w:ilvl="4" w:tplc="04150019" w:tentative="1">
      <w:start w:val="1"/>
      <w:numFmt w:val="lowerLetter"/>
      <w:lvlText w:val="%5."/>
      <w:lvlJc w:val="left"/>
      <w:pPr>
        <w:tabs>
          <w:tab w:val="num" w:pos="3603"/>
        </w:tabs>
        <w:ind w:left="3603" w:hanging="360"/>
      </w:pPr>
    </w:lvl>
    <w:lvl w:ilvl="5" w:tplc="0415001B" w:tentative="1">
      <w:start w:val="1"/>
      <w:numFmt w:val="lowerRoman"/>
      <w:lvlText w:val="%6."/>
      <w:lvlJc w:val="right"/>
      <w:pPr>
        <w:tabs>
          <w:tab w:val="num" w:pos="4323"/>
        </w:tabs>
        <w:ind w:left="4323" w:hanging="180"/>
      </w:pPr>
    </w:lvl>
    <w:lvl w:ilvl="6" w:tplc="0415000F" w:tentative="1">
      <w:start w:val="1"/>
      <w:numFmt w:val="decimal"/>
      <w:lvlText w:val="%7."/>
      <w:lvlJc w:val="left"/>
      <w:pPr>
        <w:tabs>
          <w:tab w:val="num" w:pos="5043"/>
        </w:tabs>
        <w:ind w:left="5043" w:hanging="360"/>
      </w:pPr>
    </w:lvl>
    <w:lvl w:ilvl="7" w:tplc="04150019" w:tentative="1">
      <w:start w:val="1"/>
      <w:numFmt w:val="lowerLetter"/>
      <w:lvlText w:val="%8."/>
      <w:lvlJc w:val="left"/>
      <w:pPr>
        <w:tabs>
          <w:tab w:val="num" w:pos="5763"/>
        </w:tabs>
        <w:ind w:left="5763" w:hanging="360"/>
      </w:pPr>
    </w:lvl>
    <w:lvl w:ilvl="8" w:tplc="0415001B" w:tentative="1">
      <w:start w:val="1"/>
      <w:numFmt w:val="lowerRoman"/>
      <w:lvlText w:val="%9."/>
      <w:lvlJc w:val="right"/>
      <w:pPr>
        <w:tabs>
          <w:tab w:val="num" w:pos="6483"/>
        </w:tabs>
        <w:ind w:left="6483" w:hanging="180"/>
      </w:pPr>
    </w:lvl>
  </w:abstractNum>
  <w:abstractNum w:abstractNumId="44" w15:restartNumberingAfterBreak="0">
    <w:nsid w:val="6D226FCA"/>
    <w:multiLevelType w:val="hybridMultilevel"/>
    <w:tmpl w:val="C8C0035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5" w15:restartNumberingAfterBreak="0">
    <w:nsid w:val="723D4C98"/>
    <w:multiLevelType w:val="hybridMultilevel"/>
    <w:tmpl w:val="092674FC"/>
    <w:lvl w:ilvl="0" w:tplc="9904A88C">
      <w:start w:val="1"/>
      <w:numFmt w:val="bullet"/>
      <w:lvlText w:val="-"/>
      <w:lvlJc w:val="left"/>
      <w:pPr>
        <w:ind w:left="720" w:hanging="360"/>
      </w:pPr>
      <w:rPr>
        <w:rFonts w:ascii="Calibri" w:hAnsi="Calibri"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4924A8E"/>
    <w:multiLevelType w:val="multilevel"/>
    <w:tmpl w:val="C010D58A"/>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 w15:restartNumberingAfterBreak="0">
    <w:nsid w:val="76B0074C"/>
    <w:multiLevelType w:val="hybridMultilevel"/>
    <w:tmpl w:val="2C2851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7123CA2"/>
    <w:multiLevelType w:val="multilevel"/>
    <w:tmpl w:val="97B8E398"/>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9" w15:restartNumberingAfterBreak="0">
    <w:nsid w:val="7CE818FE"/>
    <w:multiLevelType w:val="hybridMultilevel"/>
    <w:tmpl w:val="A8F06F16"/>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num w:numId="1">
    <w:abstractNumId w:val="1"/>
  </w:num>
  <w:num w:numId="2">
    <w:abstractNumId w:val="28"/>
  </w:num>
  <w:num w:numId="3">
    <w:abstractNumId w:val="41"/>
  </w:num>
  <w:num w:numId="4">
    <w:abstractNumId w:val="5"/>
  </w:num>
  <w:num w:numId="5">
    <w:abstractNumId w:val="33"/>
  </w:num>
  <w:num w:numId="6">
    <w:abstractNumId w:val="17"/>
  </w:num>
  <w:num w:numId="7">
    <w:abstractNumId w:val="29"/>
  </w:num>
  <w:num w:numId="8">
    <w:abstractNumId w:val="18"/>
  </w:num>
  <w:num w:numId="9">
    <w:abstractNumId w:val="26"/>
  </w:num>
  <w:num w:numId="10">
    <w:abstractNumId w:val="3"/>
  </w:num>
  <w:num w:numId="11">
    <w:abstractNumId w:val="35"/>
  </w:num>
  <w:num w:numId="12">
    <w:abstractNumId w:val="32"/>
  </w:num>
  <w:num w:numId="13">
    <w:abstractNumId w:val="45"/>
  </w:num>
  <w:num w:numId="14">
    <w:abstractNumId w:val="9"/>
  </w:num>
  <w:num w:numId="15">
    <w:abstractNumId w:val="43"/>
  </w:num>
  <w:num w:numId="16">
    <w:abstractNumId w:val="25"/>
  </w:num>
  <w:num w:numId="17">
    <w:abstractNumId w:val="13"/>
  </w:num>
  <w:num w:numId="18">
    <w:abstractNumId w:val="36"/>
  </w:num>
  <w:num w:numId="19">
    <w:abstractNumId w:val="22"/>
  </w:num>
  <w:num w:numId="20">
    <w:abstractNumId w:val="6"/>
  </w:num>
  <w:num w:numId="21">
    <w:abstractNumId w:val="2"/>
  </w:num>
  <w:num w:numId="22">
    <w:abstractNumId w:val="19"/>
  </w:num>
  <w:num w:numId="23">
    <w:abstractNumId w:val="4"/>
  </w:num>
  <w:num w:numId="24">
    <w:abstractNumId w:val="46"/>
  </w:num>
  <w:num w:numId="25">
    <w:abstractNumId w:val="47"/>
  </w:num>
  <w:num w:numId="26">
    <w:abstractNumId w:val="14"/>
  </w:num>
  <w:num w:numId="27">
    <w:abstractNumId w:val="42"/>
  </w:num>
  <w:num w:numId="28">
    <w:abstractNumId w:val="37"/>
  </w:num>
  <w:num w:numId="29">
    <w:abstractNumId w:val="48"/>
  </w:num>
  <w:num w:numId="30">
    <w:abstractNumId w:val="38"/>
  </w:num>
  <w:num w:numId="31">
    <w:abstractNumId w:val="12"/>
  </w:num>
  <w:num w:numId="32">
    <w:abstractNumId w:val="23"/>
  </w:num>
  <w:num w:numId="33">
    <w:abstractNumId w:val="20"/>
    <w:lvlOverride w:ilvl="0">
      <w:startOverride w:val="1"/>
    </w:lvlOverride>
    <w:lvlOverride w:ilvl="1"/>
    <w:lvlOverride w:ilvl="2"/>
    <w:lvlOverride w:ilvl="3"/>
    <w:lvlOverride w:ilvl="4"/>
    <w:lvlOverride w:ilvl="5"/>
    <w:lvlOverride w:ilvl="6"/>
    <w:lvlOverride w:ilvl="7"/>
    <w:lvlOverride w:ilvl="8"/>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 w:numId="40">
    <w:abstractNumId w:val="34"/>
  </w:num>
  <w:num w:numId="41">
    <w:abstractNumId w:val="24"/>
  </w:num>
  <w:num w:numId="42">
    <w:abstractNumId w:val="21"/>
  </w:num>
  <w:num w:numId="43">
    <w:abstractNumId w:val="16"/>
  </w:num>
  <w:num w:numId="44">
    <w:abstractNumId w:val="49"/>
  </w:num>
  <w:num w:numId="45">
    <w:abstractNumId w:val="8"/>
  </w:num>
  <w:num w:numId="46">
    <w:abstractNumId w:val="44"/>
  </w:num>
  <w:num w:numId="47">
    <w:abstractNumId w:val="15"/>
  </w:num>
  <w:num w:numId="48">
    <w:abstractNumId w:val="39"/>
  </w:num>
  <w:num w:numId="49">
    <w:abstractNumId w:val="30"/>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37F"/>
    <w:rsid w:val="000428EC"/>
    <w:rsid w:val="0004571C"/>
    <w:rsid w:val="000C56F1"/>
    <w:rsid w:val="00133CBA"/>
    <w:rsid w:val="00184373"/>
    <w:rsid w:val="001C23F7"/>
    <w:rsid w:val="001E0B1F"/>
    <w:rsid w:val="001E7B21"/>
    <w:rsid w:val="00223CE2"/>
    <w:rsid w:val="00226A8D"/>
    <w:rsid w:val="002535F2"/>
    <w:rsid w:val="00291B7E"/>
    <w:rsid w:val="002C3472"/>
    <w:rsid w:val="002E423A"/>
    <w:rsid w:val="002F6162"/>
    <w:rsid w:val="0039082E"/>
    <w:rsid w:val="003913E3"/>
    <w:rsid w:val="003C1AF5"/>
    <w:rsid w:val="003C30BE"/>
    <w:rsid w:val="003C7304"/>
    <w:rsid w:val="004741D5"/>
    <w:rsid w:val="00474FC8"/>
    <w:rsid w:val="0049630C"/>
    <w:rsid w:val="004A3318"/>
    <w:rsid w:val="004B27CC"/>
    <w:rsid w:val="005032C5"/>
    <w:rsid w:val="00520882"/>
    <w:rsid w:val="005414D5"/>
    <w:rsid w:val="00570134"/>
    <w:rsid w:val="0065494D"/>
    <w:rsid w:val="006632C7"/>
    <w:rsid w:val="00665FDD"/>
    <w:rsid w:val="00680F70"/>
    <w:rsid w:val="0069657D"/>
    <w:rsid w:val="006A5392"/>
    <w:rsid w:val="006C47C3"/>
    <w:rsid w:val="006F2B0F"/>
    <w:rsid w:val="007317DB"/>
    <w:rsid w:val="00735EF1"/>
    <w:rsid w:val="00753F3E"/>
    <w:rsid w:val="00764E32"/>
    <w:rsid w:val="007952D9"/>
    <w:rsid w:val="007C65F1"/>
    <w:rsid w:val="00830FA2"/>
    <w:rsid w:val="00871893"/>
    <w:rsid w:val="00890304"/>
    <w:rsid w:val="008C38AA"/>
    <w:rsid w:val="00921791"/>
    <w:rsid w:val="00931C0D"/>
    <w:rsid w:val="00967F6A"/>
    <w:rsid w:val="009765D8"/>
    <w:rsid w:val="009775FF"/>
    <w:rsid w:val="009847D5"/>
    <w:rsid w:val="00992462"/>
    <w:rsid w:val="009975F5"/>
    <w:rsid w:val="009A331C"/>
    <w:rsid w:val="009B487A"/>
    <w:rsid w:val="00A57F55"/>
    <w:rsid w:val="00A670B8"/>
    <w:rsid w:val="00A91898"/>
    <w:rsid w:val="00AC2764"/>
    <w:rsid w:val="00AE6714"/>
    <w:rsid w:val="00AE77E7"/>
    <w:rsid w:val="00AF10E1"/>
    <w:rsid w:val="00B02F49"/>
    <w:rsid w:val="00B16A6B"/>
    <w:rsid w:val="00B31931"/>
    <w:rsid w:val="00B562D3"/>
    <w:rsid w:val="00B56AE3"/>
    <w:rsid w:val="00B94C1E"/>
    <w:rsid w:val="00BF6402"/>
    <w:rsid w:val="00C607C4"/>
    <w:rsid w:val="00D42497"/>
    <w:rsid w:val="00D43F00"/>
    <w:rsid w:val="00D5472C"/>
    <w:rsid w:val="00D968EE"/>
    <w:rsid w:val="00DB7EFE"/>
    <w:rsid w:val="00DE1E19"/>
    <w:rsid w:val="00DF2416"/>
    <w:rsid w:val="00E01964"/>
    <w:rsid w:val="00E01EAA"/>
    <w:rsid w:val="00E16E32"/>
    <w:rsid w:val="00E3068D"/>
    <w:rsid w:val="00E5437F"/>
    <w:rsid w:val="00E92A39"/>
    <w:rsid w:val="00EA4D71"/>
    <w:rsid w:val="00EA7BD9"/>
    <w:rsid w:val="00F12882"/>
    <w:rsid w:val="00F513C3"/>
    <w:rsid w:val="00F52F3E"/>
    <w:rsid w:val="00F964C8"/>
    <w:rsid w:val="00FB03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9AFA0"/>
  <w15:chartTrackingRefBased/>
  <w15:docId w15:val="{2914728B-A88F-49ED-86B1-FFFF0D0E1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437F"/>
  </w:style>
  <w:style w:type="paragraph" w:styleId="Nagwek1">
    <w:name w:val="heading 1"/>
    <w:basedOn w:val="Normalny"/>
    <w:next w:val="Normalny"/>
    <w:link w:val="Nagwek1Znak"/>
    <w:qFormat/>
    <w:rsid w:val="00E5437F"/>
    <w:pPr>
      <w:pBdr>
        <w:bottom w:val="single" w:sz="12" w:space="1" w:color="365F91"/>
      </w:pBdr>
      <w:spacing w:before="600" w:after="80" w:line="240" w:lineRule="auto"/>
      <w:outlineLvl w:val="0"/>
    </w:pPr>
    <w:rPr>
      <w:rFonts w:ascii="Cambria" w:eastAsia="Times New Roman" w:hAnsi="Cambria" w:cs="Times New Roman"/>
      <w:b/>
      <w:bCs/>
      <w:color w:val="365F91"/>
      <w:sz w:val="24"/>
      <w:szCs w:val="24"/>
      <w:lang w:eastAsia="pl-PL"/>
    </w:rPr>
  </w:style>
  <w:style w:type="paragraph" w:styleId="Nagwek2">
    <w:name w:val="heading 2"/>
    <w:basedOn w:val="Normalny"/>
    <w:next w:val="Normalny"/>
    <w:link w:val="Nagwek2Znak"/>
    <w:uiPriority w:val="9"/>
    <w:unhideWhenUsed/>
    <w:qFormat/>
    <w:rsid w:val="00E5437F"/>
    <w:pPr>
      <w:pBdr>
        <w:bottom w:val="single" w:sz="8" w:space="1" w:color="4F81BD"/>
      </w:pBdr>
      <w:spacing w:before="200" w:after="80" w:line="240" w:lineRule="auto"/>
      <w:outlineLvl w:val="1"/>
    </w:pPr>
    <w:rPr>
      <w:rFonts w:ascii="Cambria" w:eastAsia="Times New Roman" w:hAnsi="Cambria" w:cs="Times New Roman"/>
      <w:color w:val="365F91"/>
      <w:sz w:val="24"/>
      <w:szCs w:val="24"/>
      <w:lang w:eastAsia="pl-PL"/>
    </w:rPr>
  </w:style>
  <w:style w:type="paragraph" w:styleId="Nagwek3">
    <w:name w:val="heading 3"/>
    <w:basedOn w:val="Normalny"/>
    <w:next w:val="Normalny"/>
    <w:link w:val="Nagwek3Znak"/>
    <w:uiPriority w:val="9"/>
    <w:unhideWhenUsed/>
    <w:qFormat/>
    <w:rsid w:val="00E5437F"/>
    <w:pPr>
      <w:pBdr>
        <w:bottom w:val="single" w:sz="4" w:space="1" w:color="95B3D7"/>
      </w:pBdr>
      <w:spacing w:before="200" w:after="80" w:line="240" w:lineRule="auto"/>
      <w:outlineLvl w:val="2"/>
    </w:pPr>
    <w:rPr>
      <w:rFonts w:ascii="Cambria" w:eastAsia="Times New Roman" w:hAnsi="Cambria" w:cs="Times New Roman"/>
      <w:color w:val="4F81BD"/>
      <w:sz w:val="24"/>
      <w:szCs w:val="24"/>
      <w:lang w:eastAsia="pl-PL"/>
    </w:rPr>
  </w:style>
  <w:style w:type="paragraph" w:styleId="Nagwek4">
    <w:name w:val="heading 4"/>
    <w:basedOn w:val="Normalny"/>
    <w:next w:val="Normalny"/>
    <w:link w:val="Nagwek4Znak"/>
    <w:uiPriority w:val="9"/>
    <w:unhideWhenUsed/>
    <w:qFormat/>
    <w:rsid w:val="00E5437F"/>
    <w:pPr>
      <w:pBdr>
        <w:bottom w:val="single" w:sz="4" w:space="2" w:color="B8CCE4"/>
      </w:pBdr>
      <w:spacing w:before="200" w:after="80" w:line="240" w:lineRule="auto"/>
      <w:outlineLvl w:val="3"/>
    </w:pPr>
    <w:rPr>
      <w:rFonts w:ascii="Cambria" w:eastAsia="Times New Roman" w:hAnsi="Cambria" w:cs="Times New Roman"/>
      <w:i/>
      <w:iCs/>
      <w:color w:val="4F81BD"/>
      <w:sz w:val="24"/>
      <w:szCs w:val="24"/>
      <w:lang w:eastAsia="pl-PL"/>
    </w:rPr>
  </w:style>
  <w:style w:type="paragraph" w:styleId="Nagwek5">
    <w:name w:val="heading 5"/>
    <w:basedOn w:val="Normalny"/>
    <w:next w:val="Normalny"/>
    <w:link w:val="Nagwek5Znak"/>
    <w:uiPriority w:val="9"/>
    <w:unhideWhenUsed/>
    <w:qFormat/>
    <w:rsid w:val="00E5437F"/>
    <w:pPr>
      <w:spacing w:before="200" w:after="80" w:line="240" w:lineRule="auto"/>
      <w:outlineLvl w:val="4"/>
    </w:pPr>
    <w:rPr>
      <w:rFonts w:ascii="Cambria" w:eastAsia="Times New Roman" w:hAnsi="Cambria" w:cs="Times New Roman"/>
      <w:color w:val="4F81BD"/>
      <w:sz w:val="20"/>
      <w:szCs w:val="20"/>
      <w:lang w:eastAsia="pl-PL"/>
    </w:rPr>
  </w:style>
  <w:style w:type="paragraph" w:styleId="Nagwek6">
    <w:name w:val="heading 6"/>
    <w:basedOn w:val="Normalny"/>
    <w:next w:val="Normalny"/>
    <w:link w:val="Nagwek6Znak"/>
    <w:uiPriority w:val="9"/>
    <w:unhideWhenUsed/>
    <w:qFormat/>
    <w:rsid w:val="00E5437F"/>
    <w:pPr>
      <w:spacing w:before="280" w:after="100" w:line="240" w:lineRule="auto"/>
      <w:outlineLvl w:val="5"/>
    </w:pPr>
    <w:rPr>
      <w:rFonts w:ascii="Cambria" w:eastAsia="Times New Roman" w:hAnsi="Cambria" w:cs="Times New Roman"/>
      <w:i/>
      <w:iCs/>
      <w:color w:val="4F81BD"/>
      <w:sz w:val="20"/>
      <w:szCs w:val="20"/>
      <w:lang w:eastAsia="pl-PL"/>
    </w:rPr>
  </w:style>
  <w:style w:type="paragraph" w:styleId="Nagwek7">
    <w:name w:val="heading 7"/>
    <w:basedOn w:val="Normalny"/>
    <w:next w:val="Normalny"/>
    <w:link w:val="Nagwek7Znak"/>
    <w:uiPriority w:val="9"/>
    <w:unhideWhenUsed/>
    <w:qFormat/>
    <w:rsid w:val="00E5437F"/>
    <w:pPr>
      <w:spacing w:before="320" w:after="100" w:line="240" w:lineRule="auto"/>
      <w:outlineLvl w:val="6"/>
    </w:pPr>
    <w:rPr>
      <w:rFonts w:ascii="Cambria" w:eastAsia="Times New Roman" w:hAnsi="Cambria" w:cs="Times New Roman"/>
      <w:b/>
      <w:bCs/>
      <w:color w:val="9BBB59"/>
      <w:sz w:val="20"/>
      <w:szCs w:val="20"/>
      <w:lang w:eastAsia="pl-PL"/>
    </w:rPr>
  </w:style>
  <w:style w:type="paragraph" w:styleId="Nagwek8">
    <w:name w:val="heading 8"/>
    <w:basedOn w:val="Normalny"/>
    <w:next w:val="Normalny"/>
    <w:link w:val="Nagwek8Znak"/>
    <w:uiPriority w:val="9"/>
    <w:unhideWhenUsed/>
    <w:qFormat/>
    <w:rsid w:val="00E5437F"/>
    <w:pPr>
      <w:spacing w:before="320" w:after="100" w:line="240" w:lineRule="auto"/>
      <w:outlineLvl w:val="7"/>
    </w:pPr>
    <w:rPr>
      <w:rFonts w:ascii="Cambria" w:eastAsia="Times New Roman" w:hAnsi="Cambria" w:cs="Times New Roman"/>
      <w:b/>
      <w:bCs/>
      <w:i/>
      <w:iCs/>
      <w:color w:val="9BBB59"/>
      <w:sz w:val="20"/>
      <w:szCs w:val="20"/>
      <w:lang w:eastAsia="pl-PL"/>
    </w:rPr>
  </w:style>
  <w:style w:type="paragraph" w:styleId="Nagwek9">
    <w:name w:val="heading 9"/>
    <w:basedOn w:val="Normalny"/>
    <w:next w:val="Normalny"/>
    <w:link w:val="Nagwek9Znak"/>
    <w:uiPriority w:val="9"/>
    <w:unhideWhenUsed/>
    <w:qFormat/>
    <w:rsid w:val="00E5437F"/>
    <w:pPr>
      <w:spacing w:before="320" w:after="100" w:line="240" w:lineRule="auto"/>
      <w:outlineLvl w:val="8"/>
    </w:pPr>
    <w:rPr>
      <w:rFonts w:ascii="Cambria" w:eastAsia="Times New Roman" w:hAnsi="Cambria" w:cs="Times New Roman"/>
      <w:i/>
      <w:iCs/>
      <w:color w:val="9BBB59"/>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5437F"/>
    <w:rPr>
      <w:rFonts w:ascii="Cambria" w:eastAsia="Times New Roman" w:hAnsi="Cambria" w:cs="Times New Roman"/>
      <w:b/>
      <w:bCs/>
      <w:color w:val="365F91"/>
      <w:sz w:val="24"/>
      <w:szCs w:val="24"/>
      <w:lang w:eastAsia="pl-PL"/>
    </w:rPr>
  </w:style>
  <w:style w:type="character" w:customStyle="1" w:styleId="Nagwek2Znak">
    <w:name w:val="Nagłówek 2 Znak"/>
    <w:basedOn w:val="Domylnaczcionkaakapitu"/>
    <w:link w:val="Nagwek2"/>
    <w:uiPriority w:val="9"/>
    <w:rsid w:val="00E5437F"/>
    <w:rPr>
      <w:rFonts w:ascii="Cambria" w:eastAsia="Times New Roman" w:hAnsi="Cambria" w:cs="Times New Roman"/>
      <w:color w:val="365F91"/>
      <w:sz w:val="24"/>
      <w:szCs w:val="24"/>
      <w:lang w:eastAsia="pl-PL"/>
    </w:rPr>
  </w:style>
  <w:style w:type="character" w:customStyle="1" w:styleId="Nagwek3Znak">
    <w:name w:val="Nagłówek 3 Znak"/>
    <w:basedOn w:val="Domylnaczcionkaakapitu"/>
    <w:link w:val="Nagwek3"/>
    <w:uiPriority w:val="9"/>
    <w:rsid w:val="00E5437F"/>
    <w:rPr>
      <w:rFonts w:ascii="Cambria" w:eastAsia="Times New Roman" w:hAnsi="Cambria" w:cs="Times New Roman"/>
      <w:color w:val="4F81BD"/>
      <w:sz w:val="24"/>
      <w:szCs w:val="24"/>
      <w:lang w:eastAsia="pl-PL"/>
    </w:rPr>
  </w:style>
  <w:style w:type="character" w:customStyle="1" w:styleId="Nagwek4Znak">
    <w:name w:val="Nagłówek 4 Znak"/>
    <w:basedOn w:val="Domylnaczcionkaakapitu"/>
    <w:link w:val="Nagwek4"/>
    <w:uiPriority w:val="9"/>
    <w:rsid w:val="00E5437F"/>
    <w:rPr>
      <w:rFonts w:ascii="Cambria" w:eastAsia="Times New Roman" w:hAnsi="Cambria" w:cs="Times New Roman"/>
      <w:i/>
      <w:iCs/>
      <w:color w:val="4F81BD"/>
      <w:sz w:val="24"/>
      <w:szCs w:val="24"/>
      <w:lang w:eastAsia="pl-PL"/>
    </w:rPr>
  </w:style>
  <w:style w:type="character" w:customStyle="1" w:styleId="Nagwek5Znak">
    <w:name w:val="Nagłówek 5 Znak"/>
    <w:basedOn w:val="Domylnaczcionkaakapitu"/>
    <w:link w:val="Nagwek5"/>
    <w:uiPriority w:val="9"/>
    <w:rsid w:val="00E5437F"/>
    <w:rPr>
      <w:rFonts w:ascii="Cambria" w:eastAsia="Times New Roman" w:hAnsi="Cambria" w:cs="Times New Roman"/>
      <w:color w:val="4F81BD"/>
      <w:sz w:val="20"/>
      <w:szCs w:val="20"/>
      <w:lang w:eastAsia="pl-PL"/>
    </w:rPr>
  </w:style>
  <w:style w:type="character" w:customStyle="1" w:styleId="Nagwek6Znak">
    <w:name w:val="Nagłówek 6 Znak"/>
    <w:basedOn w:val="Domylnaczcionkaakapitu"/>
    <w:link w:val="Nagwek6"/>
    <w:uiPriority w:val="9"/>
    <w:rsid w:val="00E5437F"/>
    <w:rPr>
      <w:rFonts w:ascii="Cambria" w:eastAsia="Times New Roman" w:hAnsi="Cambria" w:cs="Times New Roman"/>
      <w:i/>
      <w:iCs/>
      <w:color w:val="4F81BD"/>
      <w:sz w:val="20"/>
      <w:szCs w:val="20"/>
      <w:lang w:eastAsia="pl-PL"/>
    </w:rPr>
  </w:style>
  <w:style w:type="character" w:customStyle="1" w:styleId="Nagwek7Znak">
    <w:name w:val="Nagłówek 7 Znak"/>
    <w:basedOn w:val="Domylnaczcionkaakapitu"/>
    <w:link w:val="Nagwek7"/>
    <w:uiPriority w:val="9"/>
    <w:rsid w:val="00E5437F"/>
    <w:rPr>
      <w:rFonts w:ascii="Cambria" w:eastAsia="Times New Roman" w:hAnsi="Cambria" w:cs="Times New Roman"/>
      <w:b/>
      <w:bCs/>
      <w:color w:val="9BBB59"/>
      <w:sz w:val="20"/>
      <w:szCs w:val="20"/>
      <w:lang w:eastAsia="pl-PL"/>
    </w:rPr>
  </w:style>
  <w:style w:type="character" w:customStyle="1" w:styleId="Nagwek8Znak">
    <w:name w:val="Nagłówek 8 Znak"/>
    <w:basedOn w:val="Domylnaczcionkaakapitu"/>
    <w:link w:val="Nagwek8"/>
    <w:uiPriority w:val="9"/>
    <w:rsid w:val="00E5437F"/>
    <w:rPr>
      <w:rFonts w:ascii="Cambria" w:eastAsia="Times New Roman" w:hAnsi="Cambria" w:cs="Times New Roman"/>
      <w:b/>
      <w:bCs/>
      <w:i/>
      <w:iCs/>
      <w:color w:val="9BBB59"/>
      <w:sz w:val="20"/>
      <w:szCs w:val="20"/>
      <w:lang w:eastAsia="pl-PL"/>
    </w:rPr>
  </w:style>
  <w:style w:type="character" w:customStyle="1" w:styleId="Nagwek9Znak">
    <w:name w:val="Nagłówek 9 Znak"/>
    <w:basedOn w:val="Domylnaczcionkaakapitu"/>
    <w:link w:val="Nagwek9"/>
    <w:uiPriority w:val="9"/>
    <w:rsid w:val="00E5437F"/>
    <w:rPr>
      <w:rFonts w:ascii="Cambria" w:eastAsia="Times New Roman" w:hAnsi="Cambria" w:cs="Times New Roman"/>
      <w:i/>
      <w:iCs/>
      <w:color w:val="9BBB59"/>
      <w:sz w:val="20"/>
      <w:szCs w:val="20"/>
      <w:lang w:eastAsia="pl-PL"/>
    </w:rPr>
  </w:style>
  <w:style w:type="numbering" w:customStyle="1" w:styleId="Bezlisty1">
    <w:name w:val="Bez listy1"/>
    <w:next w:val="Bezlisty"/>
    <w:uiPriority w:val="99"/>
    <w:semiHidden/>
    <w:unhideWhenUsed/>
    <w:rsid w:val="00E5437F"/>
  </w:style>
  <w:style w:type="paragraph" w:styleId="Legenda">
    <w:name w:val="caption"/>
    <w:basedOn w:val="Normalny"/>
    <w:next w:val="Normalny"/>
    <w:uiPriority w:val="35"/>
    <w:unhideWhenUsed/>
    <w:qFormat/>
    <w:rsid w:val="00E5437F"/>
    <w:pPr>
      <w:spacing w:after="0" w:line="240" w:lineRule="auto"/>
      <w:ind w:firstLine="360"/>
    </w:pPr>
    <w:rPr>
      <w:rFonts w:ascii="Calibri" w:eastAsia="Times New Roman" w:hAnsi="Calibri" w:cs="Times New Roman"/>
      <w:b/>
      <w:bCs/>
      <w:sz w:val="18"/>
      <w:szCs w:val="18"/>
      <w:lang w:bidi="en-US"/>
    </w:rPr>
  </w:style>
  <w:style w:type="paragraph" w:styleId="Tytu">
    <w:name w:val="Title"/>
    <w:basedOn w:val="Normalny"/>
    <w:next w:val="Normalny"/>
    <w:link w:val="TytuZnak"/>
    <w:uiPriority w:val="10"/>
    <w:qFormat/>
    <w:rsid w:val="00E5437F"/>
    <w:pPr>
      <w:pBdr>
        <w:top w:val="single" w:sz="8" w:space="10" w:color="A7BFDE"/>
        <w:bottom w:val="single" w:sz="24" w:space="15" w:color="9BBB59"/>
      </w:pBdr>
      <w:spacing w:after="0" w:line="240" w:lineRule="auto"/>
      <w:jc w:val="center"/>
    </w:pPr>
    <w:rPr>
      <w:rFonts w:ascii="Cambria" w:eastAsia="Times New Roman" w:hAnsi="Cambria" w:cs="Times New Roman"/>
      <w:i/>
      <w:iCs/>
      <w:color w:val="243F60"/>
      <w:sz w:val="60"/>
      <w:szCs w:val="60"/>
      <w:lang w:eastAsia="pl-PL"/>
    </w:rPr>
  </w:style>
  <w:style w:type="character" w:customStyle="1" w:styleId="TytuZnak">
    <w:name w:val="Tytuł Znak"/>
    <w:basedOn w:val="Domylnaczcionkaakapitu"/>
    <w:link w:val="Tytu"/>
    <w:uiPriority w:val="10"/>
    <w:rsid w:val="00E5437F"/>
    <w:rPr>
      <w:rFonts w:ascii="Cambria" w:eastAsia="Times New Roman" w:hAnsi="Cambria" w:cs="Times New Roman"/>
      <w:i/>
      <w:iCs/>
      <w:color w:val="243F60"/>
      <w:sz w:val="60"/>
      <w:szCs w:val="60"/>
      <w:lang w:eastAsia="pl-PL"/>
    </w:rPr>
  </w:style>
  <w:style w:type="paragraph" w:styleId="Podtytu">
    <w:name w:val="Subtitle"/>
    <w:basedOn w:val="Normalny"/>
    <w:next w:val="Normalny"/>
    <w:link w:val="PodtytuZnak"/>
    <w:uiPriority w:val="11"/>
    <w:qFormat/>
    <w:rsid w:val="00E5437F"/>
    <w:pPr>
      <w:spacing w:before="200" w:after="900" w:line="240" w:lineRule="auto"/>
      <w:jc w:val="right"/>
    </w:pPr>
    <w:rPr>
      <w:rFonts w:ascii="Calibri" w:eastAsia="Times New Roman" w:hAnsi="Calibri" w:cs="Times New Roman"/>
      <w:i/>
      <w:iCs/>
      <w:sz w:val="24"/>
      <w:szCs w:val="24"/>
      <w:lang w:eastAsia="pl-PL"/>
    </w:rPr>
  </w:style>
  <w:style w:type="character" w:customStyle="1" w:styleId="PodtytuZnak">
    <w:name w:val="Podtytuł Znak"/>
    <w:basedOn w:val="Domylnaczcionkaakapitu"/>
    <w:link w:val="Podtytu"/>
    <w:uiPriority w:val="11"/>
    <w:rsid w:val="00E5437F"/>
    <w:rPr>
      <w:rFonts w:ascii="Calibri" w:eastAsia="Times New Roman" w:hAnsi="Calibri" w:cs="Times New Roman"/>
      <w:i/>
      <w:iCs/>
      <w:sz w:val="24"/>
      <w:szCs w:val="24"/>
      <w:lang w:eastAsia="pl-PL"/>
    </w:rPr>
  </w:style>
  <w:style w:type="character" w:styleId="Pogrubienie">
    <w:name w:val="Strong"/>
    <w:basedOn w:val="Domylnaczcionkaakapitu"/>
    <w:uiPriority w:val="22"/>
    <w:qFormat/>
    <w:rsid w:val="00E5437F"/>
    <w:rPr>
      <w:b/>
      <w:bCs/>
      <w:spacing w:val="0"/>
    </w:rPr>
  </w:style>
  <w:style w:type="character" w:styleId="Uwydatnienie">
    <w:name w:val="Emphasis"/>
    <w:uiPriority w:val="20"/>
    <w:qFormat/>
    <w:rsid w:val="00E5437F"/>
    <w:rPr>
      <w:b/>
      <w:bCs/>
      <w:i/>
      <w:iCs/>
      <w:color w:val="5A5A5A"/>
    </w:rPr>
  </w:style>
  <w:style w:type="paragraph" w:styleId="Bezodstpw">
    <w:name w:val="No Spacing"/>
    <w:basedOn w:val="Normalny"/>
    <w:link w:val="BezodstpwZnak"/>
    <w:uiPriority w:val="1"/>
    <w:qFormat/>
    <w:rsid w:val="00E5437F"/>
    <w:pPr>
      <w:spacing w:after="0" w:line="240" w:lineRule="auto"/>
    </w:pPr>
    <w:rPr>
      <w:rFonts w:ascii="Calibri" w:eastAsia="Times New Roman" w:hAnsi="Calibri" w:cs="Times New Roman"/>
      <w:lang w:bidi="en-US"/>
    </w:rPr>
  </w:style>
  <w:style w:type="character" w:customStyle="1" w:styleId="BezodstpwZnak">
    <w:name w:val="Bez odstępów Znak"/>
    <w:basedOn w:val="Domylnaczcionkaakapitu"/>
    <w:link w:val="Bezodstpw"/>
    <w:uiPriority w:val="1"/>
    <w:rsid w:val="00E5437F"/>
    <w:rPr>
      <w:rFonts w:ascii="Calibri" w:eastAsia="Times New Roman" w:hAnsi="Calibri" w:cs="Times New Roman"/>
      <w:lang w:bidi="en-US"/>
    </w:rPr>
  </w:style>
  <w:style w:type="paragraph" w:styleId="Akapitzlist">
    <w:name w:val="List Paragraph"/>
    <w:basedOn w:val="Normalny"/>
    <w:uiPriority w:val="34"/>
    <w:qFormat/>
    <w:rsid w:val="00E5437F"/>
    <w:pPr>
      <w:spacing w:after="0" w:line="240" w:lineRule="auto"/>
      <w:ind w:left="720" w:firstLine="360"/>
      <w:contextualSpacing/>
    </w:pPr>
    <w:rPr>
      <w:rFonts w:ascii="Calibri" w:eastAsia="Times New Roman" w:hAnsi="Calibri" w:cs="Times New Roman"/>
      <w:lang w:bidi="en-US"/>
    </w:rPr>
  </w:style>
  <w:style w:type="paragraph" w:styleId="Cytat">
    <w:name w:val="Quote"/>
    <w:basedOn w:val="Normalny"/>
    <w:next w:val="Normalny"/>
    <w:link w:val="CytatZnak"/>
    <w:uiPriority w:val="29"/>
    <w:qFormat/>
    <w:rsid w:val="00E5437F"/>
    <w:pPr>
      <w:spacing w:after="0" w:line="240" w:lineRule="auto"/>
      <w:ind w:firstLine="360"/>
    </w:pPr>
    <w:rPr>
      <w:rFonts w:ascii="Cambria" w:eastAsia="Times New Roman" w:hAnsi="Cambria" w:cs="Times New Roman"/>
      <w:i/>
      <w:iCs/>
      <w:color w:val="5A5A5A"/>
      <w:sz w:val="20"/>
      <w:szCs w:val="20"/>
      <w:lang w:eastAsia="pl-PL"/>
    </w:rPr>
  </w:style>
  <w:style w:type="character" w:customStyle="1" w:styleId="CytatZnak">
    <w:name w:val="Cytat Znak"/>
    <w:basedOn w:val="Domylnaczcionkaakapitu"/>
    <w:link w:val="Cytat"/>
    <w:uiPriority w:val="29"/>
    <w:rsid w:val="00E5437F"/>
    <w:rPr>
      <w:rFonts w:ascii="Cambria" w:eastAsia="Times New Roman" w:hAnsi="Cambria" w:cs="Times New Roman"/>
      <w:i/>
      <w:iCs/>
      <w:color w:val="5A5A5A"/>
      <w:sz w:val="20"/>
      <w:szCs w:val="20"/>
      <w:lang w:eastAsia="pl-PL"/>
    </w:rPr>
  </w:style>
  <w:style w:type="paragraph" w:styleId="Cytatintensywny">
    <w:name w:val="Intense Quote"/>
    <w:basedOn w:val="Normalny"/>
    <w:next w:val="Normalny"/>
    <w:link w:val="CytatintensywnyZnak"/>
    <w:uiPriority w:val="30"/>
    <w:qFormat/>
    <w:rsid w:val="00E5437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Times New Roman" w:hAnsi="Cambria" w:cs="Times New Roman"/>
      <w:i/>
      <w:iCs/>
      <w:color w:val="FFFFFF"/>
      <w:sz w:val="24"/>
      <w:szCs w:val="24"/>
      <w:lang w:eastAsia="pl-PL"/>
    </w:rPr>
  </w:style>
  <w:style w:type="character" w:customStyle="1" w:styleId="CytatintensywnyZnak">
    <w:name w:val="Cytat intensywny Znak"/>
    <w:basedOn w:val="Domylnaczcionkaakapitu"/>
    <w:link w:val="Cytatintensywny"/>
    <w:uiPriority w:val="30"/>
    <w:rsid w:val="00E5437F"/>
    <w:rPr>
      <w:rFonts w:ascii="Cambria" w:eastAsia="Times New Roman" w:hAnsi="Cambria" w:cs="Times New Roman"/>
      <w:i/>
      <w:iCs/>
      <w:color w:val="FFFFFF"/>
      <w:sz w:val="24"/>
      <w:szCs w:val="24"/>
      <w:shd w:val="clear" w:color="auto" w:fill="4F81BD"/>
      <w:lang w:eastAsia="pl-PL"/>
    </w:rPr>
  </w:style>
  <w:style w:type="character" w:styleId="Wyrnieniedelikatne">
    <w:name w:val="Subtle Emphasis"/>
    <w:uiPriority w:val="19"/>
    <w:qFormat/>
    <w:rsid w:val="00E5437F"/>
    <w:rPr>
      <w:i/>
      <w:iCs/>
      <w:color w:val="5A5A5A"/>
    </w:rPr>
  </w:style>
  <w:style w:type="character" w:styleId="Wyrnienieintensywne">
    <w:name w:val="Intense Emphasis"/>
    <w:uiPriority w:val="21"/>
    <w:qFormat/>
    <w:rsid w:val="00E5437F"/>
    <w:rPr>
      <w:b/>
      <w:bCs/>
      <w:i/>
      <w:iCs/>
      <w:color w:val="4F81BD"/>
      <w:sz w:val="22"/>
      <w:szCs w:val="22"/>
    </w:rPr>
  </w:style>
  <w:style w:type="character" w:styleId="Odwoaniedelikatne">
    <w:name w:val="Subtle Reference"/>
    <w:uiPriority w:val="31"/>
    <w:qFormat/>
    <w:rsid w:val="00E5437F"/>
    <w:rPr>
      <w:color w:val="auto"/>
      <w:u w:val="single" w:color="9BBB59"/>
    </w:rPr>
  </w:style>
  <w:style w:type="character" w:styleId="Odwoanieintensywne">
    <w:name w:val="Intense Reference"/>
    <w:basedOn w:val="Domylnaczcionkaakapitu"/>
    <w:uiPriority w:val="32"/>
    <w:qFormat/>
    <w:rsid w:val="00E5437F"/>
    <w:rPr>
      <w:b/>
      <w:bCs/>
      <w:color w:val="76923C"/>
      <w:u w:val="single" w:color="9BBB59"/>
    </w:rPr>
  </w:style>
  <w:style w:type="character" w:styleId="Tytuksiki">
    <w:name w:val="Book Title"/>
    <w:basedOn w:val="Domylnaczcionkaakapitu"/>
    <w:uiPriority w:val="33"/>
    <w:qFormat/>
    <w:rsid w:val="00E5437F"/>
    <w:rPr>
      <w:rFonts w:ascii="Cambria" w:eastAsia="Times New Roman" w:hAnsi="Cambria" w:cs="Times New Roman"/>
      <w:b/>
      <w:bCs/>
      <w:i/>
      <w:iCs/>
      <w:color w:val="auto"/>
    </w:rPr>
  </w:style>
  <w:style w:type="paragraph" w:styleId="Nagwekspisutreci">
    <w:name w:val="TOC Heading"/>
    <w:basedOn w:val="Nagwek1"/>
    <w:next w:val="Normalny"/>
    <w:uiPriority w:val="39"/>
    <w:unhideWhenUsed/>
    <w:qFormat/>
    <w:rsid w:val="00E5437F"/>
    <w:pPr>
      <w:outlineLvl w:val="9"/>
    </w:pPr>
    <w:rPr>
      <w:lang w:val="en-US" w:eastAsia="en-US" w:bidi="en-US"/>
    </w:rPr>
  </w:style>
  <w:style w:type="paragraph" w:styleId="Tekstdymka">
    <w:name w:val="Balloon Text"/>
    <w:basedOn w:val="Normalny"/>
    <w:link w:val="TekstdymkaZnak"/>
    <w:uiPriority w:val="99"/>
    <w:semiHidden/>
    <w:unhideWhenUsed/>
    <w:rsid w:val="00E5437F"/>
    <w:pPr>
      <w:spacing w:after="0" w:line="240" w:lineRule="auto"/>
      <w:ind w:firstLine="360"/>
    </w:pPr>
    <w:rPr>
      <w:rFonts w:ascii="Tahoma" w:eastAsia="Times New Roman" w:hAnsi="Tahoma" w:cs="Tahoma"/>
      <w:sz w:val="16"/>
      <w:szCs w:val="16"/>
      <w:lang w:bidi="en-US"/>
    </w:rPr>
  </w:style>
  <w:style w:type="character" w:customStyle="1" w:styleId="TekstdymkaZnak">
    <w:name w:val="Tekst dymka Znak"/>
    <w:basedOn w:val="Domylnaczcionkaakapitu"/>
    <w:link w:val="Tekstdymka"/>
    <w:uiPriority w:val="99"/>
    <w:semiHidden/>
    <w:rsid w:val="00E5437F"/>
    <w:rPr>
      <w:rFonts w:ascii="Tahoma" w:eastAsia="Times New Roman" w:hAnsi="Tahoma" w:cs="Tahoma"/>
      <w:sz w:val="16"/>
      <w:szCs w:val="16"/>
      <w:lang w:bidi="en-US"/>
    </w:rPr>
  </w:style>
  <w:style w:type="paragraph" w:styleId="Nagwek">
    <w:name w:val="header"/>
    <w:basedOn w:val="Normalny"/>
    <w:link w:val="NagwekZnak"/>
    <w:uiPriority w:val="99"/>
    <w:unhideWhenUsed/>
    <w:rsid w:val="00E5437F"/>
    <w:pPr>
      <w:tabs>
        <w:tab w:val="center" w:pos="4536"/>
        <w:tab w:val="right" w:pos="9072"/>
      </w:tabs>
      <w:spacing w:after="0" w:line="240" w:lineRule="auto"/>
      <w:ind w:firstLine="360"/>
    </w:pPr>
    <w:rPr>
      <w:rFonts w:ascii="Calibri" w:eastAsia="Times New Roman" w:hAnsi="Calibri" w:cs="Times New Roman"/>
      <w:lang w:bidi="en-US"/>
    </w:rPr>
  </w:style>
  <w:style w:type="character" w:customStyle="1" w:styleId="NagwekZnak">
    <w:name w:val="Nagłówek Znak"/>
    <w:basedOn w:val="Domylnaczcionkaakapitu"/>
    <w:link w:val="Nagwek"/>
    <w:uiPriority w:val="99"/>
    <w:rsid w:val="00E5437F"/>
    <w:rPr>
      <w:rFonts w:ascii="Calibri" w:eastAsia="Times New Roman" w:hAnsi="Calibri" w:cs="Times New Roman"/>
      <w:lang w:bidi="en-US"/>
    </w:rPr>
  </w:style>
  <w:style w:type="paragraph" w:styleId="Stopka">
    <w:name w:val="footer"/>
    <w:basedOn w:val="Normalny"/>
    <w:link w:val="StopkaZnak"/>
    <w:uiPriority w:val="99"/>
    <w:unhideWhenUsed/>
    <w:rsid w:val="00E5437F"/>
    <w:pPr>
      <w:tabs>
        <w:tab w:val="center" w:pos="4536"/>
        <w:tab w:val="right" w:pos="9072"/>
      </w:tabs>
      <w:spacing w:after="0" w:line="240" w:lineRule="auto"/>
      <w:ind w:firstLine="360"/>
    </w:pPr>
    <w:rPr>
      <w:rFonts w:ascii="Calibri" w:eastAsia="Times New Roman" w:hAnsi="Calibri" w:cs="Times New Roman"/>
      <w:lang w:bidi="en-US"/>
    </w:rPr>
  </w:style>
  <w:style w:type="character" w:customStyle="1" w:styleId="StopkaZnak">
    <w:name w:val="Stopka Znak"/>
    <w:basedOn w:val="Domylnaczcionkaakapitu"/>
    <w:link w:val="Stopka"/>
    <w:uiPriority w:val="99"/>
    <w:rsid w:val="00E5437F"/>
    <w:rPr>
      <w:rFonts w:ascii="Calibri" w:eastAsia="Times New Roman" w:hAnsi="Calibri" w:cs="Times New Roman"/>
      <w:lang w:bidi="en-US"/>
    </w:rPr>
  </w:style>
  <w:style w:type="paragraph" w:customStyle="1" w:styleId="msonormalcxspdrugie">
    <w:name w:val="msonormalcxspdrugie"/>
    <w:basedOn w:val="Normalny"/>
    <w:rsid w:val="00E5437F"/>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rsid w:val="00E5437F"/>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E5437F"/>
    <w:pPr>
      <w:spacing w:after="200" w:line="276" w:lineRule="auto"/>
      <w:ind w:left="720"/>
      <w:contextualSpacing/>
    </w:pPr>
    <w:rPr>
      <w:rFonts w:ascii="Calibri" w:eastAsia="Times New Roman" w:hAnsi="Calibri" w:cs="Times New Roman"/>
    </w:rPr>
  </w:style>
  <w:style w:type="paragraph" w:styleId="Tekstpodstawowy">
    <w:name w:val="Body Text"/>
    <w:basedOn w:val="Normalny"/>
    <w:link w:val="TekstpodstawowyZnak"/>
    <w:rsid w:val="00E5437F"/>
    <w:pPr>
      <w:widowControl w:val="0"/>
      <w:suppressAutoHyphens/>
      <w:spacing w:after="120" w:line="240" w:lineRule="auto"/>
    </w:pPr>
    <w:rPr>
      <w:rFonts w:ascii="Times New Roman" w:eastAsia="Lucida Sans Unicode" w:hAnsi="Times New Roman" w:cs="Times New Roman"/>
      <w:sz w:val="24"/>
      <w:szCs w:val="24"/>
    </w:rPr>
  </w:style>
  <w:style w:type="character" w:customStyle="1" w:styleId="TekstpodstawowyZnak">
    <w:name w:val="Tekst podstawowy Znak"/>
    <w:basedOn w:val="Domylnaczcionkaakapitu"/>
    <w:link w:val="Tekstpodstawowy"/>
    <w:rsid w:val="00E5437F"/>
    <w:rPr>
      <w:rFonts w:ascii="Times New Roman" w:eastAsia="Lucida Sans Unicode" w:hAnsi="Times New Roman" w:cs="Times New Roman"/>
      <w:sz w:val="24"/>
      <w:szCs w:val="24"/>
    </w:rPr>
  </w:style>
  <w:style w:type="paragraph" w:customStyle="1" w:styleId="Default">
    <w:name w:val="Default"/>
    <w:rsid w:val="00E5437F"/>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customStyle="1" w:styleId="TekstkomentarzaZnak">
    <w:name w:val="Tekst komentarza Znak"/>
    <w:basedOn w:val="Domylnaczcionkaakapitu"/>
    <w:link w:val="Tekstkomentarza"/>
    <w:uiPriority w:val="99"/>
    <w:semiHidden/>
    <w:rsid w:val="00E5437F"/>
    <w:rPr>
      <w:rFonts w:ascii="Times New Roman" w:hAnsi="Times New Roman"/>
      <w:snapToGrid w:val="0"/>
    </w:rPr>
  </w:style>
  <w:style w:type="paragraph" w:styleId="Tekstkomentarza">
    <w:name w:val="annotation text"/>
    <w:basedOn w:val="Normalny"/>
    <w:link w:val="TekstkomentarzaZnak"/>
    <w:uiPriority w:val="99"/>
    <w:semiHidden/>
    <w:unhideWhenUsed/>
    <w:rsid w:val="00E5437F"/>
    <w:pPr>
      <w:spacing w:after="0" w:line="240" w:lineRule="auto"/>
    </w:pPr>
    <w:rPr>
      <w:rFonts w:ascii="Times New Roman" w:hAnsi="Times New Roman"/>
      <w:snapToGrid w:val="0"/>
    </w:rPr>
  </w:style>
  <w:style w:type="character" w:customStyle="1" w:styleId="TekstkomentarzaZnak1">
    <w:name w:val="Tekst komentarza Znak1"/>
    <w:basedOn w:val="Domylnaczcionkaakapitu"/>
    <w:uiPriority w:val="99"/>
    <w:semiHidden/>
    <w:rsid w:val="00E5437F"/>
    <w:rPr>
      <w:sz w:val="20"/>
      <w:szCs w:val="20"/>
    </w:rPr>
  </w:style>
  <w:style w:type="character" w:customStyle="1" w:styleId="TematkomentarzaZnak">
    <w:name w:val="Temat komentarza Znak"/>
    <w:basedOn w:val="TekstkomentarzaZnak"/>
    <w:link w:val="Tematkomentarza"/>
    <w:uiPriority w:val="99"/>
    <w:semiHidden/>
    <w:rsid w:val="00E5437F"/>
    <w:rPr>
      <w:rFonts w:ascii="Times New Roman" w:hAnsi="Times New Roman"/>
      <w:b/>
      <w:bCs/>
      <w:snapToGrid w:val="0"/>
    </w:rPr>
  </w:style>
  <w:style w:type="paragraph" w:styleId="Tematkomentarza">
    <w:name w:val="annotation subject"/>
    <w:basedOn w:val="Tekstkomentarza"/>
    <w:next w:val="Tekstkomentarza"/>
    <w:link w:val="TematkomentarzaZnak"/>
    <w:uiPriority w:val="99"/>
    <w:semiHidden/>
    <w:unhideWhenUsed/>
    <w:rsid w:val="00E5437F"/>
    <w:rPr>
      <w:b/>
      <w:bCs/>
    </w:rPr>
  </w:style>
  <w:style w:type="character" w:customStyle="1" w:styleId="TematkomentarzaZnak1">
    <w:name w:val="Temat komentarza Znak1"/>
    <w:basedOn w:val="TekstkomentarzaZnak1"/>
    <w:uiPriority w:val="99"/>
    <w:semiHidden/>
    <w:rsid w:val="00E5437F"/>
    <w:rPr>
      <w:b/>
      <w:bCs/>
      <w:sz w:val="20"/>
      <w:szCs w:val="20"/>
    </w:rPr>
  </w:style>
  <w:style w:type="character" w:styleId="Hipercze">
    <w:name w:val="Hyperlink"/>
    <w:basedOn w:val="Domylnaczcionkaakapitu"/>
    <w:uiPriority w:val="99"/>
    <w:unhideWhenUsed/>
    <w:rsid w:val="00E5437F"/>
    <w:rPr>
      <w:color w:val="0000FF"/>
      <w:u w:val="single"/>
    </w:rPr>
  </w:style>
  <w:style w:type="paragraph" w:customStyle="1" w:styleId="default0">
    <w:name w:val="default"/>
    <w:basedOn w:val="Normalny"/>
    <w:rsid w:val="00E5437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style-span">
    <w:name w:val="apple-style-span"/>
    <w:basedOn w:val="Domylnaczcionkaakapitu"/>
    <w:rsid w:val="00E5437F"/>
  </w:style>
  <w:style w:type="paragraph" w:customStyle="1" w:styleId="Standard">
    <w:name w:val="Standard"/>
    <w:rsid w:val="00E5437F"/>
    <w:pPr>
      <w:widowControl w:val="0"/>
      <w:suppressAutoHyphens/>
      <w:autoSpaceDN w:val="0"/>
      <w:spacing w:after="0" w:line="240" w:lineRule="auto"/>
    </w:pPr>
    <w:rPr>
      <w:rFonts w:ascii="Liberation Serif" w:eastAsia="SimSun" w:hAnsi="Liberation Serif" w:cs="Mangal"/>
      <w:kern w:val="3"/>
      <w:sz w:val="24"/>
      <w:szCs w:val="24"/>
      <w:lang w:eastAsia="zh-CN" w:bidi="hi-IN"/>
    </w:rPr>
  </w:style>
  <w:style w:type="numbering" w:customStyle="1" w:styleId="WWNum3">
    <w:name w:val="WWNum3"/>
    <w:basedOn w:val="Bezlisty"/>
    <w:rsid w:val="00E5437F"/>
    <w:pPr>
      <w:numPr>
        <w:numId w:val="24"/>
      </w:numPr>
    </w:pPr>
  </w:style>
  <w:style w:type="paragraph" w:customStyle="1" w:styleId="Textbody">
    <w:name w:val="Text body"/>
    <w:basedOn w:val="Standard"/>
    <w:rsid w:val="00E5437F"/>
    <w:pPr>
      <w:spacing w:after="140" w:line="288" w:lineRule="auto"/>
      <w:textAlignment w:val="baseline"/>
    </w:pPr>
    <w:rPr>
      <w:rFonts w:ascii="Times New Roman" w:eastAsia="Lucida Sans Unicode" w:hAnsi="Times New Roman"/>
    </w:rPr>
  </w:style>
  <w:style w:type="paragraph" w:customStyle="1" w:styleId="Nagwek11">
    <w:name w:val="Nagłówek 11"/>
    <w:basedOn w:val="Normalny"/>
    <w:next w:val="Textbody"/>
    <w:rsid w:val="00E5437F"/>
    <w:pPr>
      <w:keepNext/>
      <w:widowControl w:val="0"/>
      <w:suppressLineNumbers/>
      <w:tabs>
        <w:tab w:val="left" w:pos="0"/>
      </w:tabs>
      <w:suppressAutoHyphens/>
      <w:autoSpaceDN w:val="0"/>
      <w:spacing w:before="240" w:after="120" w:line="240" w:lineRule="auto"/>
      <w:textAlignment w:val="baseline"/>
      <w:outlineLvl w:val="0"/>
    </w:pPr>
    <w:rPr>
      <w:rFonts w:ascii="Arial" w:eastAsia="Times New Roman" w:hAnsi="Arial" w:cs="Tahoma"/>
      <w:b/>
      <w:bCs/>
      <w:kern w:val="3"/>
      <w:sz w:val="28"/>
      <w:szCs w:val="32"/>
      <w:u w:val="single"/>
      <w:lang w:eastAsia="ar-SA" w:bidi="hi-IN"/>
    </w:rPr>
  </w:style>
  <w:style w:type="table" w:customStyle="1" w:styleId="Tabela-Siatka1">
    <w:name w:val="Tabela - Siatka1"/>
    <w:basedOn w:val="Standardowy"/>
    <w:uiPriority w:val="59"/>
    <w:rsid w:val="00E543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E5437F"/>
    <w:rPr>
      <w:sz w:val="16"/>
      <w:szCs w:val="16"/>
    </w:rPr>
  </w:style>
  <w:style w:type="numbering" w:customStyle="1" w:styleId="WWNum1">
    <w:name w:val="WWNum1"/>
    <w:basedOn w:val="Bezlisty"/>
    <w:rsid w:val="00E5437F"/>
    <w:pPr>
      <w:numPr>
        <w:numId w:val="27"/>
      </w:numPr>
    </w:pPr>
  </w:style>
  <w:style w:type="numbering" w:customStyle="1" w:styleId="WWNum4">
    <w:name w:val="WWNum4"/>
    <w:basedOn w:val="Bezlisty"/>
    <w:rsid w:val="00E5437F"/>
    <w:pPr>
      <w:numPr>
        <w:numId w:val="29"/>
      </w:numPr>
    </w:pPr>
  </w:style>
  <w:style w:type="numbering" w:customStyle="1" w:styleId="WWNum5">
    <w:name w:val="WWNum5"/>
    <w:basedOn w:val="Bezlisty"/>
    <w:rsid w:val="00E5437F"/>
    <w:pPr>
      <w:numPr>
        <w:numId w:val="30"/>
      </w:numPr>
    </w:pPr>
  </w:style>
  <w:style w:type="character" w:customStyle="1" w:styleId="nazwajednostki">
    <w:name w:val="nazwa_jednostki"/>
    <w:basedOn w:val="Domylnaczcionkaakapitu"/>
    <w:rsid w:val="00E5437F"/>
  </w:style>
  <w:style w:type="character" w:customStyle="1" w:styleId="st">
    <w:name w:val="st"/>
    <w:basedOn w:val="Domylnaczcionkaakapitu"/>
    <w:rsid w:val="00E5437F"/>
  </w:style>
  <w:style w:type="paragraph" w:styleId="NormalnyWeb">
    <w:name w:val="Normal (Web)"/>
    <w:basedOn w:val="Normalny"/>
    <w:uiPriority w:val="99"/>
    <w:unhideWhenUsed/>
    <w:rsid w:val="00E5437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E5437F"/>
  </w:style>
  <w:style w:type="table" w:customStyle="1" w:styleId="Tabela-Siatka2">
    <w:name w:val="Tabela - Siatka2"/>
    <w:basedOn w:val="Standardowy"/>
    <w:next w:val="Tabela-Siatka"/>
    <w:rsid w:val="00E5437F"/>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Zwykatabela1">
    <w:name w:val="Plain Table 1"/>
    <w:basedOn w:val="Standardowy"/>
    <w:uiPriority w:val="41"/>
    <w:rsid w:val="00A670B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1361</TotalTime>
  <Pages>30</Pages>
  <Words>9145</Words>
  <Characters>54875</Characters>
  <Application>Microsoft Office Word</Application>
  <DocSecurity>0</DocSecurity>
  <Lines>457</Lines>
  <Paragraphs>127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Stanislaw Kowalczyk</dc:creator>
  <cp:keywords/>
  <dc:description/>
  <cp:lastModifiedBy>Stanislaw Kowalczyk</cp:lastModifiedBy>
  <cp:revision>25</cp:revision>
  <cp:lastPrinted>2018-10-01T13:16:00Z</cp:lastPrinted>
  <dcterms:created xsi:type="dcterms:W3CDTF">2018-09-18T10:35:00Z</dcterms:created>
  <dcterms:modified xsi:type="dcterms:W3CDTF">2018-10-02T11:17:00Z</dcterms:modified>
</cp:coreProperties>
</file>