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40" w:rsidRPr="00BA2F40" w:rsidRDefault="004A63EE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4</w:t>
      </w:r>
      <w:r w:rsidR="004C4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:rsidR="00BA2F40" w:rsidRPr="00BA2F40" w:rsidRDefault="00BA2F40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posiedzenia </w:t>
      </w:r>
    </w:p>
    <w:p w:rsidR="00BA2F40" w:rsidRPr="00BA2F40" w:rsidRDefault="00BA2F40" w:rsidP="00BA2F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Budżetu, Inwestycji i Rozwoju Gospodarczego </w:t>
      </w:r>
    </w:p>
    <w:p w:rsidR="00BA2F40" w:rsidRPr="00BA2F40" w:rsidRDefault="00BA2F40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06.12.2018</w:t>
      </w:r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  <w:proofErr w:type="gramEnd"/>
    </w:p>
    <w:p w:rsidR="00BA2F40" w:rsidRPr="00BA2F40" w:rsidRDefault="004C4F67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15.30 – 17.40</w:t>
      </w:r>
    </w:p>
    <w:p w:rsidR="00BA2F40" w:rsidRPr="00BA2F40" w:rsidRDefault="00BA2F40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odbytej</w:t>
      </w:r>
      <w:proofErr w:type="gramEnd"/>
      <w:r w:rsidRPr="00BA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Ratuszu</w:t>
      </w:r>
    </w:p>
    <w:p w:rsidR="00BA2F40" w:rsidRPr="00BA2F40" w:rsidRDefault="00BA2F40" w:rsidP="00BA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F40" w:rsidRPr="00BA2F40" w:rsidRDefault="00BA2F40" w:rsidP="00BA2F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A2F40" w:rsidRPr="00BA2F40" w:rsidRDefault="00BA2F40" w:rsidP="00BA2F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2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 posiedzenia</w:t>
      </w:r>
    </w:p>
    <w:p w:rsidR="00BA2F40" w:rsidRDefault="00BA2F40" w:rsidP="00BA2F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Wnioski do budżetu na 2019 rok.</w:t>
      </w:r>
    </w:p>
    <w:p w:rsidR="00BA2F40" w:rsidRDefault="00BA2F40" w:rsidP="00BA2F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4A58" w:rsidRDefault="00BA2F40" w:rsidP="00BA2F40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Posiedzenie otworzył Przewodniczący Komisji. W posiedzeniu Komisji uczestniczyli członkowie Komisj</w:t>
      </w:r>
      <w:r w:rsidR="00346C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wg załączonej listy </w:t>
      </w:r>
      <w:r w:rsidR="00094175">
        <w:rPr>
          <w:rFonts w:ascii="Times New Roman" w:eastAsia="Times New Roman" w:hAnsi="Times New Roman" w:cs="Times New Roman"/>
          <w:sz w:val="24"/>
          <w:szCs w:val="20"/>
          <w:lang w:eastAsia="pl-PL"/>
        </w:rPr>
        <w:t>obecności, co</w:t>
      </w:r>
      <w:r w:rsidR="00346C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</w:t>
      </w:r>
      <w:r w:rsidR="0041775B">
        <w:rPr>
          <w:rFonts w:ascii="Times New Roman" w:eastAsia="Times New Roman" w:hAnsi="Times New Roman" w:cs="Times New Roman"/>
          <w:sz w:val="24"/>
          <w:szCs w:val="20"/>
          <w:lang w:eastAsia="pl-PL"/>
        </w:rPr>
        <w:t>kworum, przy którym</w:t>
      </w:r>
      <w:r w:rsidR="00346C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można obradować.</w:t>
      </w:r>
      <w:bookmarkStart w:id="0" w:name="_GoBack"/>
      <w:bookmarkEnd w:id="0"/>
    </w:p>
    <w:p w:rsidR="00BA2F40" w:rsidRDefault="00BA2F40" w:rsidP="00BA2F40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BA2F40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Głos w dyskusji zabrał Przewodniczący Komisji, radny Grzegorz Chrzanowski, burmistrz Jerzy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radny Dariusz Socha, radny Ryszard Różański, radny Krzysztof Grabowiecki Skarb</w:t>
      </w:r>
      <w:r w:rsidR="00E54F1F">
        <w:rPr>
          <w:rFonts w:ascii="Times New Roman" w:eastAsia="Times New Roman" w:hAnsi="Times New Roman" w:cs="Times New Roman"/>
          <w:sz w:val="24"/>
          <w:szCs w:val="20"/>
          <w:lang w:eastAsia="pl-PL"/>
        </w:rPr>
        <w:t>nik Brzegu Katarzyna Szczepanik, z-ca burmistrza Bartłomiej Kostrzewa.</w:t>
      </w: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Budżetu Inwestycji i Rozwoju Gospodarczego nie zaproponowała wniosków do budżetu na 2019 rok.</w:t>
      </w: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tym protokół zakończono</w:t>
      </w: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Protokołowała</w:t>
      </w: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Anna Polańska</w:t>
      </w: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E54F1F" w:rsidP="00E54F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4F1F" w:rsidRDefault="00E54F1F" w:rsidP="00E54F1F">
      <w:pPr>
        <w:spacing w:after="0" w:line="240" w:lineRule="auto"/>
        <w:ind w:left="3888" w:firstLine="10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Przewodniczący Komisji </w:t>
      </w:r>
      <w:proofErr w:type="spellStart"/>
      <w:r w:rsidR="004C4F67">
        <w:rPr>
          <w:rFonts w:ascii="Times New Roman" w:eastAsia="Times New Roman" w:hAnsi="Times New Roman" w:cs="Times New Roman"/>
          <w:sz w:val="24"/>
          <w:szCs w:val="20"/>
          <w:lang w:eastAsia="pl-PL"/>
        </w:rPr>
        <w:t>BIi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RG</w:t>
      </w:r>
      <w:proofErr w:type="spellEnd"/>
    </w:p>
    <w:p w:rsidR="00E54F1F" w:rsidRPr="00BA2F40" w:rsidRDefault="00E54F1F" w:rsidP="00E54F1F">
      <w:pPr>
        <w:spacing w:after="0" w:line="240" w:lineRule="auto"/>
        <w:ind w:left="3888" w:firstLine="10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Radosław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Preis</w:t>
      </w:r>
      <w:proofErr w:type="spellEnd"/>
    </w:p>
    <w:sectPr w:rsidR="00E54F1F" w:rsidRPr="00B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564"/>
    <w:multiLevelType w:val="hybridMultilevel"/>
    <w:tmpl w:val="87FAE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FE"/>
    <w:rsid w:val="00094175"/>
    <w:rsid w:val="00346CBE"/>
    <w:rsid w:val="0041775B"/>
    <w:rsid w:val="004A63EE"/>
    <w:rsid w:val="004B4A58"/>
    <w:rsid w:val="004C4F67"/>
    <w:rsid w:val="00854CFE"/>
    <w:rsid w:val="00BA2F40"/>
    <w:rsid w:val="00D52CD6"/>
    <w:rsid w:val="00E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11</cp:revision>
  <cp:lastPrinted>2019-01-03T10:55:00Z</cp:lastPrinted>
  <dcterms:created xsi:type="dcterms:W3CDTF">2018-12-28T13:46:00Z</dcterms:created>
  <dcterms:modified xsi:type="dcterms:W3CDTF">2019-01-31T07:51:00Z</dcterms:modified>
</cp:coreProperties>
</file>