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7B" w:rsidRDefault="0081257B" w:rsidP="0081257B">
      <w:pPr>
        <w:jc w:val="center"/>
        <w:rPr>
          <w:b/>
          <w:szCs w:val="24"/>
        </w:rPr>
      </w:pPr>
      <w:r>
        <w:rPr>
          <w:b/>
          <w:szCs w:val="24"/>
        </w:rPr>
        <w:t>Protokół Nr 2 /2018</w:t>
      </w:r>
    </w:p>
    <w:p w:rsidR="00C40536" w:rsidRDefault="0081257B" w:rsidP="0081257B">
      <w:pPr>
        <w:jc w:val="center"/>
        <w:rPr>
          <w:b/>
          <w:szCs w:val="24"/>
        </w:rPr>
      </w:pPr>
      <w:r>
        <w:rPr>
          <w:b/>
          <w:szCs w:val="24"/>
        </w:rPr>
        <w:t xml:space="preserve">z </w:t>
      </w:r>
      <w:r w:rsidR="00C40536">
        <w:rPr>
          <w:b/>
          <w:szCs w:val="24"/>
        </w:rPr>
        <w:t xml:space="preserve">wspólnego </w:t>
      </w:r>
      <w:r>
        <w:rPr>
          <w:b/>
          <w:szCs w:val="24"/>
        </w:rPr>
        <w:t xml:space="preserve">posiedzenia </w:t>
      </w:r>
      <w:r w:rsidR="00C40536">
        <w:rPr>
          <w:b/>
          <w:szCs w:val="24"/>
        </w:rPr>
        <w:t xml:space="preserve">wszystkich </w:t>
      </w:r>
    </w:p>
    <w:p w:rsidR="0081257B" w:rsidRDefault="00C40536" w:rsidP="00C40536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81257B" w:rsidRDefault="00C40536" w:rsidP="00C40536">
      <w:pPr>
        <w:jc w:val="center"/>
        <w:rPr>
          <w:b/>
          <w:szCs w:val="24"/>
        </w:rPr>
      </w:pPr>
      <w:r>
        <w:rPr>
          <w:b/>
          <w:szCs w:val="24"/>
        </w:rPr>
        <w:t xml:space="preserve">Brzegu </w:t>
      </w:r>
      <w:r w:rsidR="0081257B">
        <w:rPr>
          <w:b/>
          <w:szCs w:val="24"/>
        </w:rPr>
        <w:t>z dnia 28.11.2018 rok</w:t>
      </w:r>
    </w:p>
    <w:p w:rsidR="0081257B" w:rsidRDefault="0081257B" w:rsidP="0081257B">
      <w:pPr>
        <w:jc w:val="center"/>
        <w:rPr>
          <w:b/>
          <w:szCs w:val="24"/>
        </w:rPr>
      </w:pPr>
      <w:r>
        <w:rPr>
          <w:b/>
          <w:szCs w:val="24"/>
        </w:rPr>
        <w:t>godz. 17.00 – 17.15</w:t>
      </w:r>
    </w:p>
    <w:p w:rsidR="0081257B" w:rsidRDefault="0081257B" w:rsidP="0081257B">
      <w:pPr>
        <w:jc w:val="center"/>
        <w:rPr>
          <w:b/>
          <w:szCs w:val="24"/>
        </w:rPr>
      </w:pPr>
      <w:r>
        <w:rPr>
          <w:b/>
          <w:szCs w:val="24"/>
        </w:rPr>
        <w:t>odbytej w Ratuszu</w:t>
      </w:r>
    </w:p>
    <w:p w:rsidR="00C40536" w:rsidRDefault="00C40536" w:rsidP="00C40536">
      <w:pPr>
        <w:rPr>
          <w:b/>
          <w:szCs w:val="24"/>
        </w:rPr>
      </w:pPr>
    </w:p>
    <w:p w:rsidR="0081257B" w:rsidRDefault="008B6B4F" w:rsidP="00C40536">
      <w:pPr>
        <w:rPr>
          <w:b/>
        </w:rPr>
      </w:pPr>
      <w:r>
        <w:rPr>
          <w:b/>
        </w:rPr>
        <w:t>Temat posiedzenia:</w:t>
      </w:r>
    </w:p>
    <w:p w:rsidR="0081257B" w:rsidRDefault="0081257B" w:rsidP="0081257B">
      <w:pPr>
        <w:pStyle w:val="Akapitzlist"/>
        <w:numPr>
          <w:ilvl w:val="0"/>
          <w:numId w:val="1"/>
        </w:numPr>
      </w:pPr>
      <w:r>
        <w:t>Zaopiniowanie materiałów na sesję</w:t>
      </w:r>
      <w:r w:rsidR="008804E6">
        <w:t>.</w:t>
      </w:r>
    </w:p>
    <w:p w:rsidR="00B80E88" w:rsidRDefault="000947D6" w:rsidP="00B80E88">
      <w:pPr>
        <w:pStyle w:val="Akapitzlist"/>
        <w:numPr>
          <w:ilvl w:val="0"/>
          <w:numId w:val="1"/>
        </w:numPr>
      </w:pPr>
      <w:r>
        <w:t>Wolne wnioski.</w:t>
      </w:r>
    </w:p>
    <w:p w:rsidR="00B80E88" w:rsidRDefault="00B80E88" w:rsidP="00B80E88">
      <w:pPr>
        <w:pStyle w:val="Akapitzlist"/>
        <w:ind w:left="360"/>
      </w:pPr>
    </w:p>
    <w:p w:rsidR="0081257B" w:rsidRPr="00B80E88" w:rsidRDefault="008804E6" w:rsidP="00B80E88">
      <w:r w:rsidRPr="00B80E88">
        <w:rPr>
          <w:szCs w:val="24"/>
        </w:rPr>
        <w:t>Drugie</w:t>
      </w:r>
      <w:r w:rsidR="0081257B" w:rsidRPr="00B80E88">
        <w:rPr>
          <w:szCs w:val="24"/>
        </w:rPr>
        <w:t xml:space="preserve"> posiedzenie Komisji otworzył Przewodniczący Rady Miejskiej Jacek Niesłuchowski. </w:t>
      </w:r>
    </w:p>
    <w:p w:rsidR="008B6B4F" w:rsidRDefault="0081257B" w:rsidP="00B80E88">
      <w:pPr>
        <w:ind w:left="-360"/>
        <w:jc w:val="both"/>
        <w:rPr>
          <w:szCs w:val="24"/>
        </w:rPr>
      </w:pPr>
      <w:r>
        <w:rPr>
          <w:szCs w:val="24"/>
        </w:rPr>
        <w:t xml:space="preserve">W posiedzeniu uczestniczyli członkowie Komisji </w:t>
      </w:r>
      <w:r w:rsidR="00C40536">
        <w:rPr>
          <w:szCs w:val="24"/>
        </w:rPr>
        <w:t xml:space="preserve">Stałych </w:t>
      </w:r>
      <w:r>
        <w:rPr>
          <w:szCs w:val="24"/>
        </w:rPr>
        <w:t>wg załączonej listy obecności.</w:t>
      </w:r>
      <w:r w:rsidR="00B80E88">
        <w:rPr>
          <w:szCs w:val="24"/>
        </w:rPr>
        <w:t xml:space="preserve"> </w:t>
      </w:r>
      <w:r w:rsidR="008B6B4F">
        <w:rPr>
          <w:szCs w:val="24"/>
        </w:rPr>
        <w:t>Przewodniczący RM poinformował, że wpłynął na jego ręce projekt</w:t>
      </w:r>
      <w:r w:rsidR="008B6B4F" w:rsidRPr="008B6B4F">
        <w:rPr>
          <w:rFonts w:cstheme="minorHAnsi"/>
          <w:szCs w:val="24"/>
        </w:rPr>
        <w:t xml:space="preserve"> </w:t>
      </w:r>
      <w:r w:rsidR="00B80E88">
        <w:rPr>
          <w:rFonts w:cstheme="minorHAnsi"/>
          <w:szCs w:val="24"/>
        </w:rPr>
        <w:t>w sprawie uchylenia</w:t>
      </w:r>
      <w:r w:rsidR="00B80E88">
        <w:rPr>
          <w:szCs w:val="24"/>
        </w:rPr>
        <w:t xml:space="preserve"> </w:t>
      </w:r>
      <w:r w:rsidR="008B6B4F" w:rsidRPr="008804E6">
        <w:rPr>
          <w:rFonts w:cstheme="minorHAnsi"/>
          <w:szCs w:val="24"/>
        </w:rPr>
        <w:t>uchwały Nr XXXV/466/17 Rady Miejskiej Brzegu z dnia 20 października 2017 roku w sprawie wyrażenia zgody na dok</w:t>
      </w:r>
      <w:r w:rsidR="008B6B4F">
        <w:rPr>
          <w:rFonts w:cstheme="minorHAnsi"/>
          <w:szCs w:val="24"/>
        </w:rPr>
        <w:t>onanie darowizny</w:t>
      </w:r>
      <w:r w:rsidR="008B6B4F">
        <w:rPr>
          <w:szCs w:val="24"/>
        </w:rPr>
        <w:t xml:space="preserve"> poparty przez grupę radnych. Dodał, że przekazał w</w:t>
      </w:r>
      <w:r w:rsidR="00C40536">
        <w:rPr>
          <w:szCs w:val="24"/>
        </w:rPr>
        <w:t>/w projekt do opinii zgodnie ze Statutem.</w:t>
      </w:r>
    </w:p>
    <w:p w:rsidR="0081257B" w:rsidRDefault="0081257B" w:rsidP="0081257B">
      <w:pPr>
        <w:ind w:left="-360"/>
        <w:jc w:val="both"/>
        <w:rPr>
          <w:b/>
          <w:szCs w:val="24"/>
        </w:rPr>
      </w:pPr>
      <w:r>
        <w:rPr>
          <w:b/>
          <w:szCs w:val="24"/>
        </w:rPr>
        <w:t>Ad.1</w:t>
      </w:r>
    </w:p>
    <w:p w:rsidR="008804E6" w:rsidRDefault="008804E6" w:rsidP="008B6B4F">
      <w:pPr>
        <w:jc w:val="both"/>
        <w:rPr>
          <w:rFonts w:cstheme="minorHAnsi"/>
          <w:szCs w:val="24"/>
        </w:rPr>
      </w:pPr>
      <w:r w:rsidRPr="008804E6">
        <w:rPr>
          <w:rFonts w:cstheme="minorHAnsi"/>
          <w:b/>
          <w:szCs w:val="24"/>
        </w:rPr>
        <w:t>Druk nr 1</w:t>
      </w:r>
      <w:r>
        <w:rPr>
          <w:rFonts w:cstheme="minorHAnsi"/>
          <w:szCs w:val="24"/>
        </w:rPr>
        <w:t xml:space="preserve"> - </w:t>
      </w:r>
      <w:r w:rsidRPr="008804E6">
        <w:rPr>
          <w:rFonts w:cstheme="minorHAnsi"/>
          <w:szCs w:val="24"/>
        </w:rPr>
        <w:t>w sprawie uchylenia uchwały Nr XXXV/466/17 Rady Miejskiej Brzegu z dnia 20 października 2017 roku w sprawie wyrażenia zgody na dok</w:t>
      </w:r>
      <w:r>
        <w:rPr>
          <w:rFonts w:cstheme="minorHAnsi"/>
          <w:szCs w:val="24"/>
        </w:rPr>
        <w:t>onanie darowizny.</w:t>
      </w:r>
    </w:p>
    <w:p w:rsidR="008B6B4F" w:rsidRDefault="008B6B4F" w:rsidP="00C40536">
      <w:pPr>
        <w:ind w:firstLine="708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Radny Piotr </w:t>
      </w:r>
      <w:proofErr w:type="spellStart"/>
      <w:r>
        <w:rPr>
          <w:rFonts w:cstheme="minorHAnsi"/>
          <w:szCs w:val="24"/>
        </w:rPr>
        <w:t>Szpulak</w:t>
      </w:r>
      <w:proofErr w:type="spellEnd"/>
      <w:r>
        <w:rPr>
          <w:rFonts w:cstheme="minorHAnsi"/>
          <w:szCs w:val="24"/>
        </w:rPr>
        <w:t xml:space="preserve"> zaproponował</w:t>
      </w:r>
      <w:r w:rsidR="00962587">
        <w:rPr>
          <w:rFonts w:cstheme="minorHAnsi"/>
          <w:szCs w:val="24"/>
        </w:rPr>
        <w:t>, aby w/w projektu nie opiniować</w:t>
      </w:r>
      <w:r>
        <w:rPr>
          <w:rFonts w:cstheme="minorHAnsi"/>
          <w:szCs w:val="24"/>
        </w:rPr>
        <w:t xml:space="preserve">. Pozostali Przewodniczący przychylili się do propozycji radnego Piotra </w:t>
      </w:r>
      <w:proofErr w:type="spellStart"/>
      <w:r>
        <w:rPr>
          <w:rFonts w:cstheme="minorHAnsi"/>
          <w:szCs w:val="24"/>
        </w:rPr>
        <w:t>Szpulaka</w:t>
      </w:r>
      <w:proofErr w:type="spellEnd"/>
      <w:r>
        <w:rPr>
          <w:rFonts w:cstheme="minorHAnsi"/>
          <w:szCs w:val="24"/>
        </w:rPr>
        <w:t>.</w:t>
      </w:r>
    </w:p>
    <w:p w:rsidR="008B6B4F" w:rsidRDefault="008B6B4F" w:rsidP="008B6B4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Radny Piotr </w:t>
      </w:r>
      <w:proofErr w:type="spellStart"/>
      <w:r>
        <w:rPr>
          <w:rFonts w:cstheme="minorHAnsi"/>
          <w:szCs w:val="24"/>
        </w:rPr>
        <w:t>Szpulak</w:t>
      </w:r>
      <w:proofErr w:type="spellEnd"/>
      <w:r>
        <w:rPr>
          <w:rFonts w:cstheme="minorHAnsi"/>
          <w:szCs w:val="24"/>
        </w:rPr>
        <w:t xml:space="preserve"> dodał, że zostanie zgłoszona na</w:t>
      </w:r>
      <w:r w:rsidR="00C40536">
        <w:rPr>
          <w:rFonts w:cstheme="minorHAnsi"/>
          <w:szCs w:val="24"/>
        </w:rPr>
        <w:t xml:space="preserve"> sesji autopoprawka</w:t>
      </w:r>
      <w:r>
        <w:rPr>
          <w:rFonts w:cstheme="minorHAnsi"/>
          <w:szCs w:val="24"/>
        </w:rPr>
        <w:t xml:space="preserve"> do uzasadnienia. </w:t>
      </w:r>
    </w:p>
    <w:p w:rsidR="008B6B4F" w:rsidRDefault="008B6B4F" w:rsidP="00C4053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Radny Krzysztof Grabowiecki </w:t>
      </w:r>
      <w:r w:rsidR="00C40536">
        <w:rPr>
          <w:rFonts w:cstheme="minorHAnsi"/>
          <w:szCs w:val="24"/>
        </w:rPr>
        <w:t>poprosił o przekazanie radnym opinii Burmistrza z ubiegłego roku.</w:t>
      </w:r>
    </w:p>
    <w:p w:rsidR="000947D6" w:rsidRDefault="000947D6" w:rsidP="00C4053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Burmistrz Jerzy </w:t>
      </w:r>
      <w:proofErr w:type="spellStart"/>
      <w:r>
        <w:rPr>
          <w:rFonts w:cstheme="minorHAnsi"/>
          <w:szCs w:val="24"/>
        </w:rPr>
        <w:t>Wrębiak</w:t>
      </w:r>
      <w:proofErr w:type="spellEnd"/>
      <w:r>
        <w:rPr>
          <w:rFonts w:cstheme="minorHAnsi"/>
          <w:szCs w:val="24"/>
        </w:rPr>
        <w:t xml:space="preserve"> stwierdził, że podtrzymuję swoją opinię wyrażoną wcześniej.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804E6">
      <w:pPr>
        <w:rPr>
          <w:rFonts w:cstheme="minorHAnsi"/>
          <w:b/>
          <w:szCs w:val="24"/>
        </w:rPr>
      </w:pPr>
    </w:p>
    <w:p w:rsidR="008804E6" w:rsidRDefault="008804E6" w:rsidP="008804E6">
      <w:pPr>
        <w:rPr>
          <w:rFonts w:eastAsia="Calibri" w:cstheme="minorHAnsi"/>
          <w:color w:val="000000"/>
          <w:szCs w:val="24"/>
        </w:rPr>
      </w:pPr>
      <w:r w:rsidRPr="008804E6">
        <w:rPr>
          <w:rFonts w:cstheme="minorHAnsi"/>
          <w:b/>
          <w:szCs w:val="24"/>
        </w:rPr>
        <w:t>Druk nr 2</w:t>
      </w:r>
      <w:r>
        <w:rPr>
          <w:rFonts w:cstheme="minorHAnsi"/>
          <w:szCs w:val="24"/>
        </w:rPr>
        <w:t xml:space="preserve"> – w sprawie </w:t>
      </w:r>
      <w:r w:rsidRPr="008804E6">
        <w:rPr>
          <w:rFonts w:eastAsia="Calibri" w:cstheme="minorHAnsi"/>
          <w:color w:val="000000"/>
          <w:szCs w:val="24"/>
        </w:rPr>
        <w:t>powołania i określenia składu Komisji Rew</w:t>
      </w:r>
      <w:r>
        <w:rPr>
          <w:rFonts w:eastAsia="Calibri" w:cstheme="minorHAnsi"/>
          <w:color w:val="000000"/>
          <w:szCs w:val="24"/>
        </w:rPr>
        <w:t>izyjnej Rady Miejskiej Brzegu.</w:t>
      </w:r>
    </w:p>
    <w:p w:rsidR="008B6B4F" w:rsidRDefault="008B6B4F" w:rsidP="008804E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804E6">
      <w:pPr>
        <w:rPr>
          <w:rFonts w:cstheme="minorHAnsi"/>
          <w:b/>
          <w:szCs w:val="24"/>
        </w:rPr>
      </w:pPr>
    </w:p>
    <w:p w:rsidR="008804E6" w:rsidRDefault="008804E6" w:rsidP="008804E6">
      <w:pPr>
        <w:rPr>
          <w:rFonts w:eastAsia="Calibri" w:cstheme="minorHAnsi"/>
          <w:color w:val="000000"/>
          <w:szCs w:val="24"/>
        </w:rPr>
      </w:pPr>
      <w:r w:rsidRPr="008804E6">
        <w:rPr>
          <w:rFonts w:cstheme="minorHAnsi"/>
          <w:b/>
          <w:szCs w:val="24"/>
        </w:rPr>
        <w:t>Druk nr 3</w:t>
      </w:r>
      <w:r>
        <w:rPr>
          <w:rFonts w:cstheme="minorHAnsi"/>
          <w:szCs w:val="24"/>
        </w:rPr>
        <w:t xml:space="preserve"> – w sprawie </w:t>
      </w:r>
      <w:r w:rsidRPr="008804E6">
        <w:rPr>
          <w:rFonts w:eastAsia="Calibri" w:cstheme="minorHAnsi"/>
          <w:color w:val="000000"/>
          <w:szCs w:val="24"/>
        </w:rPr>
        <w:t xml:space="preserve">powołania i określenia składu Komisji Skarg, Wniosków </w:t>
      </w:r>
      <w:r>
        <w:rPr>
          <w:rFonts w:eastAsia="Calibri" w:cstheme="minorHAnsi"/>
          <w:color w:val="000000"/>
          <w:szCs w:val="24"/>
        </w:rPr>
        <w:t>i Petycji Rady Miejskiej Brzegu.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B6B4F">
      <w:pPr>
        <w:rPr>
          <w:rFonts w:cstheme="minorHAnsi"/>
          <w:b/>
          <w:szCs w:val="24"/>
        </w:rPr>
      </w:pPr>
    </w:p>
    <w:p w:rsidR="008804E6" w:rsidRDefault="008B6B4F" w:rsidP="008B6B4F">
      <w:pPr>
        <w:rPr>
          <w:rFonts w:eastAsia="Calibri" w:cstheme="minorHAnsi"/>
          <w:color w:val="000000"/>
          <w:szCs w:val="24"/>
        </w:rPr>
      </w:pPr>
      <w:r>
        <w:rPr>
          <w:rFonts w:cstheme="minorHAnsi"/>
          <w:b/>
          <w:szCs w:val="24"/>
        </w:rPr>
        <w:t>Druk nr 4</w:t>
      </w:r>
      <w:r>
        <w:rPr>
          <w:rFonts w:cstheme="minorHAnsi"/>
          <w:szCs w:val="24"/>
        </w:rPr>
        <w:t xml:space="preserve"> – w sprawie </w:t>
      </w:r>
      <w:r w:rsidR="008804E6" w:rsidRPr="008B6B4F">
        <w:rPr>
          <w:rFonts w:cstheme="minorHAnsi"/>
          <w:szCs w:val="24"/>
        </w:rPr>
        <w:t>wyboru przewodniczącego Komisji</w:t>
      </w:r>
      <w:r w:rsidR="008804E6" w:rsidRPr="008B6B4F">
        <w:rPr>
          <w:rFonts w:eastAsia="Calibri" w:cstheme="minorHAnsi"/>
          <w:b/>
          <w:i/>
          <w:color w:val="000000"/>
          <w:szCs w:val="24"/>
        </w:rPr>
        <w:t xml:space="preserve"> </w:t>
      </w:r>
      <w:r w:rsidR="008804E6" w:rsidRPr="008B6B4F">
        <w:rPr>
          <w:rFonts w:eastAsia="Calibri" w:cstheme="minorHAnsi"/>
          <w:color w:val="000000"/>
          <w:szCs w:val="24"/>
        </w:rPr>
        <w:t>Budżetu, Inwestycji i Rozwoju Gosp</w:t>
      </w:r>
      <w:r>
        <w:rPr>
          <w:rFonts w:eastAsia="Calibri" w:cstheme="minorHAnsi"/>
          <w:color w:val="000000"/>
          <w:szCs w:val="24"/>
        </w:rPr>
        <w:t>odarczego Rady Miejskiej Brzegu.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8B6B4F" w:rsidRDefault="008B6B4F" w:rsidP="008B6B4F">
      <w:pPr>
        <w:rPr>
          <w:rFonts w:cstheme="minorHAnsi"/>
          <w:b/>
          <w:szCs w:val="24"/>
        </w:rPr>
      </w:pPr>
    </w:p>
    <w:p w:rsidR="008804E6" w:rsidRDefault="008B6B4F" w:rsidP="008B6B4F">
      <w:pPr>
        <w:rPr>
          <w:rFonts w:eastAsia="Calibri" w:cstheme="minorHAnsi"/>
          <w:color w:val="000000"/>
          <w:szCs w:val="24"/>
        </w:rPr>
      </w:pPr>
      <w:r>
        <w:rPr>
          <w:rFonts w:cstheme="minorHAnsi"/>
          <w:b/>
          <w:szCs w:val="24"/>
        </w:rPr>
        <w:t>Druk nr 5</w:t>
      </w:r>
      <w:r>
        <w:rPr>
          <w:rFonts w:cstheme="minorHAnsi"/>
          <w:szCs w:val="24"/>
        </w:rPr>
        <w:t xml:space="preserve"> – w sprawie </w:t>
      </w:r>
      <w:r w:rsidR="008804E6" w:rsidRPr="008B6B4F">
        <w:rPr>
          <w:rFonts w:cstheme="minorHAnsi"/>
          <w:szCs w:val="24"/>
        </w:rPr>
        <w:t>wyboru wiceprzewodniczącego Komisji</w:t>
      </w:r>
      <w:r w:rsidR="008804E6" w:rsidRPr="008B6B4F">
        <w:rPr>
          <w:rFonts w:eastAsia="Calibri" w:cstheme="minorHAnsi"/>
          <w:b/>
          <w:i/>
          <w:color w:val="000000"/>
          <w:szCs w:val="24"/>
        </w:rPr>
        <w:t xml:space="preserve"> </w:t>
      </w:r>
      <w:r w:rsidR="008804E6" w:rsidRPr="008B6B4F">
        <w:rPr>
          <w:rFonts w:eastAsia="Calibri" w:cstheme="minorHAnsi"/>
          <w:color w:val="000000"/>
          <w:szCs w:val="24"/>
        </w:rPr>
        <w:t>Budżetu, Inwestycji i Rozwoju Gosp</w:t>
      </w:r>
      <w:r>
        <w:rPr>
          <w:rFonts w:eastAsia="Calibri" w:cstheme="minorHAnsi"/>
          <w:color w:val="000000"/>
          <w:szCs w:val="24"/>
        </w:rPr>
        <w:t>odarczego Rady Miejskiej Brzegu.</w:t>
      </w:r>
    </w:p>
    <w:p w:rsidR="008B6B4F" w:rsidRDefault="008B6B4F" w:rsidP="008B6B4F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Komisje nie opiniowały w/w projektu uchwały.</w:t>
      </w:r>
    </w:p>
    <w:p w:rsidR="000947D6" w:rsidRPr="000947D6" w:rsidRDefault="000947D6" w:rsidP="008B6B4F">
      <w:pPr>
        <w:rPr>
          <w:rFonts w:eastAsia="Calibri" w:cstheme="minorHAnsi"/>
          <w:b/>
          <w:color w:val="000000"/>
          <w:szCs w:val="24"/>
        </w:rPr>
      </w:pPr>
      <w:r w:rsidRPr="000947D6">
        <w:rPr>
          <w:rFonts w:eastAsia="Calibri" w:cstheme="minorHAnsi"/>
          <w:b/>
          <w:color w:val="000000"/>
          <w:szCs w:val="24"/>
        </w:rPr>
        <w:t>Ad</w:t>
      </w:r>
      <w:r w:rsidR="00B80E88">
        <w:rPr>
          <w:rFonts w:eastAsia="Calibri" w:cstheme="minorHAnsi"/>
          <w:b/>
          <w:color w:val="000000"/>
          <w:szCs w:val="24"/>
        </w:rPr>
        <w:t>.</w:t>
      </w:r>
      <w:r w:rsidRPr="000947D6">
        <w:rPr>
          <w:rFonts w:eastAsia="Calibri" w:cstheme="minorHAnsi"/>
          <w:b/>
          <w:color w:val="000000"/>
          <w:szCs w:val="24"/>
        </w:rPr>
        <w:t xml:space="preserve"> 2 </w:t>
      </w:r>
    </w:p>
    <w:p w:rsidR="000947D6" w:rsidRPr="008B6B4F" w:rsidRDefault="000947D6" w:rsidP="008B6B4F">
      <w:pPr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Przewodniczący RM poinformował, że na jego ręce wpłynęło pismo dotyczące rezygnacji z członkostwa w Komisji GKMIOŚ.</w:t>
      </w:r>
    </w:p>
    <w:p w:rsidR="00DC56F4" w:rsidRPr="00C40536" w:rsidRDefault="00C40536">
      <w:pPr>
        <w:rPr>
          <w:b/>
          <w:u w:val="single"/>
        </w:rPr>
      </w:pPr>
      <w:bookmarkStart w:id="0" w:name="_GoBack"/>
      <w:bookmarkEnd w:id="0"/>
      <w:r w:rsidRPr="00C40536">
        <w:rPr>
          <w:b/>
          <w:u w:val="single"/>
        </w:rPr>
        <w:t>Na tym protokół zakończono</w:t>
      </w:r>
    </w:p>
    <w:p w:rsidR="00C40536" w:rsidRDefault="00C40536">
      <w:r>
        <w:t>Protokołowała</w:t>
      </w:r>
      <w:r w:rsidR="00B80E88">
        <w:t xml:space="preserve">: </w:t>
      </w:r>
      <w:r>
        <w:t>Anna Polańska</w:t>
      </w:r>
    </w:p>
    <w:p w:rsidR="00B80E88" w:rsidRPr="00CB01D3" w:rsidRDefault="00B80E88" w:rsidP="00B80E88">
      <w:pPr>
        <w:ind w:left="-360"/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Cs w:val="24"/>
        </w:rPr>
        <w:t>Przewodniczący</w:t>
      </w:r>
      <w:r w:rsidRPr="00054CCD">
        <w:rPr>
          <w:b/>
          <w:i/>
          <w:szCs w:val="24"/>
        </w:rPr>
        <w:t xml:space="preserve"> Komisji </w:t>
      </w:r>
      <w:proofErr w:type="spellStart"/>
      <w:r w:rsidR="007D5087">
        <w:rPr>
          <w:b/>
          <w:i/>
          <w:szCs w:val="24"/>
        </w:rPr>
        <w:t>OKSiR</w:t>
      </w:r>
      <w:proofErr w:type="spellEnd"/>
    </w:p>
    <w:p w:rsidR="00C40536" w:rsidRPr="00B80E88" w:rsidRDefault="00B80E88" w:rsidP="00B80E88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</w:t>
      </w:r>
      <w:r>
        <w:rPr>
          <w:b/>
          <w:i/>
          <w:szCs w:val="24"/>
        </w:rPr>
        <w:t xml:space="preserve">              </w:t>
      </w:r>
      <w:r w:rsidR="007D5087">
        <w:rPr>
          <w:b/>
          <w:i/>
          <w:szCs w:val="24"/>
        </w:rPr>
        <w:t>Renata Listowska</w:t>
      </w:r>
    </w:p>
    <w:sectPr w:rsidR="00C40536" w:rsidRPr="00B80E88" w:rsidSect="000F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1F1"/>
    <w:multiLevelType w:val="hybridMultilevel"/>
    <w:tmpl w:val="B3900BEC"/>
    <w:lvl w:ilvl="0" w:tplc="CFBE564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E72F0"/>
    <w:rsid w:val="000947D6"/>
    <w:rsid w:val="000F48E5"/>
    <w:rsid w:val="001D1993"/>
    <w:rsid w:val="007D5087"/>
    <w:rsid w:val="0081257B"/>
    <w:rsid w:val="008804E6"/>
    <w:rsid w:val="008B6B4F"/>
    <w:rsid w:val="008E72F0"/>
    <w:rsid w:val="00962587"/>
    <w:rsid w:val="00B72437"/>
    <w:rsid w:val="00B80E88"/>
    <w:rsid w:val="00C40536"/>
    <w:rsid w:val="00DC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emiller</cp:lastModifiedBy>
  <cp:revision>6</cp:revision>
  <dcterms:created xsi:type="dcterms:W3CDTF">2018-12-28T08:04:00Z</dcterms:created>
  <dcterms:modified xsi:type="dcterms:W3CDTF">2018-12-28T10:26:00Z</dcterms:modified>
</cp:coreProperties>
</file>