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58" w:rsidRPr="002F79C9" w:rsidRDefault="00D00958" w:rsidP="00D00958">
      <w:pPr>
        <w:pStyle w:val="Tekstpodstawowy2"/>
        <w:ind w:left="5664" w:firstLine="708"/>
        <w:jc w:val="left"/>
        <w:rPr>
          <w:rFonts w:ascii="Times New Roman" w:hAnsi="Times New Roman"/>
          <w:color w:val="auto"/>
          <w:sz w:val="24"/>
          <w:szCs w:val="24"/>
        </w:rPr>
      </w:pPr>
      <w:r w:rsidRPr="002F79C9">
        <w:rPr>
          <w:rFonts w:ascii="Times New Roman" w:hAnsi="Times New Roman"/>
          <w:color w:val="auto"/>
          <w:sz w:val="24"/>
          <w:szCs w:val="24"/>
        </w:rPr>
        <w:t>Brzeg, dnia</w:t>
      </w:r>
      <w:r w:rsidR="0048466D">
        <w:rPr>
          <w:rFonts w:ascii="Times New Roman" w:hAnsi="Times New Roman"/>
          <w:color w:val="auto"/>
          <w:sz w:val="24"/>
          <w:szCs w:val="24"/>
        </w:rPr>
        <w:t xml:space="preserve"> 27</w:t>
      </w:r>
      <w:r w:rsidRPr="002F79C9">
        <w:rPr>
          <w:rFonts w:ascii="Times New Roman" w:hAnsi="Times New Roman"/>
          <w:color w:val="auto"/>
          <w:sz w:val="24"/>
          <w:szCs w:val="24"/>
        </w:rPr>
        <w:t xml:space="preserve"> maja 2019r.</w:t>
      </w:r>
    </w:p>
    <w:p w:rsidR="00D00958" w:rsidRPr="002F79C9" w:rsidRDefault="00D00958" w:rsidP="002F79C9">
      <w:pPr>
        <w:pStyle w:val="Tekstpodstawowy2"/>
        <w:jc w:val="left"/>
        <w:rPr>
          <w:rFonts w:ascii="Times New Roman" w:hAnsi="Times New Roman"/>
          <w:color w:val="auto"/>
          <w:sz w:val="24"/>
          <w:szCs w:val="24"/>
        </w:rPr>
      </w:pPr>
      <w:r w:rsidRPr="00D00958">
        <w:rPr>
          <w:rFonts w:ascii="Times New Roman" w:hAnsi="Times New Roman"/>
          <w:color w:val="auto"/>
          <w:sz w:val="24"/>
          <w:szCs w:val="24"/>
        </w:rPr>
        <w:t>UOŚ.II.62200.5.2019</w:t>
      </w:r>
    </w:p>
    <w:p w:rsidR="00A868F1" w:rsidRDefault="00A868F1" w:rsidP="00D00958">
      <w:pPr>
        <w:pStyle w:val="Tekstpodstawowy2"/>
        <w:jc w:val="center"/>
        <w:rPr>
          <w:rFonts w:cs="Arial"/>
          <w:b/>
          <w:color w:val="auto"/>
          <w:sz w:val="24"/>
          <w:szCs w:val="24"/>
        </w:rPr>
      </w:pPr>
    </w:p>
    <w:p w:rsidR="002F79C9" w:rsidRDefault="002F79C9" w:rsidP="00D00958">
      <w:pPr>
        <w:pStyle w:val="Tekstpodstawowy2"/>
        <w:jc w:val="center"/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>OBWIESZCZENIE</w:t>
      </w:r>
    </w:p>
    <w:p w:rsidR="00D00958" w:rsidRDefault="00D00958" w:rsidP="00D00958">
      <w:pPr>
        <w:pStyle w:val="Tekstpodstawowy2"/>
        <w:jc w:val="center"/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 xml:space="preserve">o </w:t>
      </w:r>
      <w:r w:rsidR="002F79C9">
        <w:rPr>
          <w:rFonts w:cs="Arial"/>
          <w:b/>
          <w:color w:val="auto"/>
          <w:sz w:val="24"/>
          <w:szCs w:val="24"/>
        </w:rPr>
        <w:t xml:space="preserve">możliwości zapoznania się z </w:t>
      </w:r>
      <w:r>
        <w:rPr>
          <w:rFonts w:cs="Arial"/>
          <w:b/>
          <w:color w:val="auto"/>
          <w:sz w:val="24"/>
          <w:szCs w:val="24"/>
        </w:rPr>
        <w:t>zebrany</w:t>
      </w:r>
      <w:r w:rsidR="002F79C9">
        <w:rPr>
          <w:rFonts w:cs="Arial"/>
          <w:b/>
          <w:color w:val="auto"/>
          <w:sz w:val="24"/>
          <w:szCs w:val="24"/>
        </w:rPr>
        <w:t>mi</w:t>
      </w:r>
      <w:r>
        <w:rPr>
          <w:rFonts w:cs="Arial"/>
          <w:b/>
          <w:color w:val="auto"/>
          <w:sz w:val="24"/>
          <w:szCs w:val="24"/>
        </w:rPr>
        <w:t xml:space="preserve"> dowoda</w:t>
      </w:r>
      <w:r w:rsidR="002F79C9">
        <w:rPr>
          <w:rFonts w:cs="Arial"/>
          <w:b/>
          <w:color w:val="auto"/>
          <w:sz w:val="24"/>
          <w:szCs w:val="24"/>
        </w:rPr>
        <w:t>mi</w:t>
      </w:r>
      <w:r>
        <w:rPr>
          <w:rFonts w:cs="Arial"/>
          <w:b/>
          <w:color w:val="auto"/>
          <w:sz w:val="24"/>
          <w:szCs w:val="24"/>
        </w:rPr>
        <w:t xml:space="preserve"> </w:t>
      </w:r>
    </w:p>
    <w:p w:rsidR="00D00958" w:rsidRDefault="00D00958" w:rsidP="00D00958">
      <w:pPr>
        <w:pStyle w:val="Tekstpodstawowy2"/>
        <w:jc w:val="center"/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>przed wydaniem decyzji o środowiskowych uwarunkowaniach</w:t>
      </w:r>
    </w:p>
    <w:p w:rsidR="00D00958" w:rsidRDefault="00D00958" w:rsidP="00D00958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D00958" w:rsidRPr="009E004B" w:rsidRDefault="00D00958" w:rsidP="009E004B">
      <w:pPr>
        <w:ind w:firstLine="708"/>
        <w:jc w:val="both"/>
        <w:rPr>
          <w:sz w:val="24"/>
          <w:szCs w:val="24"/>
        </w:rPr>
      </w:pPr>
      <w:r w:rsidRPr="00D00958">
        <w:rPr>
          <w:sz w:val="24"/>
          <w:szCs w:val="24"/>
        </w:rPr>
        <w:t xml:space="preserve">Na podstawie art. 10 </w:t>
      </w:r>
      <w:r>
        <w:rPr>
          <w:sz w:val="24"/>
          <w:szCs w:val="24"/>
        </w:rPr>
        <w:t xml:space="preserve">i 49 </w:t>
      </w:r>
      <w:r w:rsidRPr="00D00958">
        <w:rPr>
          <w:sz w:val="24"/>
          <w:szCs w:val="24"/>
        </w:rPr>
        <w:t>ustawy z dnia 14 czerwca 1960 r. Kodeks Postępowania Administracyjnego (tj. Dz. U. 201</w:t>
      </w:r>
      <w:r>
        <w:rPr>
          <w:sz w:val="24"/>
          <w:szCs w:val="24"/>
        </w:rPr>
        <w:t xml:space="preserve">8 poz. 2096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D00958">
        <w:rPr>
          <w:sz w:val="24"/>
          <w:szCs w:val="24"/>
        </w:rPr>
        <w:t xml:space="preserve">), w celu zapewnienia stronom pełnego i czynnego udziału w postępowaniu o wydanie decyzji o środowiskowych uwarunkowaniach dla </w:t>
      </w:r>
      <w:r w:rsidRPr="00D00958">
        <w:rPr>
          <w:rStyle w:val="Pogrubienie"/>
          <w:b w:val="0"/>
          <w:color w:val="000000"/>
          <w:sz w:val="24"/>
          <w:szCs w:val="24"/>
        </w:rPr>
        <w:t>przedsięwzięcia</w:t>
      </w:r>
      <w:r w:rsidRPr="00D00958">
        <w:rPr>
          <w:b/>
          <w:sz w:val="24"/>
          <w:szCs w:val="24"/>
        </w:rPr>
        <w:t xml:space="preserve"> </w:t>
      </w:r>
      <w:r w:rsidRPr="00D00958">
        <w:rPr>
          <w:sz w:val="24"/>
          <w:szCs w:val="24"/>
        </w:rPr>
        <w:t>pn.</w:t>
      </w:r>
      <w:r w:rsidRPr="00D00958">
        <w:rPr>
          <w:rStyle w:val="Pogrubienie"/>
          <w:sz w:val="24"/>
          <w:szCs w:val="24"/>
        </w:rPr>
        <w:t xml:space="preserve"> </w:t>
      </w:r>
      <w:r w:rsidRPr="00D00958">
        <w:rPr>
          <w:sz w:val="24"/>
          <w:szCs w:val="24"/>
        </w:rPr>
        <w:t xml:space="preserve">„Projekty proekologiczne A1-A7 służące poprawie efektywności energetycznej w Zakładzie Produkcyjnym w Brzegu. Zakłady Tłuszczowe „KRUSZWICA” S.A. ul. Niepodległości 42, 88-150 Kruszwica”. Inwestycja będzie realizowana na terenie działek nr 122/2; 126/3; 126/5; 126/6; 126/8; 126/9; 126/10; 126/11; 126/12; 126/13; 126/14; 126/15; 126/16; 126/17; 126/19; 126/20; 126/21; 126/22; 126/23, arkusz mapy 6, oraz działki nr 133/2 arkusz mapy 7, obręb Południe w Brzegu przez Zakłady Tłuszczowe „KRUSZWICA” S.A.  </w:t>
      </w:r>
    </w:p>
    <w:p w:rsidR="002F79C9" w:rsidRDefault="002F79C9" w:rsidP="00D00958">
      <w:pPr>
        <w:jc w:val="center"/>
        <w:rPr>
          <w:rFonts w:ascii="Arial" w:hAnsi="Arial" w:cs="Arial"/>
          <w:sz w:val="22"/>
          <w:szCs w:val="22"/>
        </w:rPr>
      </w:pPr>
    </w:p>
    <w:p w:rsidR="00D00958" w:rsidRPr="002F79C9" w:rsidRDefault="00D00958" w:rsidP="00D00958">
      <w:pPr>
        <w:jc w:val="center"/>
        <w:rPr>
          <w:b/>
          <w:sz w:val="24"/>
          <w:szCs w:val="24"/>
        </w:rPr>
      </w:pPr>
      <w:r w:rsidRPr="002F79C9">
        <w:rPr>
          <w:b/>
          <w:sz w:val="24"/>
          <w:szCs w:val="24"/>
        </w:rPr>
        <w:t>zawiadamiam  Strony postępowania</w:t>
      </w:r>
    </w:p>
    <w:p w:rsidR="00D00958" w:rsidRPr="002F79C9" w:rsidRDefault="00D00958" w:rsidP="00D00958">
      <w:pPr>
        <w:jc w:val="center"/>
        <w:rPr>
          <w:b/>
          <w:sz w:val="24"/>
          <w:szCs w:val="24"/>
        </w:rPr>
      </w:pPr>
    </w:p>
    <w:p w:rsidR="002F79C9" w:rsidRPr="00705CB1" w:rsidRDefault="00D00958" w:rsidP="002F79C9">
      <w:pPr>
        <w:jc w:val="both"/>
        <w:rPr>
          <w:sz w:val="24"/>
          <w:szCs w:val="24"/>
        </w:rPr>
      </w:pPr>
      <w:r w:rsidRPr="00705CB1">
        <w:rPr>
          <w:sz w:val="24"/>
          <w:szCs w:val="24"/>
        </w:rPr>
        <w:t xml:space="preserve">o możliwości zapoznania się i wypowiedzenia co do zebranych dowodów i materiałów </w:t>
      </w:r>
      <w:r w:rsidR="00705CB1">
        <w:rPr>
          <w:sz w:val="24"/>
          <w:szCs w:val="24"/>
        </w:rPr>
        <w:t>zebranych w toku postępowania</w:t>
      </w:r>
      <w:r w:rsidRPr="00705CB1">
        <w:rPr>
          <w:sz w:val="24"/>
          <w:szCs w:val="24"/>
        </w:rPr>
        <w:t xml:space="preserve"> </w:t>
      </w:r>
      <w:r w:rsidR="002F79C9" w:rsidRPr="00705CB1">
        <w:rPr>
          <w:sz w:val="24"/>
          <w:szCs w:val="24"/>
        </w:rPr>
        <w:t>oraz zgłasza</w:t>
      </w:r>
      <w:r w:rsidR="002F79C9" w:rsidRPr="00705CB1">
        <w:rPr>
          <w:sz w:val="24"/>
          <w:szCs w:val="24"/>
        </w:rPr>
        <w:t>nia</w:t>
      </w:r>
      <w:r w:rsidR="002F79C9" w:rsidRPr="00705CB1">
        <w:rPr>
          <w:sz w:val="24"/>
          <w:szCs w:val="24"/>
        </w:rPr>
        <w:t xml:space="preserve"> uwag i wniosk</w:t>
      </w:r>
      <w:r w:rsidR="002F79C9" w:rsidRPr="00705CB1">
        <w:rPr>
          <w:sz w:val="24"/>
          <w:szCs w:val="24"/>
        </w:rPr>
        <w:t>ów</w:t>
      </w:r>
      <w:r w:rsidR="002F79C9" w:rsidRPr="00705CB1">
        <w:rPr>
          <w:sz w:val="24"/>
          <w:szCs w:val="24"/>
        </w:rPr>
        <w:t xml:space="preserve"> przed wydaniem decyzji </w:t>
      </w:r>
      <w:r w:rsidR="00565010">
        <w:rPr>
          <w:sz w:val="24"/>
          <w:szCs w:val="24"/>
        </w:rPr>
        <w:br/>
      </w:r>
      <w:r w:rsidR="002F79C9" w:rsidRPr="00705CB1">
        <w:rPr>
          <w:sz w:val="24"/>
          <w:szCs w:val="24"/>
        </w:rPr>
        <w:t>o środowiskowych uwarunkowaniach na realizację przedmiotowego przedsięwzięcia.</w:t>
      </w:r>
    </w:p>
    <w:p w:rsidR="00D00958" w:rsidRPr="00705CB1" w:rsidRDefault="00D00958" w:rsidP="00D00958">
      <w:pPr>
        <w:jc w:val="both"/>
        <w:rPr>
          <w:i/>
          <w:sz w:val="24"/>
          <w:szCs w:val="24"/>
        </w:rPr>
      </w:pPr>
    </w:p>
    <w:p w:rsidR="009E004B" w:rsidRPr="002F79C9" w:rsidRDefault="00EC786B" w:rsidP="00EC786B">
      <w:pPr>
        <w:ind w:firstLine="708"/>
        <w:jc w:val="both"/>
        <w:rPr>
          <w:sz w:val="24"/>
          <w:szCs w:val="24"/>
        </w:rPr>
      </w:pPr>
      <w:r w:rsidRPr="002F79C9">
        <w:rPr>
          <w:sz w:val="24"/>
          <w:szCs w:val="24"/>
        </w:rPr>
        <w:t>Z treścią</w:t>
      </w:r>
      <w:r w:rsidRPr="002F79C9">
        <w:rPr>
          <w:sz w:val="24"/>
          <w:szCs w:val="24"/>
        </w:rPr>
        <w:t xml:space="preserve"> zebranych w sprawie dokumentów</w:t>
      </w:r>
      <w:r w:rsidR="00565010">
        <w:rPr>
          <w:sz w:val="24"/>
          <w:szCs w:val="24"/>
        </w:rPr>
        <w:t>,</w:t>
      </w:r>
      <w:r w:rsidRPr="002F79C9">
        <w:rPr>
          <w:sz w:val="24"/>
          <w:szCs w:val="24"/>
        </w:rPr>
        <w:t xml:space="preserve"> </w:t>
      </w:r>
      <w:r w:rsidR="004D2629" w:rsidRPr="002F79C9">
        <w:rPr>
          <w:sz w:val="24"/>
          <w:szCs w:val="24"/>
        </w:rPr>
        <w:t xml:space="preserve">w tym </w:t>
      </w:r>
      <w:r w:rsidRPr="002F79C9">
        <w:rPr>
          <w:sz w:val="24"/>
          <w:szCs w:val="24"/>
        </w:rPr>
        <w:t>opinii</w:t>
      </w:r>
    </w:p>
    <w:p w:rsidR="009E004B" w:rsidRPr="00C14E8E" w:rsidRDefault="009E004B" w:rsidP="00C14E8E">
      <w:pPr>
        <w:pStyle w:val="Tekstpodstawowy"/>
        <w:spacing w:after="0"/>
        <w:rPr>
          <w:sz w:val="24"/>
          <w:szCs w:val="24"/>
        </w:rPr>
      </w:pPr>
      <w:r w:rsidRPr="00C14E8E">
        <w:rPr>
          <w:sz w:val="24"/>
          <w:szCs w:val="24"/>
        </w:rPr>
        <w:t xml:space="preserve">- Regionalnego Dyrektora Ochrony Środowiska w Opolu z dnia 08.05.2019r. </w:t>
      </w:r>
      <w:r w:rsidR="00565010">
        <w:rPr>
          <w:sz w:val="24"/>
          <w:szCs w:val="24"/>
        </w:rPr>
        <w:t xml:space="preserve">nr </w:t>
      </w:r>
      <w:r w:rsidRPr="00C14E8E">
        <w:rPr>
          <w:sz w:val="24"/>
          <w:szCs w:val="24"/>
        </w:rPr>
        <w:t xml:space="preserve">WOOŚ.4220.107.2019.AW, </w:t>
      </w:r>
    </w:p>
    <w:p w:rsidR="00C14E8E" w:rsidRPr="00C14E8E" w:rsidRDefault="00447AC9" w:rsidP="00C14E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E004B" w:rsidRPr="00C14E8E">
        <w:rPr>
          <w:sz w:val="24"/>
          <w:szCs w:val="24"/>
        </w:rPr>
        <w:t xml:space="preserve">Państwowego Powiatowego Inspektora Sanitarnego w Brzegu z dnia 23.04.2019r. </w:t>
      </w:r>
      <w:r w:rsidR="00565010">
        <w:rPr>
          <w:sz w:val="24"/>
          <w:szCs w:val="24"/>
        </w:rPr>
        <w:br/>
      </w:r>
      <w:r>
        <w:rPr>
          <w:sz w:val="24"/>
          <w:szCs w:val="24"/>
        </w:rPr>
        <w:t xml:space="preserve">nr </w:t>
      </w:r>
      <w:r w:rsidR="009E004B" w:rsidRPr="00C14E8E">
        <w:rPr>
          <w:sz w:val="24"/>
          <w:szCs w:val="24"/>
        </w:rPr>
        <w:t>NZ.4315.7.2019.BK,</w:t>
      </w:r>
    </w:p>
    <w:p w:rsidR="00C14E8E" w:rsidRPr="00C14E8E" w:rsidRDefault="009E004B" w:rsidP="009E004B">
      <w:pPr>
        <w:jc w:val="both"/>
        <w:rPr>
          <w:sz w:val="24"/>
          <w:szCs w:val="24"/>
        </w:rPr>
      </w:pPr>
      <w:r w:rsidRPr="00C14E8E">
        <w:rPr>
          <w:sz w:val="24"/>
          <w:szCs w:val="24"/>
        </w:rPr>
        <w:t xml:space="preserve"> - Starosty Brzeskiego z dnia 30.04.2019r. nr ŚR.600.3.2019.SŚ</w:t>
      </w:r>
    </w:p>
    <w:p w:rsidR="009E004B" w:rsidRPr="00C14E8E" w:rsidRDefault="009E004B" w:rsidP="009E004B">
      <w:pPr>
        <w:jc w:val="both"/>
        <w:rPr>
          <w:sz w:val="24"/>
          <w:szCs w:val="24"/>
        </w:rPr>
      </w:pPr>
      <w:r w:rsidRPr="00C14E8E">
        <w:rPr>
          <w:sz w:val="24"/>
          <w:szCs w:val="24"/>
        </w:rPr>
        <w:t xml:space="preserve">- Państwowego Gospodarstwa Wodnego Wody Polskie RZGW we Wrocławiu z dnia 10.05.2019r. nr WR.RZŚ.435.543.2019.SG, </w:t>
      </w:r>
    </w:p>
    <w:p w:rsidR="009E004B" w:rsidRDefault="00565010" w:rsidP="00EC786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postanowieniem Burmistrza Brzegu z dnia 21.05.2019r.</w:t>
      </w:r>
    </w:p>
    <w:p w:rsidR="00C14E8E" w:rsidRPr="00C14E8E" w:rsidRDefault="00EC786B" w:rsidP="00C14E8E">
      <w:pPr>
        <w:jc w:val="both"/>
        <w:rPr>
          <w:sz w:val="24"/>
          <w:szCs w:val="24"/>
        </w:rPr>
      </w:pPr>
      <w:r w:rsidRPr="00EC786B">
        <w:rPr>
          <w:sz w:val="24"/>
          <w:szCs w:val="24"/>
        </w:rPr>
        <w:t>można zapoznać się w siedzibie Urzędu Miasta w Brzegu  ul. Robotnicza 12 w Biurze Urbanis</w:t>
      </w:r>
      <w:r w:rsidR="00705CB1">
        <w:rPr>
          <w:sz w:val="24"/>
          <w:szCs w:val="24"/>
        </w:rPr>
        <w:t>tyki i Ochrony Środowiska pok. 305</w:t>
      </w:r>
      <w:r w:rsidRPr="00EC786B">
        <w:rPr>
          <w:sz w:val="24"/>
          <w:szCs w:val="24"/>
        </w:rPr>
        <w:t xml:space="preserve"> budynek „B” od poniedziałku do piątku w godz. 7</w:t>
      </w:r>
      <w:r w:rsidRPr="00EC786B">
        <w:rPr>
          <w:sz w:val="24"/>
          <w:szCs w:val="24"/>
          <w:vertAlign w:val="superscript"/>
        </w:rPr>
        <w:t>15</w:t>
      </w:r>
      <w:r w:rsidRPr="00EC786B">
        <w:rPr>
          <w:sz w:val="24"/>
          <w:szCs w:val="24"/>
        </w:rPr>
        <w:t>-15</w:t>
      </w:r>
      <w:r w:rsidRPr="00EC786B">
        <w:rPr>
          <w:sz w:val="24"/>
          <w:szCs w:val="24"/>
          <w:vertAlign w:val="superscript"/>
        </w:rPr>
        <w:t>15</w:t>
      </w:r>
      <w:r w:rsidR="002F79C9">
        <w:rPr>
          <w:sz w:val="24"/>
          <w:szCs w:val="24"/>
        </w:rPr>
        <w:t>,</w:t>
      </w:r>
      <w:r w:rsidR="00C14E8E" w:rsidRPr="00C14E8E">
        <w:rPr>
          <w:sz w:val="24"/>
          <w:szCs w:val="24"/>
        </w:rPr>
        <w:t xml:space="preserve"> </w:t>
      </w:r>
      <w:r w:rsidR="00C14E8E" w:rsidRPr="00C14E8E">
        <w:rPr>
          <w:sz w:val="24"/>
          <w:szCs w:val="24"/>
        </w:rPr>
        <w:t>a także  wypowi</w:t>
      </w:r>
      <w:r w:rsidR="002F79C9">
        <w:rPr>
          <w:sz w:val="24"/>
          <w:szCs w:val="24"/>
        </w:rPr>
        <w:t>edzieć</w:t>
      </w:r>
      <w:r w:rsidR="00C14E8E" w:rsidRPr="00C14E8E">
        <w:rPr>
          <w:sz w:val="24"/>
          <w:szCs w:val="24"/>
        </w:rPr>
        <w:t xml:space="preserve"> się co do zebranych materiałów i dowodów </w:t>
      </w:r>
      <w:r w:rsidR="005C06D1">
        <w:rPr>
          <w:sz w:val="24"/>
          <w:szCs w:val="24"/>
        </w:rPr>
        <w:t xml:space="preserve">w terminie 7 dni od daty otrzymania niniejszego </w:t>
      </w:r>
      <w:r w:rsidR="00F518E1">
        <w:rPr>
          <w:sz w:val="24"/>
          <w:szCs w:val="24"/>
        </w:rPr>
        <w:t>o</w:t>
      </w:r>
      <w:r w:rsidR="006520B0">
        <w:rPr>
          <w:sz w:val="24"/>
          <w:szCs w:val="24"/>
        </w:rPr>
        <w:t>bwieszczenia, tj. do dnia</w:t>
      </w:r>
      <w:r w:rsidR="0048466D">
        <w:rPr>
          <w:sz w:val="24"/>
          <w:szCs w:val="24"/>
        </w:rPr>
        <w:t xml:space="preserve"> 21</w:t>
      </w:r>
      <w:r w:rsidR="006520B0">
        <w:rPr>
          <w:sz w:val="24"/>
          <w:szCs w:val="24"/>
        </w:rPr>
        <w:t xml:space="preserve"> czerwca 2019r.</w:t>
      </w:r>
    </w:p>
    <w:p w:rsidR="00EC786B" w:rsidRPr="00C14E8E" w:rsidRDefault="00EC786B" w:rsidP="00EC786B">
      <w:pPr>
        <w:ind w:firstLine="708"/>
        <w:jc w:val="both"/>
        <w:rPr>
          <w:sz w:val="24"/>
          <w:szCs w:val="24"/>
        </w:rPr>
      </w:pPr>
    </w:p>
    <w:p w:rsidR="00EC786B" w:rsidRPr="00C14E8E" w:rsidRDefault="00EC786B" w:rsidP="00EC786B">
      <w:pPr>
        <w:ind w:firstLine="708"/>
        <w:jc w:val="both"/>
        <w:textAlignment w:val="top"/>
        <w:rPr>
          <w:color w:val="000000"/>
          <w:sz w:val="24"/>
          <w:szCs w:val="24"/>
        </w:rPr>
      </w:pPr>
      <w:r w:rsidRPr="00C14E8E">
        <w:rPr>
          <w:color w:val="000000"/>
          <w:sz w:val="24"/>
          <w:szCs w:val="24"/>
        </w:rPr>
        <w:t>Niniejsze obwieszczenie zostało podane do publicznej wiadomości poprzez zamieszczenie w Biuletynie Informacji Publicznej Urzędu Miasta Brzeg, na tablicy ogłoszeń Urzędu Miasta oraz na słupach ogłoszeniowych na terenie miasta.</w:t>
      </w:r>
    </w:p>
    <w:p w:rsidR="00D00958" w:rsidRPr="00C14E8E" w:rsidRDefault="00D00958" w:rsidP="00D00958">
      <w:pPr>
        <w:jc w:val="both"/>
        <w:rPr>
          <w:i/>
          <w:sz w:val="24"/>
          <w:szCs w:val="24"/>
        </w:rPr>
      </w:pPr>
    </w:p>
    <w:p w:rsidR="00D00958" w:rsidRPr="00C14E8E" w:rsidRDefault="00D00958" w:rsidP="00D00958">
      <w:pPr>
        <w:jc w:val="both"/>
        <w:rPr>
          <w:color w:val="FF0000"/>
          <w:sz w:val="24"/>
          <w:szCs w:val="24"/>
        </w:rPr>
      </w:pPr>
    </w:p>
    <w:p w:rsidR="00D00958" w:rsidRPr="00C14E8E" w:rsidRDefault="00D00958" w:rsidP="00D00958">
      <w:pPr>
        <w:jc w:val="both"/>
        <w:rPr>
          <w:color w:val="FF0000"/>
          <w:sz w:val="24"/>
          <w:szCs w:val="24"/>
        </w:rPr>
      </w:pPr>
    </w:p>
    <w:p w:rsidR="00D00958" w:rsidRDefault="0048466D" w:rsidP="0014054A">
      <w:pPr>
        <w:ind w:left="6372"/>
        <w:jc w:val="both"/>
        <w:rPr>
          <w:sz w:val="24"/>
          <w:szCs w:val="24"/>
        </w:rPr>
      </w:pPr>
      <w:r w:rsidRPr="0048466D">
        <w:rPr>
          <w:sz w:val="24"/>
          <w:szCs w:val="24"/>
        </w:rPr>
        <w:t>Z up. Burmistrza</w:t>
      </w:r>
    </w:p>
    <w:p w:rsidR="0048466D" w:rsidRDefault="0048466D" w:rsidP="0014054A">
      <w:pPr>
        <w:ind w:left="637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z-ca</w:t>
      </w:r>
      <w:proofErr w:type="spellEnd"/>
      <w:r>
        <w:rPr>
          <w:sz w:val="24"/>
          <w:szCs w:val="24"/>
        </w:rPr>
        <w:t xml:space="preserve"> Burmistrza</w:t>
      </w:r>
    </w:p>
    <w:p w:rsidR="0048466D" w:rsidRPr="0048466D" w:rsidRDefault="0048466D" w:rsidP="0014054A">
      <w:pPr>
        <w:ind w:left="6372"/>
        <w:jc w:val="both"/>
        <w:rPr>
          <w:sz w:val="24"/>
          <w:szCs w:val="24"/>
        </w:rPr>
      </w:pPr>
      <w:r>
        <w:rPr>
          <w:sz w:val="24"/>
          <w:szCs w:val="24"/>
        </w:rPr>
        <w:t>Bartłomiej Kostrzewa</w:t>
      </w:r>
    </w:p>
    <w:p w:rsidR="0048466D" w:rsidRPr="00C14E8E" w:rsidRDefault="0048466D" w:rsidP="00D00958">
      <w:pPr>
        <w:jc w:val="both"/>
        <w:rPr>
          <w:color w:val="FF0000"/>
          <w:sz w:val="24"/>
          <w:szCs w:val="24"/>
        </w:rPr>
      </w:pPr>
    </w:p>
    <w:p w:rsidR="007C6671" w:rsidRPr="00C14E8E" w:rsidRDefault="007C6671">
      <w:pPr>
        <w:rPr>
          <w:sz w:val="24"/>
          <w:szCs w:val="24"/>
        </w:rPr>
      </w:pPr>
      <w:bookmarkStart w:id="0" w:name="_GoBack"/>
      <w:bookmarkEnd w:id="0"/>
    </w:p>
    <w:sectPr w:rsidR="007C6671" w:rsidRPr="00C14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1E"/>
    <w:rsid w:val="0014054A"/>
    <w:rsid w:val="002F79C9"/>
    <w:rsid w:val="00447AC9"/>
    <w:rsid w:val="0048466D"/>
    <w:rsid w:val="004D2629"/>
    <w:rsid w:val="00565010"/>
    <w:rsid w:val="005C06D1"/>
    <w:rsid w:val="006520B0"/>
    <w:rsid w:val="00705CB1"/>
    <w:rsid w:val="007C6671"/>
    <w:rsid w:val="007C7B4C"/>
    <w:rsid w:val="009E004B"/>
    <w:rsid w:val="00A868F1"/>
    <w:rsid w:val="00C14E8E"/>
    <w:rsid w:val="00D00958"/>
    <w:rsid w:val="00EC786B"/>
    <w:rsid w:val="00F518E1"/>
    <w:rsid w:val="00FA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0CE1"/>
  <w15:chartTrackingRefBased/>
  <w15:docId w15:val="{E17862BA-592F-44FE-8A4E-4DEE5CC4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0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00958"/>
    <w:pPr>
      <w:keepNext/>
      <w:jc w:val="right"/>
      <w:outlineLvl w:val="2"/>
    </w:pPr>
    <w:rPr>
      <w:rFonts w:ascii="Arial" w:hAnsi="Arial"/>
      <w:i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D00958"/>
    <w:rPr>
      <w:rFonts w:ascii="Arial" w:eastAsia="Times New Roman" w:hAnsi="Arial" w:cs="Times New Roman"/>
      <w:i/>
      <w:color w:val="00000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00958"/>
    <w:pPr>
      <w:jc w:val="both"/>
    </w:pPr>
    <w:rPr>
      <w:rFonts w:ascii="Arial" w:hAnsi="Arial"/>
      <w:color w:val="000000"/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00958"/>
    <w:rPr>
      <w:rFonts w:ascii="Arial" w:eastAsia="Times New Roman" w:hAnsi="Arial" w:cs="Times New Roman"/>
      <w:color w:val="000000"/>
      <w:szCs w:val="20"/>
      <w:lang w:eastAsia="pl-PL"/>
    </w:rPr>
  </w:style>
  <w:style w:type="character" w:styleId="Pogrubienie">
    <w:name w:val="Strong"/>
    <w:basedOn w:val="Domylnaczcionkaakapitu"/>
    <w:qFormat/>
    <w:rsid w:val="00D00958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004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00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CB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Wszoła</dc:creator>
  <cp:keywords/>
  <dc:description/>
  <cp:lastModifiedBy>Beata Wszoła</cp:lastModifiedBy>
  <cp:revision>15</cp:revision>
  <cp:lastPrinted>2019-05-27T07:50:00Z</cp:lastPrinted>
  <dcterms:created xsi:type="dcterms:W3CDTF">2019-05-27T06:55:00Z</dcterms:created>
  <dcterms:modified xsi:type="dcterms:W3CDTF">2019-05-27T08:20:00Z</dcterms:modified>
</cp:coreProperties>
</file>