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E7" w:rsidRDefault="0031411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Protokół Nr 7 </w:t>
      </w:r>
      <w:r w:rsidR="008156E7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8156E7" w:rsidRDefault="008156E7" w:rsidP="008156E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Skarg Wniosków i Petycji</w:t>
      </w: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23.04.2019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15.30-16.15</w:t>
      </w: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6E7" w:rsidRDefault="008156E7" w:rsidP="008156E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56E7" w:rsidRDefault="008156E7" w:rsidP="008156E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8156E7" w:rsidRDefault="0065216F" w:rsidP="008156E7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obrad Komisji.</w:t>
      </w:r>
    </w:p>
    <w:p w:rsidR="008156E7" w:rsidRDefault="00314117" w:rsidP="008156E7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porządku obrad.</w:t>
      </w:r>
    </w:p>
    <w:p w:rsidR="00060B49" w:rsidRDefault="00060B49" w:rsidP="008156E7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treści pism skierowanych do Komisji w zakresie 3 </w:t>
      </w:r>
      <w:r w:rsidR="00314117">
        <w:rPr>
          <w:rFonts w:ascii="Times New Roman" w:hAnsi="Times New Roman" w:cs="Times New Roman"/>
          <w:sz w:val="24"/>
          <w:szCs w:val="24"/>
        </w:rPr>
        <w:t>petycji.</w:t>
      </w:r>
    </w:p>
    <w:p w:rsidR="00060B49" w:rsidRDefault="00314117" w:rsidP="008156E7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Wolne wnioski.</w:t>
      </w:r>
    </w:p>
    <w:p w:rsidR="00060B49" w:rsidRDefault="00060B49" w:rsidP="008156E7">
      <w:pPr>
        <w:pStyle w:val="Akapitzlist"/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Zamkniecie obrad.</w:t>
      </w: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E7" w:rsidRDefault="008156E7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członkowie Komisji wg załączonej listy obecności.</w:t>
      </w:r>
    </w:p>
    <w:p w:rsidR="00060B49" w:rsidRDefault="00060B49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6E7" w:rsidRPr="00060B49" w:rsidRDefault="008831DB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</w:t>
      </w:r>
      <w:r w:rsidR="00060B49" w:rsidRPr="00060B49">
        <w:rPr>
          <w:rFonts w:ascii="Times New Roman" w:hAnsi="Times New Roman" w:cs="Times New Roman"/>
          <w:sz w:val="24"/>
          <w:szCs w:val="24"/>
        </w:rPr>
        <w:t>1 Nie było wniosków do porządku obrad. W związku z powyższym porządek obrad został przyjęty.</w:t>
      </w:r>
    </w:p>
    <w:p w:rsidR="00060B49" w:rsidRPr="00060B49" w:rsidRDefault="00060B49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B49" w:rsidRPr="00060B49" w:rsidRDefault="00060B49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t>Ad.2</w:t>
      </w:r>
      <w:r w:rsidR="008156E7" w:rsidRPr="00060B49">
        <w:rPr>
          <w:rFonts w:ascii="Times New Roman" w:hAnsi="Times New Roman" w:cs="Times New Roman"/>
          <w:sz w:val="24"/>
          <w:szCs w:val="24"/>
        </w:rPr>
        <w:t xml:space="preserve"> </w:t>
      </w:r>
      <w:r w:rsidRPr="00060B49">
        <w:rPr>
          <w:rFonts w:ascii="Times New Roman" w:hAnsi="Times New Roman" w:cs="Times New Roman"/>
          <w:sz w:val="24"/>
          <w:szCs w:val="24"/>
        </w:rPr>
        <w:t xml:space="preserve">Przewodniczący Komisji odczytał treść pisma w sprawie petycji z dnia 8 </w:t>
      </w:r>
      <w:proofErr w:type="gramStart"/>
      <w:r w:rsidRPr="00060B49">
        <w:rPr>
          <w:rFonts w:ascii="Times New Roman" w:hAnsi="Times New Roman" w:cs="Times New Roman"/>
          <w:sz w:val="24"/>
          <w:szCs w:val="24"/>
        </w:rPr>
        <w:t xml:space="preserve">kwietnia </w:t>
      </w:r>
      <w:r w:rsidR="00437BE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60B49">
        <w:rPr>
          <w:rFonts w:ascii="Times New Roman" w:hAnsi="Times New Roman" w:cs="Times New Roman"/>
          <w:sz w:val="24"/>
          <w:szCs w:val="24"/>
        </w:rPr>
        <w:t>2019 roku</w:t>
      </w:r>
      <w:proofErr w:type="gramEnd"/>
      <w:r w:rsidRPr="00060B49">
        <w:rPr>
          <w:rFonts w:ascii="Times New Roman" w:hAnsi="Times New Roman" w:cs="Times New Roman"/>
          <w:sz w:val="24"/>
          <w:szCs w:val="24"/>
        </w:rPr>
        <w:t xml:space="preserve"> od Wspólnoty Mieszkaniowej 17,17A,17B,17C przy ulicy Piwowarskiej w sprawie rozbudowy i renowacji placu zabaw. Przewodniczący wyjaśnił,</w:t>
      </w:r>
      <w:r>
        <w:rPr>
          <w:rFonts w:ascii="Times New Roman" w:hAnsi="Times New Roman" w:cs="Times New Roman"/>
          <w:sz w:val="24"/>
          <w:szCs w:val="24"/>
        </w:rPr>
        <w:t xml:space="preserve"> ż</w:t>
      </w:r>
      <w:r w:rsidRPr="00060B49">
        <w:rPr>
          <w:rFonts w:ascii="Times New Roman" w:hAnsi="Times New Roman" w:cs="Times New Roman"/>
          <w:sz w:val="24"/>
          <w:szCs w:val="24"/>
        </w:rPr>
        <w:t xml:space="preserve">e zwrócił się </w:t>
      </w:r>
      <w:r>
        <w:rPr>
          <w:rFonts w:ascii="Times New Roman" w:hAnsi="Times New Roman" w:cs="Times New Roman"/>
          <w:sz w:val="24"/>
          <w:szCs w:val="24"/>
        </w:rPr>
        <w:t xml:space="preserve">do Burmistrza po opinię prawną w/w </w:t>
      </w:r>
      <w:r w:rsidRPr="00060B49">
        <w:rPr>
          <w:rFonts w:ascii="Times New Roman" w:hAnsi="Times New Roman" w:cs="Times New Roman"/>
          <w:sz w:val="24"/>
          <w:szCs w:val="24"/>
        </w:rPr>
        <w:t>sprawie. Wyjaśnił</w:t>
      </w:r>
      <w:r>
        <w:rPr>
          <w:rFonts w:ascii="Times New Roman" w:hAnsi="Times New Roman" w:cs="Times New Roman"/>
          <w:sz w:val="24"/>
          <w:szCs w:val="24"/>
        </w:rPr>
        <w:t>, ż</w:t>
      </w:r>
      <w:r w:rsidRPr="00060B49">
        <w:rPr>
          <w:rFonts w:ascii="Times New Roman" w:hAnsi="Times New Roman" w:cs="Times New Roman"/>
          <w:sz w:val="24"/>
          <w:szCs w:val="24"/>
        </w:rPr>
        <w:t xml:space="preserve">e z w/w </w:t>
      </w:r>
      <w:r>
        <w:rPr>
          <w:rFonts w:ascii="Times New Roman" w:hAnsi="Times New Roman" w:cs="Times New Roman"/>
          <w:sz w:val="24"/>
          <w:szCs w:val="24"/>
        </w:rPr>
        <w:t>opinii wynik</w:t>
      </w:r>
      <w:r w:rsidR="0065216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216F">
        <w:rPr>
          <w:rFonts w:ascii="Times New Roman" w:hAnsi="Times New Roman" w:cs="Times New Roman"/>
          <w:sz w:val="24"/>
          <w:szCs w:val="24"/>
        </w:rPr>
        <w:t>że</w:t>
      </w:r>
      <w:r w:rsidRPr="00060B49">
        <w:rPr>
          <w:rFonts w:ascii="Times New Roman" w:hAnsi="Times New Roman" w:cs="Times New Roman"/>
          <w:sz w:val="24"/>
          <w:szCs w:val="24"/>
        </w:rPr>
        <w:t xml:space="preserve"> rozpatrzenie petycji nie należy w kompetencji Rady</w:t>
      </w:r>
      <w:r>
        <w:rPr>
          <w:rFonts w:ascii="Times New Roman" w:hAnsi="Times New Roman" w:cs="Times New Roman"/>
          <w:sz w:val="24"/>
          <w:szCs w:val="24"/>
        </w:rPr>
        <w:t xml:space="preserve"> Miejskiej tylko w gestii Burmistrza</w:t>
      </w:r>
      <w:r w:rsidRPr="00060B49">
        <w:rPr>
          <w:rFonts w:ascii="Times New Roman" w:hAnsi="Times New Roman" w:cs="Times New Roman"/>
          <w:sz w:val="24"/>
          <w:szCs w:val="24"/>
        </w:rPr>
        <w:t>. W związku z powyższym odczytał przygotowany projekt uchwały w sprawie prze</w:t>
      </w:r>
      <w:r>
        <w:rPr>
          <w:rFonts w:ascii="Times New Roman" w:hAnsi="Times New Roman" w:cs="Times New Roman"/>
          <w:sz w:val="24"/>
          <w:szCs w:val="24"/>
        </w:rPr>
        <w:t xml:space="preserve">kazania </w:t>
      </w:r>
      <w:r w:rsidR="00DB6196">
        <w:rPr>
          <w:rFonts w:ascii="Times New Roman" w:hAnsi="Times New Roman" w:cs="Times New Roman"/>
          <w:sz w:val="24"/>
          <w:szCs w:val="24"/>
        </w:rPr>
        <w:t>Burmistrzowi Brzegu petycji Wspólnoty Mieszkaniowej 17,17A</w:t>
      </w:r>
      <w:proofErr w:type="gramStart"/>
      <w:r w:rsidR="00DB6196">
        <w:rPr>
          <w:rFonts w:ascii="Times New Roman" w:hAnsi="Times New Roman" w:cs="Times New Roman"/>
          <w:sz w:val="24"/>
          <w:szCs w:val="24"/>
        </w:rPr>
        <w:t>,17B</w:t>
      </w:r>
      <w:proofErr w:type="gramEnd"/>
      <w:r w:rsidR="00DB6196">
        <w:rPr>
          <w:rFonts w:ascii="Times New Roman" w:hAnsi="Times New Roman" w:cs="Times New Roman"/>
          <w:sz w:val="24"/>
          <w:szCs w:val="24"/>
        </w:rPr>
        <w:t xml:space="preserve">,17C przy ul. Piwowarskiej w Brzegu celem rozpatrzenia </w:t>
      </w:r>
      <w:r>
        <w:rPr>
          <w:rFonts w:ascii="Times New Roman" w:hAnsi="Times New Roman" w:cs="Times New Roman"/>
          <w:sz w:val="24"/>
          <w:szCs w:val="24"/>
        </w:rPr>
        <w:t>wraz z uzasadnieniem</w:t>
      </w:r>
      <w:r w:rsidR="0065216F">
        <w:rPr>
          <w:rFonts w:ascii="Times New Roman" w:hAnsi="Times New Roman" w:cs="Times New Roman"/>
          <w:sz w:val="24"/>
          <w:szCs w:val="24"/>
        </w:rPr>
        <w:t>.</w:t>
      </w:r>
    </w:p>
    <w:p w:rsidR="00060B49" w:rsidRPr="00060B49" w:rsidRDefault="00060B49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B49">
        <w:rPr>
          <w:rFonts w:ascii="Times New Roman" w:hAnsi="Times New Roman" w:cs="Times New Roman"/>
          <w:sz w:val="24"/>
          <w:szCs w:val="24"/>
        </w:rPr>
        <w:t>Komisja nie wzniosła uwag i przyjęła w/w projekt uchwały za 5 – jednogłośnie.</w:t>
      </w:r>
    </w:p>
    <w:p w:rsidR="00060B49" w:rsidRDefault="00060B49" w:rsidP="0006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66781">
        <w:rPr>
          <w:rFonts w:ascii="Times New Roman" w:hAnsi="Times New Roman" w:cs="Times New Roman"/>
          <w:sz w:val="24"/>
          <w:szCs w:val="24"/>
        </w:rPr>
        <w:t xml:space="preserve">Kolejno Przewodniczący Komisji odczytał pismo </w:t>
      </w:r>
      <w:r w:rsidR="00B66781" w:rsidRPr="00B66781">
        <w:rPr>
          <w:rFonts w:ascii="Times New Roman" w:hAnsi="Times New Roman" w:cs="Times New Roman"/>
          <w:sz w:val="24"/>
          <w:szCs w:val="24"/>
        </w:rPr>
        <w:t xml:space="preserve">z dnia 15.03.2019 </w:t>
      </w:r>
      <w:proofErr w:type="gramStart"/>
      <w:r w:rsidR="00B66781" w:rsidRPr="00B66781">
        <w:rPr>
          <w:rFonts w:ascii="Times New Roman" w:hAnsi="Times New Roman" w:cs="Times New Roman"/>
          <w:sz w:val="24"/>
          <w:szCs w:val="24"/>
        </w:rPr>
        <w:t>roku</w:t>
      </w:r>
      <w:proofErr w:type="gramEnd"/>
      <w:r w:rsidR="00B66781" w:rsidRPr="00B6678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66781">
        <w:rPr>
          <w:rFonts w:ascii="Times New Roman" w:hAnsi="Times New Roman" w:cs="Times New Roman"/>
          <w:noProof/>
          <w:sz w:val="24"/>
          <w:szCs w:val="24"/>
        </w:rPr>
        <w:t>w sprawie nadania imieniem Jana Olszewskiego rondu mającemu powstać na skrzyżowaniu ulic Ofiar Katynia z Kamienną oraz ulicą Powstańców Śląskich</w:t>
      </w:r>
      <w:r w:rsidR="00DB6196">
        <w:rPr>
          <w:rFonts w:ascii="Times New Roman" w:hAnsi="Times New Roman" w:cs="Times New Roman"/>
          <w:noProof/>
          <w:sz w:val="24"/>
          <w:szCs w:val="24"/>
        </w:rPr>
        <w:t>. Wyjaś</w:t>
      </w:r>
      <w:r w:rsidR="00B66781">
        <w:rPr>
          <w:rFonts w:ascii="Times New Roman" w:hAnsi="Times New Roman" w:cs="Times New Roman"/>
          <w:noProof/>
          <w:sz w:val="24"/>
          <w:szCs w:val="24"/>
        </w:rPr>
        <w:t>nił, ż</w:t>
      </w:r>
      <w:r w:rsidR="00DB6196">
        <w:rPr>
          <w:rFonts w:ascii="Times New Roman" w:hAnsi="Times New Roman" w:cs="Times New Roman"/>
          <w:noProof/>
          <w:sz w:val="24"/>
          <w:szCs w:val="24"/>
        </w:rPr>
        <w:t>e wystą</w:t>
      </w:r>
      <w:r w:rsidR="00B66781">
        <w:rPr>
          <w:rFonts w:ascii="Times New Roman" w:hAnsi="Times New Roman" w:cs="Times New Roman"/>
          <w:noProof/>
          <w:sz w:val="24"/>
          <w:szCs w:val="24"/>
        </w:rPr>
        <w:t xml:space="preserve">pił 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zgodnie ze Statutem Brzegu </w:t>
      </w:r>
      <w:r w:rsidR="00B66781">
        <w:rPr>
          <w:rFonts w:ascii="Times New Roman" w:hAnsi="Times New Roman" w:cs="Times New Roman"/>
          <w:noProof/>
          <w:sz w:val="24"/>
          <w:szCs w:val="24"/>
        </w:rPr>
        <w:t>do Burmistrza o przedstawienie s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wojego stanowiska w w/w sprawie, jak również </w:t>
      </w:r>
      <w:r w:rsidR="00437BEB">
        <w:rPr>
          <w:rFonts w:ascii="Times New Roman" w:hAnsi="Times New Roman" w:cs="Times New Roman"/>
          <w:noProof/>
          <w:sz w:val="24"/>
          <w:szCs w:val="24"/>
        </w:rPr>
        <w:t>poinformował składających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 pismem o procedurze załatwienia petycji, </w:t>
      </w:r>
      <w:r w:rsidR="00314117">
        <w:rPr>
          <w:rFonts w:ascii="Times New Roman" w:hAnsi="Times New Roman" w:cs="Times New Roman"/>
          <w:noProof/>
          <w:sz w:val="24"/>
          <w:szCs w:val="24"/>
        </w:rPr>
        <w:t>która wynika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 z ustawy o petycjach</w:t>
      </w:r>
      <w:r w:rsidR="0065216F">
        <w:rPr>
          <w:rFonts w:ascii="Times New Roman" w:hAnsi="Times New Roman" w:cs="Times New Roman"/>
          <w:noProof/>
          <w:sz w:val="24"/>
          <w:szCs w:val="24"/>
        </w:rPr>
        <w:t>.</w:t>
      </w:r>
      <w:r w:rsidR="00B66781">
        <w:rPr>
          <w:rFonts w:ascii="Times New Roman" w:hAnsi="Times New Roman" w:cs="Times New Roman"/>
          <w:noProof/>
          <w:sz w:val="24"/>
          <w:szCs w:val="24"/>
        </w:rPr>
        <w:t xml:space="preserve"> Kolejno odczytał stanowisko Burmistrza.</w:t>
      </w:r>
    </w:p>
    <w:p w:rsidR="00B66781" w:rsidRPr="00B66781" w:rsidRDefault="00B66781" w:rsidP="00060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Głos w dyskusji zabrali : radny Krzysztof Grabowiecki, radny Dariusz Socha, radna Renata Listowska, radny Kazimierz Kozłowski, radny Grzegorz Chrzanowsk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i oraz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radny Jacek Niesłuchowski. </w:t>
      </w:r>
    </w:p>
    <w:p w:rsidR="00B66781" w:rsidRPr="00B66781" w:rsidRDefault="00B66781" w:rsidP="00B6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66781">
        <w:rPr>
          <w:rFonts w:ascii="Times New Roman" w:hAnsi="Times New Roman" w:cs="Times New Roman"/>
          <w:sz w:val="24"/>
          <w:szCs w:val="24"/>
        </w:rPr>
        <w:t>Komisja po przeprowadzone</w:t>
      </w:r>
      <w:r>
        <w:rPr>
          <w:rFonts w:ascii="Times New Roman" w:hAnsi="Times New Roman" w:cs="Times New Roman"/>
          <w:sz w:val="24"/>
          <w:szCs w:val="24"/>
        </w:rPr>
        <w:t xml:space="preserve">j dyskusji zaproponowała sposób </w:t>
      </w:r>
      <w:r w:rsidRPr="00B66781">
        <w:rPr>
          <w:rFonts w:ascii="Times New Roman" w:hAnsi="Times New Roman" w:cs="Times New Roman"/>
          <w:sz w:val="24"/>
          <w:szCs w:val="24"/>
        </w:rPr>
        <w:t xml:space="preserve">rozwiązania sprawy </w:t>
      </w:r>
      <w:proofErr w:type="spellStart"/>
      <w:proofErr w:type="gramStart"/>
      <w:r w:rsidRPr="00B66781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B66781">
        <w:rPr>
          <w:rFonts w:ascii="Times New Roman" w:hAnsi="Times New Roman" w:cs="Times New Roman"/>
          <w:sz w:val="24"/>
          <w:szCs w:val="24"/>
        </w:rPr>
        <w:t>:</w:t>
      </w: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="00437B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</w:t>
      </w:r>
      <w:r w:rsidR="00DB61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</w:t>
      </w:r>
      <w:proofErr w:type="gramEnd"/>
      <w:r w:rsidR="00DB619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uruchumienie procedury w zakresie pozyskania informacji od mieszkańców Brzegu </w:t>
      </w:r>
      <w:r w:rsidR="0031411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           </w:t>
      </w: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 ramach konsultacji społecznych, bądź innych działań wynikających z przepisów prawnych w celu określenia nazwy w/w ronada. Komisja zaproponowała, aby temat nadania imiania rondu był zrealizowany przed jego wybudowniem.</w:t>
      </w:r>
    </w:p>
    <w:p w:rsidR="00B66781" w:rsidRPr="00B66781" w:rsidRDefault="00B66781" w:rsidP="00B6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Komisja w/w decyzję</w:t>
      </w:r>
      <w:r w:rsidR="006521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podję</w:t>
      </w: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ła jednogłośnie za - 5.</w:t>
      </w:r>
    </w:p>
    <w:p w:rsidR="00060B49" w:rsidRPr="00B66781" w:rsidRDefault="00B66781" w:rsidP="00B667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781">
        <w:rPr>
          <w:rFonts w:ascii="Times New Roman" w:hAnsi="Times New Roman" w:cs="Times New Roman"/>
          <w:sz w:val="24"/>
          <w:szCs w:val="24"/>
        </w:rPr>
        <w:t xml:space="preserve">Kolejno Przewodniczący Komisji </w:t>
      </w:r>
      <w:r>
        <w:rPr>
          <w:rFonts w:ascii="Times New Roman" w:hAnsi="Times New Roman" w:cs="Times New Roman"/>
          <w:sz w:val="24"/>
          <w:szCs w:val="24"/>
        </w:rPr>
        <w:t>odczytał pismo</w:t>
      </w:r>
      <w:r w:rsidRPr="00B66781">
        <w:rPr>
          <w:rFonts w:ascii="Times New Roman" w:hAnsi="Times New Roman" w:cs="Times New Roman"/>
          <w:sz w:val="24"/>
          <w:szCs w:val="24"/>
        </w:rPr>
        <w:t xml:space="preserve"> z dnia 18.03.2019 </w:t>
      </w:r>
      <w:proofErr w:type="gramStart"/>
      <w:r w:rsidRPr="00B66781"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6781">
        <w:rPr>
          <w:rFonts w:ascii="Times New Roman" w:hAnsi="Times New Roman" w:cs="Times New Roman"/>
          <w:noProof/>
          <w:sz w:val="24"/>
          <w:szCs w:val="24"/>
        </w:rPr>
        <w:t>w spraw</w:t>
      </w:r>
      <w:r w:rsidR="00314117">
        <w:rPr>
          <w:rFonts w:ascii="Times New Roman" w:hAnsi="Times New Roman" w:cs="Times New Roman"/>
          <w:noProof/>
          <w:sz w:val="24"/>
          <w:szCs w:val="24"/>
        </w:rPr>
        <w:t>ie nadania stadionowi imienia „</w:t>
      </w:r>
      <w:bookmarkStart w:id="0" w:name="_GoBack"/>
      <w:bookmarkEnd w:id="0"/>
      <w:r w:rsidRPr="00B66781">
        <w:rPr>
          <w:rFonts w:ascii="Times New Roman" w:hAnsi="Times New Roman" w:cs="Times New Roman"/>
          <w:noProof/>
          <w:sz w:val="24"/>
          <w:szCs w:val="24"/>
        </w:rPr>
        <w:t>Kazimierza Boruty”</w:t>
      </w:r>
      <w:r w:rsidR="0065216F">
        <w:rPr>
          <w:rFonts w:ascii="Times New Roman" w:hAnsi="Times New Roman" w:cs="Times New Roman"/>
          <w:noProof/>
          <w:sz w:val="24"/>
          <w:szCs w:val="24"/>
        </w:rPr>
        <w:t>.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216F">
        <w:rPr>
          <w:rFonts w:ascii="Times New Roman" w:hAnsi="Times New Roman" w:cs="Times New Roman"/>
          <w:noProof/>
          <w:sz w:val="24"/>
          <w:szCs w:val="24"/>
        </w:rPr>
        <w:t>Przewodniczą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cy 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Komsiji </w:t>
      </w:r>
      <w:r w:rsidR="00DB6196">
        <w:rPr>
          <w:rFonts w:ascii="Times New Roman" w:hAnsi="Times New Roman" w:cs="Times New Roman"/>
          <w:noProof/>
          <w:sz w:val="24"/>
          <w:szCs w:val="24"/>
        </w:rPr>
        <w:t>poniformował, że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 wystą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pił 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zgodnie ze Sattutem Brzegu </w:t>
      </w:r>
      <w:r>
        <w:rPr>
          <w:rFonts w:ascii="Times New Roman" w:hAnsi="Times New Roman" w:cs="Times New Roman"/>
          <w:noProof/>
          <w:sz w:val="24"/>
          <w:szCs w:val="24"/>
        </w:rPr>
        <w:t>do Burmistrza o przedstawienie swojego stanowiska w</w:t>
      </w:r>
      <w:r w:rsidR="0065216F">
        <w:rPr>
          <w:rFonts w:ascii="Times New Roman" w:hAnsi="Times New Roman" w:cs="Times New Roman"/>
          <w:noProof/>
          <w:sz w:val="24"/>
          <w:szCs w:val="24"/>
        </w:rPr>
        <w:t>/w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sprawe, jak również </w:t>
      </w:r>
      <w:r w:rsidR="00437BEB">
        <w:rPr>
          <w:rFonts w:ascii="Times New Roman" w:hAnsi="Times New Roman" w:cs="Times New Roman"/>
          <w:noProof/>
          <w:sz w:val="24"/>
          <w:szCs w:val="24"/>
        </w:rPr>
        <w:t>poinformował składających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pismem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 o procedurze załatwienia petycji, która wynika</w:t>
      </w:r>
      <w:r w:rsidR="00DB6196">
        <w:rPr>
          <w:rFonts w:ascii="Times New Roman" w:hAnsi="Times New Roman" w:cs="Times New Roman"/>
          <w:noProof/>
          <w:sz w:val="24"/>
          <w:szCs w:val="24"/>
        </w:rPr>
        <w:t xml:space="preserve"> z ustawy o petycjach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65216F">
        <w:rPr>
          <w:rFonts w:ascii="Times New Roman" w:hAnsi="Times New Roman" w:cs="Times New Roman"/>
          <w:noProof/>
          <w:sz w:val="24"/>
          <w:szCs w:val="24"/>
        </w:rPr>
        <w:t xml:space="preserve"> Dodał, że stanowiska Burmistrza jeszcze nie otrzymał.</w:t>
      </w:r>
    </w:p>
    <w:p w:rsidR="00060B49" w:rsidRPr="00B66781" w:rsidRDefault="0065216F" w:rsidP="00815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Głos w dyskusji zabrali: Przewodniczacy Komisji Andrzej Witkowski, radny Grzegorz Chrzanowski, radny Dariusz Socha.</w:t>
      </w:r>
    </w:p>
    <w:p w:rsidR="0065216F" w:rsidRPr="0065216F" w:rsidRDefault="0065216F" w:rsidP="0043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65216F">
        <w:rPr>
          <w:rFonts w:ascii="Times New Roman" w:hAnsi="Times New Roman" w:cs="Times New Roman"/>
          <w:sz w:val="24"/>
          <w:szCs w:val="24"/>
        </w:rPr>
        <w:t xml:space="preserve">Komisja po przeprowadzonej dyskusji zaproponowała sposób rozwiązania sprawy </w:t>
      </w:r>
      <w:proofErr w:type="spellStart"/>
      <w:proofErr w:type="gramStart"/>
      <w:r w:rsidRPr="0065216F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65216F">
        <w:rPr>
          <w:rFonts w:ascii="Times New Roman" w:hAnsi="Times New Roman" w:cs="Times New Roman"/>
          <w:sz w:val="24"/>
          <w:szCs w:val="24"/>
        </w:rPr>
        <w:t>:</w:t>
      </w:r>
      <w:r w:rsidR="00DB6196">
        <w:rPr>
          <w:rFonts w:ascii="Times New Roman" w:hAnsi="Times New Roman" w:cs="Times New Roman"/>
          <w:sz w:val="24"/>
          <w:szCs w:val="24"/>
        </w:rPr>
        <w:t xml:space="preserve"> </w:t>
      </w:r>
      <w:r w:rsidR="00437BEB">
        <w:rPr>
          <w:rFonts w:ascii="Times New Roman" w:hAnsi="Times New Roman" w:cs="Times New Roman"/>
          <w:sz w:val="24"/>
          <w:szCs w:val="24"/>
        </w:rPr>
        <w:t xml:space="preserve">   </w:t>
      </w:r>
      <w:r w:rsidR="00DB619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437BE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6521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uruchumienie procedury w zakresie pozyskania informacji od mieszkańców Brzegu w ramach konsultacji społecznych, bądź innych działań wynikających z przepisów prawnych w celu określenia nazwy w/w stadionowi. </w:t>
      </w:r>
    </w:p>
    <w:p w:rsidR="0065216F" w:rsidRPr="00B66781" w:rsidRDefault="0065216F" w:rsidP="00652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Komisja w/w </w:t>
      </w:r>
      <w:r w:rsidRPr="0065216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decyzję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podję</w:t>
      </w:r>
      <w:r w:rsidRPr="00B6678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ła jednogłośnie za - 5.</w:t>
      </w:r>
    </w:p>
    <w:p w:rsidR="00B66781" w:rsidRDefault="0065216F" w:rsidP="0065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 </w:t>
      </w:r>
    </w:p>
    <w:p w:rsidR="0065216F" w:rsidRDefault="0065216F" w:rsidP="0065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było wolnych wniosków</w:t>
      </w:r>
    </w:p>
    <w:p w:rsidR="0065216F" w:rsidRPr="0065216F" w:rsidRDefault="0065216F" w:rsidP="006521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5. Zamknięcie obrad.</w:t>
      </w:r>
    </w:p>
    <w:p w:rsidR="00B66781" w:rsidRDefault="00B66781" w:rsidP="00815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6E7" w:rsidRDefault="008156E7" w:rsidP="0081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8156E7" w:rsidRDefault="008156E7" w:rsidP="0081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8156E7" w:rsidRDefault="008156E7" w:rsidP="008156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8156E7" w:rsidRDefault="008156E7" w:rsidP="008156E7">
      <w:pPr>
        <w:rPr>
          <w:rFonts w:ascii="Times New Roman" w:hAnsi="Times New Roman" w:cs="Times New Roman"/>
          <w:sz w:val="24"/>
          <w:szCs w:val="24"/>
        </w:rPr>
      </w:pPr>
    </w:p>
    <w:p w:rsidR="008156E7" w:rsidRDefault="008156E7" w:rsidP="008156E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8156E7" w:rsidRDefault="008156E7" w:rsidP="008156E7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B6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Andrzej Witkowski</w:t>
      </w:r>
    </w:p>
    <w:p w:rsidR="008156E7" w:rsidRDefault="008156E7" w:rsidP="008156E7"/>
    <w:p w:rsidR="00D32A36" w:rsidRDefault="00D32A36"/>
    <w:sectPr w:rsidR="00D32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3C1"/>
    <w:multiLevelType w:val="hybridMultilevel"/>
    <w:tmpl w:val="624204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97"/>
    <w:rsid w:val="00060B49"/>
    <w:rsid w:val="001C272A"/>
    <w:rsid w:val="00314117"/>
    <w:rsid w:val="00437BEB"/>
    <w:rsid w:val="0065216F"/>
    <w:rsid w:val="00717A97"/>
    <w:rsid w:val="008156E7"/>
    <w:rsid w:val="008831DB"/>
    <w:rsid w:val="00B66781"/>
    <w:rsid w:val="00D32A36"/>
    <w:rsid w:val="00D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4</cp:revision>
  <cp:lastPrinted>2019-08-07T12:49:00Z</cp:lastPrinted>
  <dcterms:created xsi:type="dcterms:W3CDTF">2019-06-06T11:13:00Z</dcterms:created>
  <dcterms:modified xsi:type="dcterms:W3CDTF">2019-08-07T12:51:00Z</dcterms:modified>
</cp:coreProperties>
</file>