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29" w:rsidRDefault="001C5429" w:rsidP="001C5429">
      <w:pPr>
        <w:jc w:val="center"/>
        <w:rPr>
          <w:b/>
          <w:szCs w:val="24"/>
        </w:rPr>
      </w:pPr>
      <w:r>
        <w:rPr>
          <w:b/>
          <w:szCs w:val="24"/>
        </w:rPr>
        <w:t>Protokół Nr 5</w:t>
      </w:r>
      <w:r>
        <w:rPr>
          <w:b/>
          <w:szCs w:val="24"/>
        </w:rPr>
        <w:t>/2019</w:t>
      </w:r>
    </w:p>
    <w:p w:rsidR="001C5429" w:rsidRDefault="001C5429" w:rsidP="001C542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wszystkich </w:t>
      </w:r>
    </w:p>
    <w:p w:rsidR="001C5429" w:rsidRDefault="001C5429" w:rsidP="001C5429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1C5429" w:rsidRDefault="001C5429" w:rsidP="001C5429">
      <w:pPr>
        <w:jc w:val="center"/>
        <w:rPr>
          <w:b/>
          <w:szCs w:val="24"/>
        </w:rPr>
      </w:pPr>
      <w:r>
        <w:rPr>
          <w:b/>
          <w:szCs w:val="24"/>
        </w:rPr>
        <w:t xml:space="preserve">Brzegu z dnia 23.01.2019 </w:t>
      </w:r>
      <w:proofErr w:type="gramStart"/>
      <w:r>
        <w:rPr>
          <w:b/>
          <w:szCs w:val="24"/>
        </w:rPr>
        <w:t>rok</w:t>
      </w:r>
      <w:proofErr w:type="gramEnd"/>
    </w:p>
    <w:p w:rsidR="001C5429" w:rsidRDefault="001C5429" w:rsidP="001C542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16.15 - 19.50</w:t>
      </w:r>
    </w:p>
    <w:p w:rsidR="001C5429" w:rsidRDefault="001C5429" w:rsidP="001C542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1C5429" w:rsidRDefault="001C5429" w:rsidP="001C5429">
      <w:pPr>
        <w:rPr>
          <w:b/>
          <w:szCs w:val="24"/>
        </w:rPr>
      </w:pPr>
    </w:p>
    <w:p w:rsidR="001C5429" w:rsidRDefault="001C5429" w:rsidP="001C5429">
      <w:pPr>
        <w:rPr>
          <w:b/>
        </w:rPr>
      </w:pPr>
      <w:r>
        <w:rPr>
          <w:b/>
        </w:rPr>
        <w:t>Temat posiedzenia:</w:t>
      </w:r>
    </w:p>
    <w:p w:rsidR="001C5429" w:rsidRDefault="001C5429" w:rsidP="001C5429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Przedstawienie projektu uchwały </w:t>
      </w:r>
      <w:r>
        <w:rPr>
          <w:rFonts w:eastAsiaTheme="minorHAnsi"/>
          <w:bCs/>
          <w:szCs w:val="24"/>
          <w:lang w:eastAsia="en-US"/>
        </w:rPr>
        <w:t xml:space="preserve">w sprawie zmiany miejscowych planów zagospodarowania przestrzennego miasta Brzeg, uchwalonych: Uchwałą Nr XVIII/142/03 Rady Miejskiej w Brzegu z dnia 19 grudnia 2003r., Uchwałą Nr LIV/372/14Rady Miejskiej Brzegu z dnia 30 maja 2014r., Uchwałą Nr IX/55/11 Rady Miejskiej Brzegu z dnia29 kwietnia 2011r., Uchwałą Nr LIV/372/14 Rady Miejskiej Brzegu z dnia 30 maja 2014r. oraz Uchwałą Nr VII/25/11 Rady Miejskiej Brzegu z dnia 4 marca 2011r., dla obszaru w granicach uchwalonego Parku Kulturowego Książęce Miasto Brzeg oraz przyległych obszarów w rejonach ul. Chocimskiej, ul. Błonie, ul. Kępy Młyńskiej i Placu Drzewnego. – </w:t>
      </w:r>
      <w:proofErr w:type="gramStart"/>
      <w:r>
        <w:rPr>
          <w:rFonts w:eastAsiaTheme="minorHAnsi"/>
          <w:bCs/>
          <w:szCs w:val="24"/>
          <w:lang w:eastAsia="en-US"/>
        </w:rPr>
        <w:t>załącznik</w:t>
      </w:r>
      <w:proofErr w:type="gramEnd"/>
      <w:r>
        <w:rPr>
          <w:rFonts w:eastAsiaTheme="minorHAnsi"/>
          <w:bCs/>
          <w:szCs w:val="24"/>
          <w:lang w:eastAsia="en-US"/>
        </w:rPr>
        <w:t xml:space="preserve"> do protokołu.</w:t>
      </w:r>
    </w:p>
    <w:p w:rsidR="001C5429" w:rsidRDefault="001C5429" w:rsidP="001C5429">
      <w:pPr>
        <w:jc w:val="both"/>
        <w:rPr>
          <w:b/>
          <w:szCs w:val="24"/>
        </w:rPr>
      </w:pPr>
    </w:p>
    <w:p w:rsidR="001C5429" w:rsidRDefault="001C5429" w:rsidP="001C5429">
      <w:pPr>
        <w:ind w:firstLine="360"/>
        <w:jc w:val="both"/>
        <w:rPr>
          <w:szCs w:val="24"/>
        </w:rPr>
      </w:pPr>
      <w:r>
        <w:rPr>
          <w:szCs w:val="24"/>
        </w:rPr>
        <w:t xml:space="preserve">W posiedzeniu Komisji uczestniczyli wszyscy członkowie Komisji Stałych Rady wg załączonych list obecności,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z-ca Burmistrza Bartłomiej Kostrzewa, Pani Joanna Dubas Kierownik Biura Urbanistyki i Ochrony Środowiska oraz Pan Adrian </w:t>
      </w:r>
      <w:proofErr w:type="spellStart"/>
      <w:r>
        <w:rPr>
          <w:szCs w:val="24"/>
        </w:rPr>
        <w:t>Luszka</w:t>
      </w:r>
      <w:proofErr w:type="spellEnd"/>
      <w:r>
        <w:rPr>
          <w:szCs w:val="24"/>
        </w:rPr>
        <w:t xml:space="preserve"> projektant z firmy </w:t>
      </w:r>
      <w:proofErr w:type="spellStart"/>
      <w:r>
        <w:rPr>
          <w:szCs w:val="24"/>
        </w:rPr>
        <w:t>Geoplan</w:t>
      </w:r>
      <w:proofErr w:type="spellEnd"/>
      <w:r>
        <w:rPr>
          <w:szCs w:val="24"/>
        </w:rPr>
        <w:t>.</w:t>
      </w:r>
    </w:p>
    <w:p w:rsidR="001C5429" w:rsidRDefault="001C5429" w:rsidP="001C5429">
      <w:pPr>
        <w:ind w:firstLine="708"/>
        <w:jc w:val="both"/>
        <w:rPr>
          <w:szCs w:val="24"/>
        </w:rPr>
      </w:pPr>
      <w:r>
        <w:rPr>
          <w:szCs w:val="24"/>
        </w:rPr>
        <w:t xml:space="preserve">Posiedzenie otworzył Przewodniczący Rady Miejskiej Brzegu Jacek Niesłuchowski przekazując radnym bieżące sprawy organizacyjne. Następnie posiedzenie prowadził Przewodniczący Komisji GKMIOŚ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.</w:t>
      </w:r>
    </w:p>
    <w:p w:rsidR="001C5429" w:rsidRDefault="001C5429" w:rsidP="001C5429">
      <w:pPr>
        <w:ind w:firstLine="708"/>
        <w:jc w:val="both"/>
        <w:rPr>
          <w:szCs w:val="24"/>
        </w:rPr>
      </w:pPr>
      <w:r>
        <w:rPr>
          <w:szCs w:val="24"/>
        </w:rPr>
        <w:t xml:space="preserve">Prezentacji projektu uchwały dokonał Pan Adrian </w:t>
      </w:r>
      <w:proofErr w:type="spellStart"/>
      <w:r>
        <w:rPr>
          <w:szCs w:val="24"/>
        </w:rPr>
        <w:t>Luszka</w:t>
      </w:r>
      <w:proofErr w:type="spellEnd"/>
      <w:r>
        <w:rPr>
          <w:szCs w:val="24"/>
        </w:rPr>
        <w:t xml:space="preserve"> projektant z firmy </w:t>
      </w:r>
      <w:proofErr w:type="spellStart"/>
      <w:r>
        <w:rPr>
          <w:szCs w:val="24"/>
        </w:rPr>
        <w:t>Geoplan</w:t>
      </w:r>
      <w:proofErr w:type="spellEnd"/>
      <w:r>
        <w:rPr>
          <w:szCs w:val="24"/>
        </w:rPr>
        <w:t xml:space="preserve"> reprezentujący Urząd Miasta w Brzegu.</w:t>
      </w:r>
    </w:p>
    <w:p w:rsidR="001C5429" w:rsidRDefault="001C5429" w:rsidP="001C5429">
      <w:pPr>
        <w:ind w:firstLine="708"/>
        <w:jc w:val="both"/>
        <w:rPr>
          <w:szCs w:val="24"/>
        </w:rPr>
      </w:pPr>
      <w:r>
        <w:rPr>
          <w:szCs w:val="24"/>
        </w:rPr>
        <w:t xml:space="preserve">Głos w dyskusji nad projektem zabrali radny Grzegorz Chrzanowski, radna Jadwiga Kulczycka,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, radny Wojciech Komarzyński, radny Tomasz Wikieł oraz projektant Łukasz Chruszczewski. Projektant Łukasz Chruszczewski przekazał członkom komisji na piśmie uwagi i sugestie do zmiany miejscowego planu zagospodarowania, które stanowią załącznik do protokołu.</w:t>
      </w:r>
    </w:p>
    <w:p w:rsidR="001C5429" w:rsidRDefault="001C5429" w:rsidP="001C5429">
      <w:pPr>
        <w:ind w:firstLine="708"/>
        <w:jc w:val="both"/>
        <w:rPr>
          <w:szCs w:val="24"/>
        </w:rPr>
      </w:pPr>
      <w:r>
        <w:rPr>
          <w:szCs w:val="24"/>
        </w:rPr>
        <w:t xml:space="preserve">Po przeprowadzonej prezentacji i dyskusji zarówno architekt Pan Adrian </w:t>
      </w:r>
      <w:proofErr w:type="spellStart"/>
      <w:r>
        <w:rPr>
          <w:szCs w:val="24"/>
        </w:rPr>
        <w:t>Luszka</w:t>
      </w:r>
      <w:proofErr w:type="spellEnd"/>
      <w:r>
        <w:rPr>
          <w:szCs w:val="24"/>
        </w:rPr>
        <w:t xml:space="preserve"> jak i radni, który zabierali głos stwierdzili, że jest konieczne jeszcze jedno spotkanie ze służbami burmistrza, projektantem planu oraz przedstawicielem inwestora.</w:t>
      </w:r>
    </w:p>
    <w:p w:rsidR="001C5429" w:rsidRDefault="001C5429" w:rsidP="001C5429">
      <w:pPr>
        <w:ind w:firstLine="708"/>
        <w:jc w:val="both"/>
        <w:rPr>
          <w:szCs w:val="24"/>
        </w:rPr>
      </w:pPr>
    </w:p>
    <w:p w:rsidR="001C5429" w:rsidRDefault="001C5429" w:rsidP="001C5429">
      <w:pPr>
        <w:jc w:val="both"/>
        <w:rPr>
          <w:szCs w:val="24"/>
        </w:rPr>
      </w:pPr>
      <w:r>
        <w:rPr>
          <w:szCs w:val="24"/>
        </w:rPr>
        <w:t>Na tym protokół zakończono</w:t>
      </w:r>
    </w:p>
    <w:p w:rsidR="001C5429" w:rsidRDefault="001C5429" w:rsidP="001C5429">
      <w:pPr>
        <w:jc w:val="both"/>
        <w:rPr>
          <w:szCs w:val="24"/>
        </w:rPr>
      </w:pPr>
      <w:r>
        <w:rPr>
          <w:szCs w:val="24"/>
        </w:rPr>
        <w:t>Protokołowała</w:t>
      </w:r>
    </w:p>
    <w:p w:rsidR="001C5429" w:rsidRDefault="001C5429" w:rsidP="001C5429">
      <w:pPr>
        <w:jc w:val="both"/>
        <w:rPr>
          <w:szCs w:val="24"/>
        </w:rPr>
      </w:pPr>
      <w:r>
        <w:rPr>
          <w:szCs w:val="24"/>
        </w:rPr>
        <w:t>Anna Polańska</w:t>
      </w:r>
    </w:p>
    <w:p w:rsidR="001C5429" w:rsidRDefault="001C5429" w:rsidP="001C5429">
      <w:pPr>
        <w:ind w:firstLine="708"/>
        <w:jc w:val="both"/>
        <w:rPr>
          <w:szCs w:val="24"/>
        </w:rPr>
      </w:pPr>
    </w:p>
    <w:p w:rsidR="001C5429" w:rsidRDefault="001C5429" w:rsidP="001C5429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5429" w:rsidRPr="001C5429" w:rsidRDefault="001C5429" w:rsidP="001C5429">
      <w:pPr>
        <w:ind w:left="3539" w:firstLine="709"/>
        <w:jc w:val="both"/>
        <w:rPr>
          <w:szCs w:val="24"/>
        </w:rPr>
      </w:pPr>
      <w:r w:rsidRPr="001C5429">
        <w:rPr>
          <w:szCs w:val="24"/>
        </w:rPr>
        <w:t>Przewodniczący Komisji GKMIOŚ</w:t>
      </w:r>
    </w:p>
    <w:p w:rsidR="001C5429" w:rsidRPr="001C5429" w:rsidRDefault="001C5429" w:rsidP="001C5429">
      <w:pPr>
        <w:ind w:firstLine="709"/>
        <w:jc w:val="both"/>
        <w:rPr>
          <w:szCs w:val="24"/>
        </w:rPr>
      </w:pPr>
      <w:r w:rsidRPr="001C5429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</w:t>
      </w:r>
      <w:bookmarkStart w:id="0" w:name="_GoBack"/>
      <w:bookmarkEnd w:id="0"/>
      <w:r w:rsidRPr="001C5429">
        <w:rPr>
          <w:szCs w:val="24"/>
        </w:rPr>
        <w:t xml:space="preserve"> Piotr </w:t>
      </w:r>
      <w:proofErr w:type="spellStart"/>
      <w:r w:rsidRPr="001C5429">
        <w:rPr>
          <w:szCs w:val="24"/>
        </w:rPr>
        <w:t>Szpulak</w:t>
      </w:r>
      <w:proofErr w:type="spellEnd"/>
    </w:p>
    <w:p w:rsidR="001C5429" w:rsidRPr="001C5429" w:rsidRDefault="001C5429" w:rsidP="001C5429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1C5429" w:rsidRPr="001C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47F628AC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32"/>
    <w:rsid w:val="001C5429"/>
    <w:rsid w:val="00370932"/>
    <w:rsid w:val="00D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2</cp:revision>
  <cp:lastPrinted>2019-03-27T11:44:00Z</cp:lastPrinted>
  <dcterms:created xsi:type="dcterms:W3CDTF">2019-03-27T11:42:00Z</dcterms:created>
  <dcterms:modified xsi:type="dcterms:W3CDTF">2019-03-27T11:46:00Z</dcterms:modified>
</cp:coreProperties>
</file>