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FB" w:rsidRDefault="008F573B" w:rsidP="008F57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F57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Stypendium szkolne- świadczenie pomocy materialnej o charakterze socjalnym</w:t>
      </w:r>
      <w:r w:rsidR="008F5A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8F573B" w:rsidRPr="008F573B" w:rsidRDefault="008F5AFB" w:rsidP="008F57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rok szkolny 2019/2020</w:t>
      </w:r>
      <w:r w:rsidR="008F573B" w:rsidRPr="008F57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843A2F" w:rsidRPr="00A17230" w:rsidRDefault="008F2BED" w:rsidP="00843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Uczeń </w:t>
      </w:r>
      <w:r w:rsidR="00843A2F" w:rsidRPr="00A17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może otrzymać </w:t>
      </w:r>
      <w:r w:rsidR="005E797F" w:rsidRPr="00A17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stypendium szkolne- świadczenie pomocy materialnej o charakterze socjalnym</w:t>
      </w:r>
      <w:r w:rsidR="00843A2F" w:rsidRPr="00A17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jeśli:</w:t>
      </w:r>
    </w:p>
    <w:p w:rsidR="00843A2F" w:rsidRPr="00A17230" w:rsidRDefault="00843A2F" w:rsidP="00843A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7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mieszka w </w:t>
      </w:r>
      <w:r w:rsidR="00C30073" w:rsidRPr="00A17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Brzegu</w:t>
      </w:r>
    </w:p>
    <w:p w:rsidR="00843A2F" w:rsidRPr="00805095" w:rsidRDefault="00D01049" w:rsidP="00150E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D01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iesięczna wysokość dochodu na osobę w rodzinie ucznia nie </w:t>
      </w:r>
      <w:r w:rsidR="00150E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</w:t>
      </w:r>
      <w:r w:rsidRPr="00D01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większa </w:t>
      </w:r>
      <w:r w:rsidR="008050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528 zł </w:t>
      </w:r>
      <w:r w:rsidR="00805095" w:rsidRPr="00D01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netto/ os. w rodzinie</w:t>
      </w:r>
      <w:r w:rsidR="00616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1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C68A2" w:rsidRPr="00150E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 jednoczesnym wystą</w:t>
      </w:r>
      <w:r w:rsidR="009470EE" w:rsidRPr="00150E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pieniu</w:t>
      </w:r>
      <w:r w:rsidR="00AC68A2" w:rsidRPr="00150E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rodzinie co najmniej jednej z następujących okoliczności: </w:t>
      </w:r>
      <w:r w:rsidR="009470EE" w:rsidRPr="00150E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bezrobocie, niepełnosprawność, ciężka lub długotrwała choroba, wielodzietność, brak umiejętności wypełniania funkcji opiekuńczo-wychowawczych, alkoholizm lub narkomania, a także gdy rodzina jest niepełna lub wystąpiło zdarzenie losowe</w:t>
      </w:r>
      <w:r w:rsidR="009470EE" w:rsidRPr="00150E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5095" w:rsidRDefault="00805095" w:rsidP="0080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5052" w:rsidRDefault="00255052" w:rsidP="00805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szkolne przysługuje:</w:t>
      </w:r>
    </w:p>
    <w:p w:rsidR="00175F6A" w:rsidRDefault="00175F6A" w:rsidP="00805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095" w:rsidRPr="00255052" w:rsidRDefault="00805095" w:rsidP="0025505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5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uczniom </w:t>
      </w:r>
      <w:hyperlink r:id="rId5" w:anchor="P1A6" w:tgtFrame="ostatnia" w:history="1">
        <w:r w:rsidRPr="002550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szkół</w:t>
        </w:r>
      </w:hyperlink>
      <w:r w:rsidRPr="0025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publicznych i niepublicznych o uprawnieniach szkół publicznych dla młodzieży i </w:t>
      </w:r>
      <w:hyperlink r:id="rId6" w:anchor="P1A6" w:tgtFrame="ostatnia" w:history="1">
        <w:r w:rsidRPr="002550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dla dorosłych</w:t>
        </w:r>
      </w:hyperlink>
      <w:r w:rsidRPr="0025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słuchaczom kolegiów pracowników służb społecznych - do czasu ukończenia kształcenia, nie dłu</w:t>
      </w:r>
      <w:r w:rsidR="00255052" w:rsidRPr="0025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żej jednak niż do ukończenia 24</w:t>
      </w:r>
      <w:r w:rsidRPr="0025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 życia; </w:t>
      </w:r>
    </w:p>
    <w:p w:rsidR="00255052" w:rsidRPr="00255052" w:rsidRDefault="00805095" w:rsidP="00255052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wychowankom publicznych i niepublicznych ośrodków rewalidacyjno-</w:t>
      </w:r>
      <w:r w:rsidR="00255052" w:rsidRPr="0025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25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ychowawczych - do czasu ukończ</w:t>
      </w:r>
      <w:r w:rsidR="00255052" w:rsidRPr="0025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enia realizacji obowiązku nauki;</w:t>
      </w:r>
      <w:r w:rsidRPr="0025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05095" w:rsidRPr="00255052" w:rsidRDefault="00805095" w:rsidP="00770D8F">
      <w:pPr>
        <w:pStyle w:val="Akapitzlist"/>
        <w:numPr>
          <w:ilvl w:val="0"/>
          <w:numId w:val="18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50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uczniom </w:t>
      </w:r>
      <w:hyperlink r:id="rId7" w:anchor="P1A6" w:tgtFrame="ostatnia" w:history="1">
        <w:r w:rsidRPr="008050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szkół</w:t>
        </w:r>
      </w:hyperlink>
      <w:r w:rsidRPr="008050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niepublicznych nieposiadających uprawnień szkół publicznych dla młodzieży i </w:t>
      </w:r>
      <w:hyperlink r:id="rId8" w:anchor="P1A6" w:tgtFrame="ostatnia" w:history="1">
        <w:r w:rsidRPr="008050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dla dorosłych</w:t>
        </w:r>
      </w:hyperlink>
      <w:r w:rsidRPr="008050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do czasu ukończenia realizacji obowiązku nauki</w:t>
      </w:r>
      <w:r w:rsidR="00255052" w:rsidRPr="0025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843A2F" w:rsidRPr="00843A2F" w:rsidRDefault="009539AE" w:rsidP="00843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może złożyć:</w:t>
      </w:r>
    </w:p>
    <w:p w:rsidR="00843A2F" w:rsidRPr="00843A2F" w:rsidRDefault="00930166" w:rsidP="00843A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lub opiekun</w:t>
      </w:r>
      <w:r w:rsidR="00B3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prawny</w:t>
      </w:r>
      <w:r w:rsidR="00843A2F" w:rsidRPr="00843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niepełnoletniego ucznia</w:t>
      </w:r>
      <w:r w:rsidR="00B3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wychowanka publicznego lub niepublicznego ośrodka rewalidacyjno-wychowawczego</w:t>
      </w:r>
      <w:r w:rsidR="00843A2F" w:rsidRPr="00843A2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43A2F" w:rsidRPr="00843A2F" w:rsidRDefault="009539AE" w:rsidP="00843A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pełnoletni uczeń</w:t>
      </w:r>
      <w:r w:rsidR="00B3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="00B3097C" w:rsidRPr="00B30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097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wychowanek publicznego lub niepublicznego ośrodka rewalidacyjno-wychowawczego</w:t>
      </w:r>
      <w:r w:rsidR="00843A2F" w:rsidRPr="00843A2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43A2F" w:rsidRPr="00843A2F" w:rsidRDefault="00843A2F" w:rsidP="00843A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A2F">
        <w:rPr>
          <w:rFonts w:ascii="Times New Roman" w:eastAsia="Times New Roman" w:hAnsi="Times New Roman" w:cs="Times New Roman"/>
          <w:sz w:val="24"/>
          <w:szCs w:val="24"/>
          <w:lang w:eastAsia="pl-PL"/>
        </w:rPr>
        <w:t>sł</w:t>
      </w:r>
      <w:r w:rsidR="00930166">
        <w:rPr>
          <w:rFonts w:ascii="Times New Roman" w:eastAsia="Times New Roman" w:hAnsi="Times New Roman" w:cs="Times New Roman"/>
          <w:sz w:val="24"/>
          <w:szCs w:val="24"/>
          <w:lang w:eastAsia="pl-PL"/>
        </w:rPr>
        <w:t>uchacz</w:t>
      </w:r>
      <w:r w:rsidRPr="00843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kolegiu</w:t>
      </w:r>
      <w:r w:rsidR="00B3097C">
        <w:rPr>
          <w:rFonts w:ascii="Times New Roman" w:eastAsia="Times New Roman" w:hAnsi="Times New Roman" w:cs="Times New Roman"/>
          <w:sz w:val="24"/>
          <w:szCs w:val="24"/>
          <w:lang w:eastAsia="pl-PL"/>
        </w:rPr>
        <w:t>m pracowników służb społecznych</w:t>
      </w:r>
      <w:r w:rsidRPr="00843A2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43A2F" w:rsidRPr="00843A2F" w:rsidRDefault="00930166" w:rsidP="00843A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843A2F" w:rsidRPr="00843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szkoły, ośrodka.</w:t>
      </w:r>
    </w:p>
    <w:p w:rsidR="008F2BED" w:rsidRDefault="008F2BED" w:rsidP="003D46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można złożyć w terminie od  </w:t>
      </w:r>
      <w:r w:rsidR="00EC3F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września 2019r. do  16 września 2019</w:t>
      </w:r>
      <w:r w:rsidRPr="00814F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CD571D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  <w:r w:rsidRPr="00A14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przypadku słuchaczy </w:t>
      </w:r>
      <w:r w:rsidR="002535F5">
        <w:rPr>
          <w:rFonts w:ascii="Times New Roman" w:eastAsia="Times New Roman" w:hAnsi="Times New Roman" w:cs="Times New Roman"/>
          <w:sz w:val="24"/>
          <w:szCs w:val="24"/>
          <w:lang w:eastAsia="pl-PL"/>
        </w:rPr>
        <w:t>kolegiów</w:t>
      </w:r>
      <w:r w:rsidR="00104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4FF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służb społecznyc</w:t>
      </w:r>
      <w:r w:rsidR="00EC3FEF">
        <w:rPr>
          <w:rFonts w:ascii="Times New Roman" w:eastAsia="Times New Roman" w:hAnsi="Times New Roman" w:cs="Times New Roman"/>
          <w:sz w:val="24"/>
          <w:szCs w:val="24"/>
          <w:lang w:eastAsia="pl-PL"/>
        </w:rPr>
        <w:t>h, w terminie od 2 września 2019r. do  15 października 2019</w:t>
      </w:r>
      <w:r w:rsidRPr="00A14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Wzór wniosku dostępny </w:t>
      </w:r>
      <w:r w:rsidR="004F3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A14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</w:t>
      </w:r>
      <w:r w:rsidR="00CD571D" w:rsidRPr="00CD571D">
        <w:rPr>
          <w:rFonts w:ascii="Times New Roman" w:eastAsia="Times New Roman" w:hAnsi="Times New Roman" w:cs="Times New Roman"/>
          <w:sz w:val="24"/>
          <w:szCs w:val="24"/>
          <w:lang w:eastAsia="pl-PL"/>
        </w:rPr>
        <w:t>bip.brzeg.pl w zakładce „struktura organ</w:t>
      </w:r>
      <w:r w:rsidR="00CD571D">
        <w:rPr>
          <w:rFonts w:ascii="Times New Roman" w:eastAsia="Times New Roman" w:hAnsi="Times New Roman" w:cs="Times New Roman"/>
          <w:sz w:val="24"/>
          <w:szCs w:val="24"/>
          <w:lang w:eastAsia="pl-PL"/>
        </w:rPr>
        <w:t>izacyjna Urzędu Miasta”-„Biuro O</w:t>
      </w:r>
      <w:r w:rsidR="00CD571D" w:rsidRPr="00CD571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światy”</w:t>
      </w:r>
      <w:r w:rsidR="00CD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stronie www.brzeg.pl </w:t>
      </w:r>
      <w:r w:rsidRPr="00A14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Biurze Oświaty </w:t>
      </w:r>
      <w:r w:rsidR="00CD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Miasta w Brzegu </w:t>
      </w:r>
      <w:r w:rsidRPr="00A14FF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Robotniczej 12,</w:t>
      </w:r>
      <w:r w:rsidR="00EC3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pokój nr 316</w:t>
      </w:r>
      <w:r w:rsidRPr="00A14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6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4FFC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B</w:t>
      </w:r>
      <w:r w:rsidRPr="00CD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43A2F" w:rsidRPr="00B53394" w:rsidRDefault="00843A2F" w:rsidP="00843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3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wniosku </w:t>
      </w:r>
      <w:r w:rsidR="00930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należy </w:t>
      </w:r>
      <w:r w:rsidRPr="00B533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dołącz</w:t>
      </w:r>
      <w:r w:rsidR="00930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yć</w:t>
      </w:r>
      <w:r w:rsidRPr="00B533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C32571" w:rsidRPr="008635C8" w:rsidRDefault="00C32571" w:rsidP="00533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lub oświadczenia (wg załączonego wzoru oświadczenia</w:t>
      </w:r>
      <w:r w:rsidR="00533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dostępnego na </w:t>
      </w:r>
      <w:r w:rsidR="00533287" w:rsidRPr="00A14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</w:t>
      </w:r>
      <w:r w:rsidR="00533287" w:rsidRPr="00CD571D">
        <w:rPr>
          <w:rFonts w:ascii="Times New Roman" w:eastAsia="Times New Roman" w:hAnsi="Times New Roman" w:cs="Times New Roman"/>
          <w:sz w:val="24"/>
          <w:szCs w:val="24"/>
          <w:lang w:eastAsia="pl-PL"/>
        </w:rPr>
        <w:t>bip.brzeg.pl w zakładce „struktura organ</w:t>
      </w:r>
      <w:r w:rsidR="00533287">
        <w:rPr>
          <w:rFonts w:ascii="Times New Roman" w:eastAsia="Times New Roman" w:hAnsi="Times New Roman" w:cs="Times New Roman"/>
          <w:sz w:val="24"/>
          <w:szCs w:val="24"/>
          <w:lang w:eastAsia="pl-PL"/>
        </w:rPr>
        <w:t>izacyjna Urzędu Miasta”-„Biuro O</w:t>
      </w:r>
      <w:r w:rsidR="00533287" w:rsidRPr="00CD571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światy”</w:t>
      </w:r>
      <w:r w:rsidR="00533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stronie www.brzeg.pl </w:t>
      </w:r>
      <w:r w:rsidR="00533287" w:rsidRPr="00A14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Biurze Oświaty </w:t>
      </w:r>
      <w:r w:rsidR="00533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Miasta w Brzegu </w:t>
      </w:r>
      <w:r w:rsidR="00533287" w:rsidRPr="00A14FF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Robotniczej 12,</w:t>
      </w:r>
      <w:r w:rsidR="00533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pokój nr 316</w:t>
      </w:r>
      <w:r w:rsidR="00533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3287" w:rsidRPr="00A14FFC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B</w:t>
      </w: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 osiągniętych   </w:t>
      </w:r>
      <w:r w:rsidRPr="004F3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dochodach netto z miesiąca poprzedzającego złożenie wniosku</w:t>
      </w:r>
      <w:r w:rsidR="00DB5A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tj. sierpnia 2019</w:t>
      </w:r>
      <w:r w:rsidR="00281841" w:rsidRPr="004F3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2818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przypadku utraty dochodu - z miesiąca w którym wniosek jest składany</w:t>
      </w:r>
      <w:r w:rsidR="00DB5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września 2019</w:t>
      </w:r>
      <w:r w:rsidR="0028184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32571" w:rsidRPr="008635C8" w:rsidRDefault="00C32571" w:rsidP="00C325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zaświadczenie od pracodawcy o dochodach wg wymogów określonych w art. 8 ust 3 ustawy z dnia 12 marca 2004 r. o pomocy społecznej,</w:t>
      </w:r>
    </w:p>
    <w:p w:rsidR="00C32571" w:rsidRPr="008635C8" w:rsidRDefault="00C32571" w:rsidP="00C325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 Powiatowego Urzędu Pracy o pozostawaniu bez pracy i o wysokości pobranego zasiłku netto,</w:t>
      </w:r>
    </w:p>
    <w:p w:rsidR="00C32571" w:rsidRPr="008635C8" w:rsidRDefault="00727274" w:rsidP="00C325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tooltip="oświadczenia" w:history="1">
        <w:r w:rsidR="00C32571" w:rsidRPr="008635C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oświadczenia</w:t>
        </w:r>
      </w:hyperlink>
      <w:r w:rsidR="00C32571"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pozostawaniu bez pracy i nieosiąganiu dochodu osób niezarejestrowanych w Powiatowym Urzędzie Pracy,</w:t>
      </w:r>
    </w:p>
    <w:p w:rsidR="00C32571" w:rsidRPr="008635C8" w:rsidRDefault="00C32571" w:rsidP="00C325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lub oświadczenie dot.  wysokości pobranych świadczeń z Miejskiego Ośrodka Pomocy Społecznej (z wyjątkiem tzw. „jednorazowego pieniężnego świadczenia socjalnego”)</w:t>
      </w:r>
      <w:r w:rsidR="002A37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2571" w:rsidRPr="008635C8" w:rsidRDefault="00C32571" w:rsidP="00C325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dot. wysokości świadczeń rodzinnych, świadczeń z funduszu alimentacyjnego, dodatku mieszkaniowego itd.</w:t>
      </w:r>
      <w:r w:rsidR="00732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wyjątkiem świadczenia wychowawczego </w:t>
      </w:r>
      <w:r w:rsidR="00BB3C1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Rodzina 500 Plus</w:t>
      </w:r>
      <w:r w:rsidR="00616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Dobry Start</w:t>
      </w:r>
      <w:r w:rsidR="0073281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otrzymanych</w:t>
      </w:r>
      <w:r w:rsidR="00616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</w:t>
      </w: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Biura Spraw Społecznych Urzędu Miasta </w:t>
      </w:r>
      <w:r w:rsidR="00616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>Brzeg</w:t>
      </w:r>
      <w:r w:rsidR="0061674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C32571" w:rsidRPr="008635C8" w:rsidRDefault="00C32571" w:rsidP="00C325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lub oświadczenie o wielkości posiadanych hektarów przeliczeniowych,</w:t>
      </w:r>
    </w:p>
    <w:p w:rsidR="00C32571" w:rsidRPr="008635C8" w:rsidRDefault="00C32571" w:rsidP="00C325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>wyroki sądowe lub oświadczenie mówiące o wysokości alimentów lub zaświadczenie komornika o nieściągalności alimentów,</w:t>
      </w:r>
    </w:p>
    <w:p w:rsidR="00C32571" w:rsidRPr="008635C8" w:rsidRDefault="00C32571" w:rsidP="00C325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>odcinek lub kserokopia odcinka renty/emerytury,</w:t>
      </w:r>
    </w:p>
    <w:p w:rsidR="00C32571" w:rsidRPr="008635C8" w:rsidRDefault="00727274" w:rsidP="00C325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gtFrame="_blank" w:tooltip="oświadczenia" w:history="1">
        <w:r w:rsidR="00C32571" w:rsidRPr="008635C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oświadczenia</w:t>
        </w:r>
      </w:hyperlink>
      <w:r w:rsidR="00C32571"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wysokości dochodów uzyskiwanych z prac dorywczych,</w:t>
      </w:r>
    </w:p>
    <w:p w:rsidR="00C32571" w:rsidRPr="008635C8" w:rsidRDefault="00C32571" w:rsidP="00C325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lub oświadczenie dot. wysokości otrzymanego stypendium o charakterze socjalnym ze środków publicznych, które wypłacono w innej instytucji,  </w:t>
      </w:r>
    </w:p>
    <w:p w:rsidR="00C906BE" w:rsidRPr="00E77455" w:rsidRDefault="00552767" w:rsidP="00552767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77455" w:rsidRPr="00E77455">
        <w:rPr>
          <w:rFonts w:ascii="Times New Roman" w:eastAsia="Times New Roman" w:hAnsi="Times New Roman" w:cs="Times New Roman"/>
          <w:sz w:val="24"/>
          <w:szCs w:val="24"/>
          <w:lang w:eastAsia="pl-PL"/>
        </w:rPr>
        <w:t>aświadczenie z Urzędu Skarbowe</w:t>
      </w:r>
      <w:r w:rsidR="00B551FB">
        <w:rPr>
          <w:rFonts w:ascii="Times New Roman" w:eastAsia="Times New Roman" w:hAnsi="Times New Roman" w:cs="Times New Roman"/>
          <w:sz w:val="24"/>
          <w:szCs w:val="24"/>
          <w:lang w:eastAsia="pl-PL"/>
        </w:rPr>
        <w:t>go o uzyskanych dochodach w 2018</w:t>
      </w:r>
      <w:r w:rsidR="00E77455" w:rsidRPr="00E77455">
        <w:rPr>
          <w:rFonts w:ascii="Times New Roman" w:eastAsia="Times New Roman" w:hAnsi="Times New Roman" w:cs="Times New Roman"/>
          <w:sz w:val="24"/>
          <w:szCs w:val="24"/>
          <w:lang w:eastAsia="pl-PL"/>
        </w:rPr>
        <w:t>r. lub oświadczenie (w przypadku prowadzenia działalności gospodarczej opodatkowanej podatkiem dochodowym od osób fizycznych na zasadach określonych w przepisach o podatku dochodowym od osób fizycznych),</w:t>
      </w:r>
      <w:r w:rsidR="00C906BE" w:rsidRPr="00E774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01BE" w:rsidRPr="00E77455" w:rsidRDefault="00C319CA" w:rsidP="00552767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77455" w:rsidRPr="00E77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aświadczenie z Urzędu Skarbowego lub oświadczenie zawierające informację </w:t>
      </w:r>
      <w:r w:rsidR="00552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77455" w:rsidRPr="00E77455">
        <w:rPr>
          <w:rFonts w:ascii="Times New Roman" w:eastAsia="Times New Roman" w:hAnsi="Times New Roman" w:cs="Times New Roman"/>
          <w:sz w:val="24"/>
          <w:szCs w:val="24"/>
          <w:lang w:eastAsia="pl-PL"/>
        </w:rPr>
        <w:t>o formie opodatkowania, oświadczenie o wysokości dochodu oraz dowód opłacenia składek w ZUS (działalność gospodarcza opodatkowana na zasadach określonych w przepisach o zryczałtowanym podatku dochodowym od niektórych przychodów osiąganych przez osoby fizyczne),</w:t>
      </w:r>
    </w:p>
    <w:p w:rsidR="006301BE" w:rsidRDefault="00C319CA" w:rsidP="006301BE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</w:t>
      </w:r>
      <w:r w:rsidR="006301BE">
        <w:rPr>
          <w:rFonts w:ascii="Times New Roman" w:hAnsi="Times New Roman"/>
          <w:sz w:val="24"/>
          <w:szCs w:val="24"/>
          <w:lang w:eastAsia="pl-PL"/>
        </w:rPr>
        <w:t>nne dokumenty potwierdzające źródła dochodu opodatkowane i nie podlegające opodatkowaniu, które wyżej nie zostały wymienione</w:t>
      </w:r>
      <w:r w:rsidR="002A3749">
        <w:rPr>
          <w:rFonts w:ascii="Times New Roman" w:hAnsi="Times New Roman"/>
          <w:sz w:val="24"/>
          <w:szCs w:val="24"/>
          <w:lang w:eastAsia="pl-PL"/>
        </w:rPr>
        <w:t>.</w:t>
      </w:r>
    </w:p>
    <w:p w:rsidR="00690FAE" w:rsidRDefault="00810461" w:rsidP="00843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3C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  <w:r w:rsidRPr="00690F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Ustawa z dnia 7 wrześ</w:t>
      </w:r>
      <w:r w:rsidR="009E5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1991 r. o systemie oświaty </w:t>
      </w:r>
      <w:r w:rsidR="00B551FB" w:rsidRPr="00B55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2018 r. poz. </w:t>
      </w:r>
      <w:hyperlink r:id="rId11" w:tgtFrame="druga" w:history="1">
        <w:r w:rsidR="00B551FB" w:rsidRPr="00B551F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1457</w:t>
        </w:r>
      </w:hyperlink>
      <w:r w:rsidR="00B551FB" w:rsidRPr="00B55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2" w:tgtFrame="druga" w:history="1">
        <w:r w:rsidR="00B551FB" w:rsidRPr="00B551F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1560</w:t>
        </w:r>
      </w:hyperlink>
      <w:r w:rsidR="00B551FB" w:rsidRPr="00B55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3" w:tgtFrame="druga" w:history="1">
        <w:r w:rsidR="00B551FB" w:rsidRPr="00B551F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1669</w:t>
        </w:r>
      </w:hyperlink>
      <w:r w:rsidR="00B551FB" w:rsidRPr="00B55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14" w:tgtFrame="druga" w:history="1">
        <w:r w:rsidR="00B551FB" w:rsidRPr="00B551F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2245</w:t>
        </w:r>
      </w:hyperlink>
      <w:r w:rsidR="00B551FB" w:rsidRPr="00B55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2019 r. poz. </w:t>
      </w:r>
      <w:hyperlink r:id="rId15" w:tgtFrame="druga" w:history="1">
        <w:r w:rsidR="00B551FB" w:rsidRPr="00B551F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730</w:t>
        </w:r>
      </w:hyperlink>
      <w:r w:rsidR="00B551FB" w:rsidRPr="00B55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16" w:tgtFrame="druga" w:history="1">
        <w:r w:rsidR="00B551FB" w:rsidRPr="00B551F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761</w:t>
        </w:r>
      </w:hyperlink>
      <w:r w:rsidR="00B551FB" w:rsidRPr="00B551F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14F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14F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Uchwała</w:t>
      </w:r>
      <w:r w:rsidR="00714F41" w:rsidRPr="00A35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XVIII/175/16 Rady Miejskiej Brzegu z dnia 1 kwietnia 2016 r. w sprawie: regulaminu udzielania pomocy materialnej o charakterze socjalnym dla uczniów zamieszkałych na terenie Gminy Brzeg</w:t>
      </w:r>
      <w:r w:rsidR="006167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690FAE" w:rsidRDefault="00690FAE" w:rsidP="00843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FAE" w:rsidRDefault="00690FAE" w:rsidP="00843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FAE" w:rsidRDefault="00690FAE" w:rsidP="00843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FAE" w:rsidRDefault="00690FAE" w:rsidP="00843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FAE" w:rsidRDefault="00690FAE" w:rsidP="00843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9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AD4"/>
    <w:multiLevelType w:val="multilevel"/>
    <w:tmpl w:val="0FF6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F2E61"/>
    <w:multiLevelType w:val="multilevel"/>
    <w:tmpl w:val="01BA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B0240"/>
    <w:multiLevelType w:val="multilevel"/>
    <w:tmpl w:val="FEF6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24EB4"/>
    <w:multiLevelType w:val="multilevel"/>
    <w:tmpl w:val="2508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B06E4"/>
    <w:multiLevelType w:val="multilevel"/>
    <w:tmpl w:val="134E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A0163"/>
    <w:multiLevelType w:val="multilevel"/>
    <w:tmpl w:val="A9E2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B76918"/>
    <w:multiLevelType w:val="multilevel"/>
    <w:tmpl w:val="1CF8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56E2E"/>
    <w:multiLevelType w:val="hybridMultilevel"/>
    <w:tmpl w:val="C4E064FE"/>
    <w:lvl w:ilvl="0" w:tplc="045488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F150AF"/>
    <w:multiLevelType w:val="hybridMultilevel"/>
    <w:tmpl w:val="27D0C4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225A35"/>
    <w:multiLevelType w:val="hybridMultilevel"/>
    <w:tmpl w:val="D10C7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A73D3"/>
    <w:multiLevelType w:val="multilevel"/>
    <w:tmpl w:val="89A0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1723E0"/>
    <w:multiLevelType w:val="multilevel"/>
    <w:tmpl w:val="10A2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143884"/>
    <w:multiLevelType w:val="multilevel"/>
    <w:tmpl w:val="A4E4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D944C5"/>
    <w:multiLevelType w:val="hybridMultilevel"/>
    <w:tmpl w:val="8D34A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E0316"/>
    <w:multiLevelType w:val="multilevel"/>
    <w:tmpl w:val="0432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016BE5"/>
    <w:multiLevelType w:val="multilevel"/>
    <w:tmpl w:val="E208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4D6FE0"/>
    <w:multiLevelType w:val="multilevel"/>
    <w:tmpl w:val="0334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8005DB"/>
    <w:multiLevelType w:val="multilevel"/>
    <w:tmpl w:val="9598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"/>
  </w:num>
  <w:num w:numId="5">
    <w:abstractNumId w:val="14"/>
  </w:num>
  <w:num w:numId="6">
    <w:abstractNumId w:val="5"/>
  </w:num>
  <w:num w:numId="7">
    <w:abstractNumId w:val="4"/>
  </w:num>
  <w:num w:numId="8">
    <w:abstractNumId w:val="0"/>
  </w:num>
  <w:num w:numId="9">
    <w:abstractNumId w:val="15"/>
  </w:num>
  <w:num w:numId="10">
    <w:abstractNumId w:val="11"/>
  </w:num>
  <w:num w:numId="11">
    <w:abstractNumId w:val="2"/>
  </w:num>
  <w:num w:numId="12">
    <w:abstractNumId w:val="6"/>
  </w:num>
  <w:num w:numId="13">
    <w:abstractNumId w:val="17"/>
  </w:num>
  <w:num w:numId="14">
    <w:abstractNumId w:val="16"/>
  </w:num>
  <w:num w:numId="15">
    <w:abstractNumId w:val="13"/>
  </w:num>
  <w:num w:numId="16">
    <w:abstractNumId w:val="8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D4"/>
    <w:rsid w:val="000017FC"/>
    <w:rsid w:val="00005FA7"/>
    <w:rsid w:val="000C7C0C"/>
    <w:rsid w:val="001043D9"/>
    <w:rsid w:val="00137F07"/>
    <w:rsid w:val="00150EBC"/>
    <w:rsid w:val="00175F6A"/>
    <w:rsid w:val="002535F5"/>
    <w:rsid w:val="00255052"/>
    <w:rsid w:val="00281841"/>
    <w:rsid w:val="002A3749"/>
    <w:rsid w:val="002E06D4"/>
    <w:rsid w:val="002E6515"/>
    <w:rsid w:val="00347129"/>
    <w:rsid w:val="00367572"/>
    <w:rsid w:val="00393F5E"/>
    <w:rsid w:val="003D466D"/>
    <w:rsid w:val="00412CC4"/>
    <w:rsid w:val="004859C3"/>
    <w:rsid w:val="00495D35"/>
    <w:rsid w:val="004B0FDD"/>
    <w:rsid w:val="004C6611"/>
    <w:rsid w:val="004F3A37"/>
    <w:rsid w:val="00503059"/>
    <w:rsid w:val="00533287"/>
    <w:rsid w:val="005433CF"/>
    <w:rsid w:val="00552767"/>
    <w:rsid w:val="005E797F"/>
    <w:rsid w:val="00601193"/>
    <w:rsid w:val="0061124B"/>
    <w:rsid w:val="00616745"/>
    <w:rsid w:val="006301BE"/>
    <w:rsid w:val="006906AB"/>
    <w:rsid w:val="00690FAE"/>
    <w:rsid w:val="006B6762"/>
    <w:rsid w:val="00705590"/>
    <w:rsid w:val="00714F41"/>
    <w:rsid w:val="00727274"/>
    <w:rsid w:val="00732810"/>
    <w:rsid w:val="007502C1"/>
    <w:rsid w:val="007B59C9"/>
    <w:rsid w:val="007C3307"/>
    <w:rsid w:val="007E6C0C"/>
    <w:rsid w:val="00805095"/>
    <w:rsid w:val="00810461"/>
    <w:rsid w:val="00814FD1"/>
    <w:rsid w:val="00843A2F"/>
    <w:rsid w:val="00863428"/>
    <w:rsid w:val="008635C8"/>
    <w:rsid w:val="008F2BED"/>
    <w:rsid w:val="008F573B"/>
    <w:rsid w:val="008F5AFB"/>
    <w:rsid w:val="00930166"/>
    <w:rsid w:val="00937B25"/>
    <w:rsid w:val="009470EE"/>
    <w:rsid w:val="009539AE"/>
    <w:rsid w:val="00985700"/>
    <w:rsid w:val="0098579F"/>
    <w:rsid w:val="00991F07"/>
    <w:rsid w:val="009E5780"/>
    <w:rsid w:val="00A14FFC"/>
    <w:rsid w:val="00A17230"/>
    <w:rsid w:val="00A3279F"/>
    <w:rsid w:val="00A355E0"/>
    <w:rsid w:val="00A35760"/>
    <w:rsid w:val="00A453C4"/>
    <w:rsid w:val="00A85B43"/>
    <w:rsid w:val="00AA6846"/>
    <w:rsid w:val="00AC68A2"/>
    <w:rsid w:val="00B10A48"/>
    <w:rsid w:val="00B3097C"/>
    <w:rsid w:val="00B53394"/>
    <w:rsid w:val="00B54969"/>
    <w:rsid w:val="00B551FB"/>
    <w:rsid w:val="00BB3C1E"/>
    <w:rsid w:val="00BE3B36"/>
    <w:rsid w:val="00C30073"/>
    <w:rsid w:val="00C319CA"/>
    <w:rsid w:val="00C32571"/>
    <w:rsid w:val="00C5268D"/>
    <w:rsid w:val="00C64951"/>
    <w:rsid w:val="00C906BE"/>
    <w:rsid w:val="00C94EE9"/>
    <w:rsid w:val="00CB5A92"/>
    <w:rsid w:val="00CD571D"/>
    <w:rsid w:val="00CE66AD"/>
    <w:rsid w:val="00D01049"/>
    <w:rsid w:val="00D55A7D"/>
    <w:rsid w:val="00D649B9"/>
    <w:rsid w:val="00DA1523"/>
    <w:rsid w:val="00DA529C"/>
    <w:rsid w:val="00DB5AB8"/>
    <w:rsid w:val="00E77455"/>
    <w:rsid w:val="00E813F2"/>
    <w:rsid w:val="00EC3FEF"/>
    <w:rsid w:val="00F4618A"/>
    <w:rsid w:val="00F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990F9-D783-412E-80DF-7B32FF50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basedOn w:val="Normalny"/>
    <w:rsid w:val="005433CF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33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2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68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94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9194">
      <w:bodyDiv w:val="1"/>
      <w:marLeft w:val="195"/>
      <w:marRight w:val="195"/>
      <w:marTop w:val="24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269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132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9204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025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194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614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479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906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433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738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634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502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785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609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06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69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836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663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343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9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028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0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31-08-2018&amp;qplikid=1" TargetMode="External"/><Relationship Id="rId13" Type="http://schemas.openxmlformats.org/officeDocument/2006/relationships/hyperlink" Target="https://www.prawo.vulcan.edu.pl/przegladarka.asp?qdatprz=01-09-2019&amp;qindid=1&amp;qindrodzaj=20&amp;qprodzaj=0&amp;qprok=2018&amp;qpnr=1669&amp;qppozycja=166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31-08-2018&amp;qplikid=1" TargetMode="External"/><Relationship Id="rId12" Type="http://schemas.openxmlformats.org/officeDocument/2006/relationships/hyperlink" Target="https://www.prawo.vulcan.edu.pl/przegladarka.asp?qdatprz=01-09-2019&amp;qindid=1&amp;qindrodzaj=20&amp;qprodzaj=0&amp;qprok=2018&amp;qpnr=1560&amp;qppozycja=156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rawo.vulcan.edu.pl/przegladarka.asp?qdatprz=01-09-2019&amp;qindid=1&amp;qindrodzaj=20&amp;qprodzaj=0&amp;qprok=2019&amp;qpnr=761&amp;qppozycja=7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31-08-2018&amp;qplikid=1" TargetMode="External"/><Relationship Id="rId11" Type="http://schemas.openxmlformats.org/officeDocument/2006/relationships/hyperlink" Target="https://www.prawo.vulcan.edu.pl/przegladarka.asp?qdatprz=01-09-2019&amp;qindid=1&amp;qindrodzaj=20&amp;qprodzaj=0&amp;qprok=2018&amp;qpnr=1457&amp;qppozycja=1457" TargetMode="External"/><Relationship Id="rId5" Type="http://schemas.openxmlformats.org/officeDocument/2006/relationships/hyperlink" Target="https://www.prawo.vulcan.edu.pl/przegdok.asp?qdatprz=31-08-2018&amp;qplikid=1" TargetMode="External"/><Relationship Id="rId15" Type="http://schemas.openxmlformats.org/officeDocument/2006/relationships/hyperlink" Target="https://www.prawo.vulcan.edu.pl/przegladarka.asp?qdatprz=01-09-2019&amp;qindid=1&amp;qindrodzaj=20&amp;qprodzaj=0&amp;qprok=2019&amp;qpnr=730&amp;qppozycja=730" TargetMode="External"/><Relationship Id="rId10" Type="http://schemas.openxmlformats.org/officeDocument/2006/relationships/hyperlink" Target="http://www.wroclaw.pl/files/edukacja/WED_T1a01z04_St_szk_oswiadczenie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oclaw.pl/files/edukacja/WED_T1a01z04_St_szk_oswiadczenie.rtf" TargetMode="External"/><Relationship Id="rId14" Type="http://schemas.openxmlformats.org/officeDocument/2006/relationships/hyperlink" Target="https://www.prawo.vulcan.edu.pl/przegladarka.asp?qdatprz=01-09-2019&amp;qindid=1&amp;qindrodzaj=20&amp;qprodzaj=0&amp;qprok=2018&amp;qpnr=2245&amp;qppozycja=22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Dobrowolska</dc:creator>
  <cp:keywords/>
  <dc:description/>
  <cp:lastModifiedBy>Magdalena Dobrowolska</cp:lastModifiedBy>
  <cp:revision>10</cp:revision>
  <cp:lastPrinted>2019-08-07T11:35:00Z</cp:lastPrinted>
  <dcterms:created xsi:type="dcterms:W3CDTF">2019-08-02T07:20:00Z</dcterms:created>
  <dcterms:modified xsi:type="dcterms:W3CDTF">2019-08-07T11:36:00Z</dcterms:modified>
</cp:coreProperties>
</file>