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4E" w:rsidRPr="00EF3655" w:rsidRDefault="00AE477D">
      <w:pPr>
        <w:rPr>
          <w:rStyle w:val="inline"/>
          <w:rFonts w:ascii="Calibri Light" w:hAnsi="Calibri Light"/>
          <w:b/>
          <w:bCs/>
        </w:rPr>
      </w:pPr>
      <w:r w:rsidRPr="00EF3655">
        <w:rPr>
          <w:rStyle w:val="inline"/>
          <w:rFonts w:ascii="Calibri Light" w:hAnsi="Calibri Light"/>
          <w:b/>
          <w:bCs/>
        </w:rPr>
        <w:t>Wydawanie zaświadczeń o zameldowaniu i wymeldowaniu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E477D" w:rsidRPr="00EF3655" w:rsidTr="00AE477D">
        <w:tc>
          <w:tcPr>
            <w:tcW w:w="2235" w:type="dxa"/>
          </w:tcPr>
          <w:p w:rsidR="00AE477D" w:rsidRPr="00EF3655" w:rsidRDefault="00AE477D">
            <w:pPr>
              <w:rPr>
                <w:rFonts w:ascii="Calibri Light" w:hAnsi="Calibri Light"/>
                <w:b/>
              </w:rPr>
            </w:pPr>
            <w:r w:rsidRPr="00EF3655">
              <w:rPr>
                <w:rFonts w:ascii="Calibri Light" w:hAnsi="Calibri Light"/>
                <w:b/>
              </w:rPr>
              <w:t>Nazwa procedury</w:t>
            </w:r>
          </w:p>
        </w:tc>
        <w:tc>
          <w:tcPr>
            <w:tcW w:w="6977" w:type="dxa"/>
          </w:tcPr>
          <w:p w:rsidR="00AE477D" w:rsidRPr="00EF3655" w:rsidRDefault="00AE477D">
            <w:pPr>
              <w:rPr>
                <w:rFonts w:ascii="Calibri Light" w:hAnsi="Calibri Light"/>
                <w:b/>
              </w:rPr>
            </w:pPr>
            <w:r w:rsidRPr="00EF3655">
              <w:rPr>
                <w:rStyle w:val="inline"/>
                <w:rFonts w:ascii="Calibri Light" w:hAnsi="Calibri Light"/>
                <w:b/>
                <w:bCs/>
              </w:rPr>
              <w:t>Wydawanie zaświadczeń o zameldowaniu i wymeldowaniu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AE477D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Wymagane dokumenty</w:t>
            </w:r>
          </w:p>
        </w:tc>
        <w:tc>
          <w:tcPr>
            <w:tcW w:w="6977" w:type="dxa"/>
          </w:tcPr>
          <w:p w:rsidR="00AE477D" w:rsidRPr="00AE477D" w:rsidRDefault="00AE477D" w:rsidP="00AE47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Times New Roman"/>
                <w:lang w:eastAsia="pl-PL"/>
              </w:rPr>
            </w:pP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Wniosek o wydanie zaświadczenia  poza czynnościami meldunkowymi ( wzór w załączniku), </w:t>
            </w:r>
          </w:p>
          <w:p w:rsidR="00AE477D" w:rsidRPr="00AE477D" w:rsidRDefault="00AE477D" w:rsidP="00AE47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Times New Roman"/>
                <w:lang w:eastAsia="pl-PL"/>
              </w:rPr>
            </w:pP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Dowód wpłaty dołączamy do wniosku,  w przypadku  wydania zaświadczenia </w:t>
            </w:r>
            <w:r w:rsidRPr="00AE477D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nie podlegającego </w:t>
            </w: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 opłacie skarbowej lub zwolnionego od wniesienia tej opłaty ( zgodnie z ustawą z dnia 16 listopada 2006 </w:t>
            </w:r>
            <w:r w:rsidRPr="00AE477D">
              <w:rPr>
                <w:rFonts w:ascii="Calibri Light" w:eastAsia="Times New Roman" w:hAnsi="Calibri Light" w:cs="Times New Roman"/>
                <w:i/>
                <w:iCs/>
                <w:lang w:eastAsia="pl-PL"/>
              </w:rPr>
              <w:t>o opłacie skarbowej  -</w:t>
            </w:r>
            <w:r w:rsidR="00E3499F">
              <w:rPr>
                <w:rFonts w:ascii="Calibri Light" w:eastAsia="Times New Roman" w:hAnsi="Calibri Light" w:cs="Times New Roman"/>
                <w:lang w:eastAsia="pl-PL"/>
              </w:rPr>
              <w:t xml:space="preserve"> tekst jednolity Dz. U. z 2019</w:t>
            </w: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, poz. </w:t>
            </w:r>
            <w:r w:rsidR="00E3499F">
              <w:rPr>
                <w:rFonts w:ascii="Calibri Light" w:eastAsia="Times New Roman" w:hAnsi="Calibri Light" w:cs="Times New Roman"/>
                <w:lang w:eastAsia="pl-PL"/>
              </w:rPr>
              <w:t xml:space="preserve">1000 ze </w:t>
            </w:r>
            <w:r w:rsidRPr="00AE477D">
              <w:rPr>
                <w:rFonts w:ascii="Calibri Light" w:eastAsia="Times New Roman" w:hAnsi="Calibri Light" w:cs="Times New Roman"/>
                <w:lang w:eastAsia="pl-PL"/>
              </w:rPr>
              <w:t>zm</w:t>
            </w:r>
            <w:r w:rsidR="00E3499F">
              <w:rPr>
                <w:rFonts w:ascii="Calibri Light" w:eastAsia="Times New Roman" w:hAnsi="Calibri Light" w:cs="Times New Roman"/>
                <w:lang w:eastAsia="pl-PL"/>
              </w:rPr>
              <w:t>.</w:t>
            </w: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) nie  dołącza się dowodu wpłaty, </w:t>
            </w:r>
          </w:p>
          <w:p w:rsidR="00AE477D" w:rsidRPr="00AE477D" w:rsidRDefault="00AE477D" w:rsidP="00AE47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Times New Roman"/>
                <w:lang w:eastAsia="pl-PL"/>
              </w:rPr>
            </w:pP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Dowód osobisty lub paszport. Cudzoziemiec paszport lub karta pobytu,   obywatele państwa członkowskiego Unii Europejskiej, państwa członkowskiego EFTA i Konferencji Szwajcarskiej inny dokument potwierdzający jego tożsamość i   obywatelstwo </w:t>
            </w:r>
          </w:p>
          <w:p w:rsidR="00AE477D" w:rsidRPr="005B5E5A" w:rsidRDefault="00AE477D" w:rsidP="005B5E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Times New Roman"/>
                <w:lang w:eastAsia="pl-PL"/>
              </w:rPr>
            </w:pPr>
            <w:r w:rsidRPr="00AE477D">
              <w:rPr>
                <w:rFonts w:ascii="Calibri Light" w:eastAsia="Times New Roman" w:hAnsi="Calibri Light" w:cs="Times New Roman"/>
                <w:lang w:eastAsia="pl-PL"/>
              </w:rPr>
              <w:t xml:space="preserve">Za osobę nieposiadającą zdolności do czynności prawnych lub posiadającą ograniczoną zdolność do czynności prawnych wniosek składa jej przedstawiciel ustawowy, opiekun prawny lub inna osoba sprawująca nad nią faktyczną opiekę w miejscu ich wspólnego pobytu </w:t>
            </w:r>
            <w:r w:rsidR="005B5E5A">
              <w:rPr>
                <w:rFonts w:ascii="Calibri Light" w:eastAsia="Times New Roman" w:hAnsi="Calibri Light" w:cs="Times New Roman"/>
                <w:lang w:eastAsia="pl-PL"/>
              </w:rPr>
              <w:t>P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AE477D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Opłaty skarbowe</w:t>
            </w:r>
          </w:p>
        </w:tc>
        <w:tc>
          <w:tcPr>
            <w:tcW w:w="6977" w:type="dxa"/>
          </w:tcPr>
          <w:p w:rsidR="00AE477D" w:rsidRPr="00EF3655" w:rsidRDefault="00AE477D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17,00  zł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Opłaty administracyjne</w:t>
            </w:r>
          </w:p>
        </w:tc>
        <w:tc>
          <w:tcPr>
            <w:tcW w:w="6977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Nie pobiera się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Termin składana dokumentów</w:t>
            </w:r>
          </w:p>
        </w:tc>
        <w:tc>
          <w:tcPr>
            <w:tcW w:w="6977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Na bieżąco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Termin załatwienia sprawy</w:t>
            </w:r>
          </w:p>
        </w:tc>
        <w:tc>
          <w:tcPr>
            <w:tcW w:w="6977" w:type="dxa"/>
          </w:tcPr>
          <w:p w:rsidR="00AE477D" w:rsidRPr="00EF3655" w:rsidRDefault="00E82A2D" w:rsidP="00E82A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Bez zbędnej zwłoki jednak nie później niż </w:t>
            </w:r>
            <w:r w:rsidR="002E237B" w:rsidRPr="00EF3655">
              <w:rPr>
                <w:rFonts w:ascii="Calibri Light" w:hAnsi="Calibri Light"/>
              </w:rPr>
              <w:t>7 dni</w:t>
            </w:r>
          </w:p>
        </w:tc>
      </w:tr>
      <w:tr w:rsidR="00AE477D" w:rsidRPr="00EF3655" w:rsidTr="00AE477D">
        <w:tc>
          <w:tcPr>
            <w:tcW w:w="2235" w:type="dxa"/>
          </w:tcPr>
          <w:p w:rsidR="00AE477D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Miejsce złożenia dokumentów</w:t>
            </w:r>
          </w:p>
        </w:tc>
        <w:tc>
          <w:tcPr>
            <w:tcW w:w="6977" w:type="dxa"/>
          </w:tcPr>
          <w:p w:rsidR="002E237B" w:rsidRPr="00EF3655" w:rsidRDefault="002E237B" w:rsidP="002E237B">
            <w:pPr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 xml:space="preserve">Biuro Urzędu Stanu Cywilnego, ul. Robotnicza 12, pok. 5B </w:t>
            </w:r>
          </w:p>
          <w:p w:rsidR="00AE477D" w:rsidRPr="00EF3655" w:rsidRDefault="00AE477D" w:rsidP="002E237B">
            <w:pPr>
              <w:rPr>
                <w:rFonts w:ascii="Calibri Light" w:hAnsi="Calibri Light"/>
              </w:rPr>
            </w:pP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Komórka odpowiedzialna</w:t>
            </w:r>
          </w:p>
        </w:tc>
        <w:tc>
          <w:tcPr>
            <w:tcW w:w="6977" w:type="dxa"/>
          </w:tcPr>
          <w:p w:rsidR="002E237B" w:rsidRPr="00EF3655" w:rsidRDefault="002E237B" w:rsidP="002B53AE">
            <w:pPr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>Urząd Stanu Cywilnego w Brzegu</w:t>
            </w:r>
          </w:p>
          <w:p w:rsidR="002E237B" w:rsidRPr="00EF3655" w:rsidRDefault="002E237B" w:rsidP="002B53AE">
            <w:pPr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>Tel. 77 416 9441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Tryb odwoławczy</w:t>
            </w:r>
          </w:p>
        </w:tc>
        <w:tc>
          <w:tcPr>
            <w:tcW w:w="6977" w:type="dxa"/>
          </w:tcPr>
          <w:p w:rsidR="002E237B" w:rsidRPr="00EF3655" w:rsidRDefault="002E237B" w:rsidP="002E237B">
            <w:pPr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>Wojewoda Opolski za pośrednictwem Burmistrza Brzegu</w:t>
            </w:r>
          </w:p>
          <w:p w:rsidR="002E237B" w:rsidRPr="00EF3655" w:rsidRDefault="002E237B">
            <w:pPr>
              <w:rPr>
                <w:rFonts w:ascii="Calibri Light" w:hAnsi="Calibri Light"/>
              </w:rPr>
            </w:pP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Podstawa prawna</w:t>
            </w:r>
          </w:p>
        </w:tc>
        <w:tc>
          <w:tcPr>
            <w:tcW w:w="6977" w:type="dxa"/>
          </w:tcPr>
          <w:p w:rsidR="002E237B" w:rsidRPr="00EF3655" w:rsidRDefault="002E237B" w:rsidP="002E23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>Ustawa z dnia 24 września 2010 r. o ewidencji ludności (t.j. Dz.U.</w:t>
            </w:r>
            <w:r w:rsidR="00E3499F">
              <w:rPr>
                <w:rFonts w:ascii="Calibri Light" w:hAnsi="Calibri Light" w:cstheme="minorHAnsi"/>
              </w:rPr>
              <w:t xml:space="preserve"> </w:t>
            </w:r>
            <w:r w:rsidRPr="00EF3655">
              <w:rPr>
                <w:rFonts w:ascii="Calibri Light" w:hAnsi="Calibri Light" w:cstheme="minorHAnsi"/>
              </w:rPr>
              <w:t>z 2019 r. poz. 1397)</w:t>
            </w:r>
          </w:p>
          <w:p w:rsidR="002E237B" w:rsidRPr="00EF3655" w:rsidRDefault="002E237B" w:rsidP="002E23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 xml:space="preserve">Ustawa z dnia14 czerwca 1960 r. Kodeks postępowania administracyjnego (t. j. Dz.U. z 2018 r. poz. 2096 ze zm.) </w:t>
            </w:r>
          </w:p>
          <w:p w:rsidR="002E237B" w:rsidRPr="00EF3655" w:rsidRDefault="002E237B" w:rsidP="002E23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theme="minorHAnsi"/>
              </w:rPr>
            </w:pPr>
            <w:r w:rsidRPr="00EF3655">
              <w:rPr>
                <w:rFonts w:ascii="Calibri Light" w:hAnsi="Calibri Light" w:cstheme="minorHAnsi"/>
              </w:rPr>
              <w:t>Ustawa z dnia 16 listopada 2006 r. o opłacie skarbowej (t.j. Dz. U. z 2019 r. poz. 1000 ze zm.)</w:t>
            </w:r>
          </w:p>
          <w:p w:rsidR="002E237B" w:rsidRPr="00EF3655" w:rsidRDefault="002E237B">
            <w:pPr>
              <w:rPr>
                <w:rFonts w:ascii="Calibri Light" w:hAnsi="Calibri Light"/>
              </w:rPr>
            </w:pP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Dodatkowe informacje</w:t>
            </w:r>
          </w:p>
        </w:tc>
        <w:tc>
          <w:tcPr>
            <w:tcW w:w="6977" w:type="dxa"/>
          </w:tcPr>
          <w:p w:rsidR="002E237B" w:rsidRPr="00EF3655" w:rsidRDefault="00B611C8" w:rsidP="002E237B">
            <w:pPr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O</w:t>
            </w:r>
            <w:r w:rsidR="002E237B" w:rsidRPr="00EF3655">
              <w:rPr>
                <w:rFonts w:ascii="Calibri Light" w:eastAsia="Times New Roman" w:hAnsi="Calibri Light" w:cs="Times New Roman"/>
                <w:lang w:eastAsia="pl-PL"/>
              </w:rPr>
              <w:t xml:space="preserve">rgan gminy  prowadzący rejestr mieszkańców oraz rejestr zamieszkania cudzoziemców na wniosek zainteresowanej osoby, złożony w formie pisemnej lub formie dokumentu elektronicznego   (ePUAP) przy wykorzystaniu środków komunikacji elektronicznej, na zasadach określonych w ustawie z dnia 17 lutego 2005r. </w:t>
            </w:r>
            <w:r w:rsidR="002E237B" w:rsidRPr="00EF3655">
              <w:rPr>
                <w:rFonts w:ascii="Calibri Light" w:eastAsia="Times New Roman" w:hAnsi="Calibri Light" w:cs="Times New Roman"/>
                <w:i/>
                <w:iCs/>
                <w:lang w:eastAsia="pl-PL"/>
              </w:rPr>
              <w:t>o informatyzacji działalności podmiotów realizujących zadania publiczne</w:t>
            </w:r>
            <w:r w:rsidR="002E237B" w:rsidRPr="00EF3655">
              <w:rPr>
                <w:rFonts w:ascii="Calibri Light" w:eastAsia="Times New Roman" w:hAnsi="Calibri Light" w:cs="Times New Roman"/>
                <w:lang w:eastAsia="pl-PL"/>
              </w:rPr>
              <w:t xml:space="preserve"> są zobowiązane wydać zaświadczenie zawierające pełny odpis przetworzonych danych dotyczących tej osoby. </w:t>
            </w:r>
          </w:p>
          <w:p w:rsidR="002E237B" w:rsidRPr="00B611C8" w:rsidRDefault="002E237B" w:rsidP="00B611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611C8">
              <w:rPr>
                <w:rFonts w:ascii="Calibri Light" w:eastAsia="Times New Roman" w:hAnsi="Calibri Light" w:cs="Times New Roman"/>
                <w:lang w:eastAsia="pl-PL"/>
              </w:rPr>
              <w:t xml:space="preserve">zaświadczenie jest przekazywane w formie odpowiadającej złożonemu wnioskowi, </w:t>
            </w:r>
          </w:p>
          <w:p w:rsidR="002E237B" w:rsidRPr="00B611C8" w:rsidRDefault="002E237B" w:rsidP="00B611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611C8">
              <w:rPr>
                <w:rFonts w:ascii="Calibri Light" w:eastAsia="Times New Roman" w:hAnsi="Calibri Light" w:cs="Times New Roman"/>
                <w:lang w:eastAsia="pl-PL"/>
              </w:rPr>
              <w:t xml:space="preserve">zaświadczenie może mieć formę wydruku z systemu teleinformatycznego. </w:t>
            </w:r>
          </w:p>
          <w:p w:rsidR="002E237B" w:rsidRPr="00B611C8" w:rsidRDefault="002E237B" w:rsidP="00B611C8">
            <w:pPr>
              <w:pStyle w:val="Akapitzlist"/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lastRenderedPageBreak/>
              <w:t>Formularze do pobrania</w:t>
            </w:r>
          </w:p>
        </w:tc>
        <w:tc>
          <w:tcPr>
            <w:tcW w:w="6977" w:type="dxa"/>
          </w:tcPr>
          <w:p w:rsidR="002E237B" w:rsidRDefault="00EF3655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Wniosek o wydanie zaświa</w:t>
            </w:r>
            <w:r w:rsidR="002E237B" w:rsidRPr="00EF3655">
              <w:rPr>
                <w:rFonts w:ascii="Calibri Light" w:hAnsi="Calibri Light"/>
              </w:rPr>
              <w:t>dczenia</w:t>
            </w:r>
          </w:p>
          <w:p w:rsidR="00791A59" w:rsidRPr="00EF3655" w:rsidRDefault="00791A5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Pełnomocnictwo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Osoba nadzorująca aktualność karty</w:t>
            </w:r>
          </w:p>
        </w:tc>
        <w:tc>
          <w:tcPr>
            <w:tcW w:w="6977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Zuzanna Bielecka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Data następnej aktualizacji</w:t>
            </w:r>
          </w:p>
        </w:tc>
        <w:tc>
          <w:tcPr>
            <w:tcW w:w="6977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30.06.2020 r.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Opracował</w:t>
            </w:r>
          </w:p>
        </w:tc>
        <w:tc>
          <w:tcPr>
            <w:tcW w:w="6977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Zuzanna Bielecka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Data opracowania</w:t>
            </w:r>
          </w:p>
        </w:tc>
        <w:tc>
          <w:tcPr>
            <w:tcW w:w="6977" w:type="dxa"/>
          </w:tcPr>
          <w:p w:rsidR="002E237B" w:rsidRPr="00EF3655" w:rsidRDefault="005C0C9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r w:rsidR="002E237B" w:rsidRPr="00EF3655">
              <w:rPr>
                <w:rFonts w:ascii="Calibri Light" w:hAnsi="Calibri Light"/>
              </w:rPr>
              <w:t>.11.2019 r.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Sprawdził</w:t>
            </w:r>
          </w:p>
        </w:tc>
        <w:tc>
          <w:tcPr>
            <w:tcW w:w="6977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Magdalena Hałas-Kowalska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Data sprawdzenia</w:t>
            </w:r>
          </w:p>
        </w:tc>
        <w:tc>
          <w:tcPr>
            <w:tcW w:w="6977" w:type="dxa"/>
          </w:tcPr>
          <w:p w:rsidR="002E237B" w:rsidRPr="00EF3655" w:rsidRDefault="005C0C9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r w:rsidR="002E237B" w:rsidRPr="00EF3655">
              <w:rPr>
                <w:rFonts w:ascii="Calibri Light" w:hAnsi="Calibri Light"/>
              </w:rPr>
              <w:t>.11.2019 r.</w:t>
            </w:r>
          </w:p>
        </w:tc>
      </w:tr>
      <w:tr w:rsidR="002E237B" w:rsidRPr="00EF3655" w:rsidTr="00AE477D">
        <w:tc>
          <w:tcPr>
            <w:tcW w:w="2235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Zatwierdził</w:t>
            </w:r>
          </w:p>
        </w:tc>
        <w:tc>
          <w:tcPr>
            <w:tcW w:w="6977" w:type="dxa"/>
          </w:tcPr>
          <w:p w:rsidR="002E237B" w:rsidRPr="00EF3655" w:rsidRDefault="002E237B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Magdalena Hałas-Kowalska</w:t>
            </w:r>
          </w:p>
        </w:tc>
      </w:tr>
      <w:tr w:rsidR="00EF3655" w:rsidRPr="00EF3655" w:rsidTr="00AE477D">
        <w:tc>
          <w:tcPr>
            <w:tcW w:w="2235" w:type="dxa"/>
          </w:tcPr>
          <w:p w:rsidR="00EF3655" w:rsidRPr="00EF3655" w:rsidRDefault="00EF3655">
            <w:pPr>
              <w:rPr>
                <w:rFonts w:ascii="Calibri Light" w:hAnsi="Calibri Light"/>
              </w:rPr>
            </w:pPr>
            <w:r w:rsidRPr="00EF3655">
              <w:rPr>
                <w:rFonts w:ascii="Calibri Light" w:hAnsi="Calibri Light"/>
              </w:rPr>
              <w:t>Data zatwierdzenia</w:t>
            </w:r>
          </w:p>
        </w:tc>
        <w:tc>
          <w:tcPr>
            <w:tcW w:w="6977" w:type="dxa"/>
          </w:tcPr>
          <w:p w:rsidR="00EF3655" w:rsidRPr="00EF3655" w:rsidRDefault="005C0C9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bookmarkStart w:id="0" w:name="_GoBack"/>
            <w:bookmarkEnd w:id="0"/>
            <w:r w:rsidR="00EF3655" w:rsidRPr="00EF3655">
              <w:rPr>
                <w:rFonts w:ascii="Calibri Light" w:hAnsi="Calibri Light"/>
              </w:rPr>
              <w:t>.11.2019 r.</w:t>
            </w:r>
          </w:p>
        </w:tc>
      </w:tr>
    </w:tbl>
    <w:p w:rsidR="00AE477D" w:rsidRPr="00EF3655" w:rsidRDefault="00AE477D">
      <w:pPr>
        <w:rPr>
          <w:rFonts w:ascii="Calibri Light" w:hAnsi="Calibri Light"/>
        </w:rPr>
      </w:pPr>
    </w:p>
    <w:sectPr w:rsidR="00AE477D" w:rsidRPr="00EF3655" w:rsidSect="0034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86C"/>
    <w:multiLevelType w:val="multilevel"/>
    <w:tmpl w:val="573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740DF"/>
    <w:multiLevelType w:val="hybridMultilevel"/>
    <w:tmpl w:val="F9E2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A3963"/>
    <w:multiLevelType w:val="hybridMultilevel"/>
    <w:tmpl w:val="4010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77D"/>
    <w:rsid w:val="002E237B"/>
    <w:rsid w:val="0034244E"/>
    <w:rsid w:val="005B5E5A"/>
    <w:rsid w:val="005C0C9F"/>
    <w:rsid w:val="00734EE1"/>
    <w:rsid w:val="00791A59"/>
    <w:rsid w:val="00AE477D"/>
    <w:rsid w:val="00B611C8"/>
    <w:rsid w:val="00E3499F"/>
    <w:rsid w:val="00E63BA4"/>
    <w:rsid w:val="00E82A2D"/>
    <w:rsid w:val="00E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8F0"/>
  <w15:docId w15:val="{56D2F98C-3200-454B-AB9F-F012779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basedOn w:val="Domylnaczcionkaakapitu"/>
    <w:rsid w:val="00AE477D"/>
  </w:style>
  <w:style w:type="table" w:styleId="Tabela-Siatka">
    <w:name w:val="Table Grid"/>
    <w:basedOn w:val="Standardowy"/>
    <w:uiPriority w:val="59"/>
    <w:rsid w:val="00AE4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E237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3D43-6D2C-4402-955B-6EE9554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Zuzanna Bielecka</cp:lastModifiedBy>
  <cp:revision>8</cp:revision>
  <cp:lastPrinted>2019-11-26T10:52:00Z</cp:lastPrinted>
  <dcterms:created xsi:type="dcterms:W3CDTF">2019-11-22T21:34:00Z</dcterms:created>
  <dcterms:modified xsi:type="dcterms:W3CDTF">2019-11-29T13:24:00Z</dcterms:modified>
</cp:coreProperties>
</file>