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C2" w:rsidRDefault="002A6F01" w:rsidP="002A6F01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 </w:t>
      </w:r>
      <w:r w:rsidR="009A1F37">
        <w:rPr>
          <w:b/>
          <w:sz w:val="28"/>
        </w:rPr>
        <w:t>Zarządzenie Nr 964</w:t>
      </w:r>
      <w:r w:rsidR="00187D14">
        <w:rPr>
          <w:b/>
          <w:sz w:val="28"/>
        </w:rPr>
        <w:t>/2019</w:t>
      </w:r>
    </w:p>
    <w:p w:rsidR="00D226C2" w:rsidRDefault="00D226C2" w:rsidP="002A6F01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D226C2" w:rsidRDefault="00D226C2" w:rsidP="002A6F01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A1F37">
        <w:rPr>
          <w:b/>
          <w:sz w:val="28"/>
        </w:rPr>
        <w:t>23.12.</w:t>
      </w:r>
      <w:r w:rsidR="00187D14">
        <w:rPr>
          <w:b/>
          <w:sz w:val="28"/>
        </w:rPr>
        <w:t>2019</w:t>
      </w:r>
      <w:r>
        <w:rPr>
          <w:b/>
          <w:sz w:val="28"/>
        </w:rPr>
        <w:t xml:space="preserve"> r.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sz w:val="28"/>
        </w:rPr>
      </w:pPr>
    </w:p>
    <w:p w:rsidR="00D226C2" w:rsidRPr="0039103A" w:rsidRDefault="00D226C2" w:rsidP="00C21C13">
      <w:pPr>
        <w:shd w:val="clear" w:color="auto" w:fill="FFFFFF"/>
        <w:ind w:left="1418" w:hanging="1418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</w:t>
      </w:r>
      <w:r w:rsidR="00187D14">
        <w:rPr>
          <w:b/>
          <w:sz w:val="28"/>
        </w:rPr>
        <w:t>nkursu ofert na realizację w 2020</w:t>
      </w:r>
      <w:r>
        <w:rPr>
          <w:b/>
          <w:sz w:val="28"/>
        </w:rPr>
        <w:t xml:space="preserve"> r. </w:t>
      </w:r>
      <w:r w:rsidR="00C21C13">
        <w:rPr>
          <w:b/>
          <w:sz w:val="28"/>
        </w:rPr>
        <w:t xml:space="preserve"> </w:t>
      </w:r>
      <w:r>
        <w:rPr>
          <w:b/>
          <w:sz w:val="28"/>
        </w:rPr>
        <w:t xml:space="preserve">zadań publicznych w zakresie </w:t>
      </w:r>
      <w:r w:rsidRPr="007D31E3">
        <w:rPr>
          <w:b/>
          <w:bCs/>
          <w:sz w:val="28"/>
          <w:szCs w:val="28"/>
        </w:rPr>
        <w:t>wspierania i upowszechniania kultury fizycznej i sportu.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color w:val="000000"/>
          <w:sz w:val="28"/>
        </w:rPr>
      </w:pPr>
    </w:p>
    <w:p w:rsidR="00CE0AF4" w:rsidRPr="00CE0AF4" w:rsidRDefault="00D226C2" w:rsidP="00CE0AF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 w:rsidRPr="00DE0E00">
        <w:rPr>
          <w:color w:val="000000"/>
          <w:sz w:val="28"/>
          <w:szCs w:val="28"/>
        </w:rPr>
        <w:t>(</w:t>
      </w:r>
      <w:r w:rsidR="00C02770">
        <w:rPr>
          <w:color w:val="000000"/>
          <w:sz w:val="28"/>
          <w:szCs w:val="28"/>
        </w:rPr>
        <w:t>tekst jednolit</w:t>
      </w:r>
      <w:r w:rsidR="00C02770" w:rsidRPr="00187D14">
        <w:rPr>
          <w:color w:val="000000"/>
          <w:sz w:val="28"/>
          <w:szCs w:val="28"/>
        </w:rPr>
        <w:t xml:space="preserve">y </w:t>
      </w:r>
      <w:r w:rsidR="00187D14">
        <w:rPr>
          <w:sz w:val="28"/>
          <w:szCs w:val="28"/>
        </w:rPr>
        <w:t>Dz.U.2019.506</w:t>
      </w:r>
      <w:r w:rsidR="00C02770" w:rsidRPr="00187D14">
        <w:rPr>
          <w:sz w:val="28"/>
          <w:szCs w:val="28"/>
        </w:rPr>
        <w:t xml:space="preserve"> </w:t>
      </w:r>
      <w:r w:rsidR="00C02770">
        <w:rPr>
          <w:sz w:val="28"/>
          <w:szCs w:val="28"/>
        </w:rPr>
        <w:t xml:space="preserve">z </w:t>
      </w:r>
      <w:proofErr w:type="spellStart"/>
      <w:r w:rsidR="00C02770">
        <w:rPr>
          <w:sz w:val="28"/>
          <w:szCs w:val="28"/>
        </w:rPr>
        <w:t>późn</w:t>
      </w:r>
      <w:proofErr w:type="spellEnd"/>
      <w:r w:rsidR="00C02770">
        <w:rPr>
          <w:sz w:val="28"/>
          <w:szCs w:val="28"/>
        </w:rPr>
        <w:t>. zm.</w:t>
      </w:r>
      <w:r w:rsidR="00EA2D4A" w:rsidRPr="00C02770">
        <w:rPr>
          <w:color w:val="000000" w:themeColor="text1"/>
          <w:sz w:val="28"/>
          <w:szCs w:val="28"/>
        </w:rPr>
        <w:t>)</w:t>
      </w:r>
      <w:r w:rsidRPr="00C02770">
        <w:rPr>
          <w:sz w:val="28"/>
          <w:szCs w:val="28"/>
        </w:rPr>
        <w:t>;</w:t>
      </w:r>
      <w:r>
        <w:rPr>
          <w:sz w:val="28"/>
        </w:rPr>
        <w:t xml:space="preserve"> w związku z art.5 ust.3</w:t>
      </w:r>
      <w:r>
        <w:rPr>
          <w:color w:val="000000"/>
          <w:sz w:val="28"/>
        </w:rPr>
        <w:t xml:space="preserve"> i art. 13 ust. 1 ustawy z dnia 24 kwietnia 2003r. o działalności pożytku publicznego i o wolontariacie (tekst jednolity</w:t>
      </w:r>
      <w:r w:rsidRPr="00C02770">
        <w:rPr>
          <w:sz w:val="28"/>
          <w:szCs w:val="28"/>
        </w:rPr>
        <w:t xml:space="preserve">: </w:t>
      </w:r>
      <w:r w:rsidR="00187D14" w:rsidRPr="00156E6D">
        <w:rPr>
          <w:sz w:val="28"/>
          <w:szCs w:val="28"/>
        </w:rPr>
        <w:t>Dz.U.2019 poz. 688</w:t>
      </w:r>
      <w:r>
        <w:rPr>
          <w:color w:val="000000"/>
          <w:sz w:val="28"/>
        </w:rPr>
        <w:t>)</w:t>
      </w:r>
    </w:p>
    <w:p w:rsidR="00D226C2" w:rsidRPr="00CE0AF4" w:rsidRDefault="00D226C2" w:rsidP="00CE0AF4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  <w:r w:rsidRPr="00D11447">
        <w:rPr>
          <w:sz w:val="28"/>
          <w:szCs w:val="28"/>
        </w:rPr>
        <w:t xml:space="preserve">Zgodnie z </w:t>
      </w:r>
      <w:r w:rsidRPr="00D11447">
        <w:rPr>
          <w:color w:val="000000"/>
          <w:sz w:val="28"/>
          <w:szCs w:val="28"/>
        </w:rPr>
        <w:t xml:space="preserve">Programem Współpracy Gminy Brzeg z organizacjami pozarządowymi i innymi podmiotami prowadzącymi działalność pożytku publicznego </w:t>
      </w:r>
      <w:r w:rsidRPr="0099588F">
        <w:rPr>
          <w:color w:val="000000" w:themeColor="text1"/>
          <w:sz w:val="28"/>
          <w:szCs w:val="28"/>
        </w:rPr>
        <w:t>na rok 20</w:t>
      </w:r>
      <w:r w:rsidR="00187D14">
        <w:rPr>
          <w:color w:val="000000" w:themeColor="text1"/>
          <w:sz w:val="28"/>
          <w:szCs w:val="28"/>
        </w:rPr>
        <w:t>20</w:t>
      </w:r>
      <w:r w:rsidRPr="0099588F">
        <w:rPr>
          <w:color w:val="FF0000"/>
          <w:sz w:val="28"/>
          <w:szCs w:val="28"/>
        </w:rPr>
        <w:t xml:space="preserve"> </w:t>
      </w:r>
      <w:r w:rsidRPr="00F72890">
        <w:rPr>
          <w:color w:val="000000" w:themeColor="text1"/>
          <w:sz w:val="28"/>
          <w:szCs w:val="28"/>
        </w:rPr>
        <w:t>(</w:t>
      </w:r>
      <w:r w:rsidR="00187D14" w:rsidRPr="00187D14">
        <w:rPr>
          <w:color w:val="000000" w:themeColor="text1"/>
          <w:sz w:val="28"/>
          <w:szCs w:val="28"/>
        </w:rPr>
        <w:t>Uchwała Nr XV/171/19 Rady Miejskiej Brzegu z 28 listopada 2019 r.</w:t>
      </w:r>
      <w:r w:rsidR="00187D14">
        <w:rPr>
          <w:color w:val="000000" w:themeColor="text1"/>
          <w:sz w:val="28"/>
          <w:szCs w:val="28"/>
        </w:rPr>
        <w:t xml:space="preserve">) </w:t>
      </w:r>
      <w:r w:rsidRPr="00D11447">
        <w:rPr>
          <w:color w:val="000000"/>
          <w:sz w:val="28"/>
          <w:szCs w:val="28"/>
        </w:rPr>
        <w:t>o</w:t>
      </w:r>
      <w:r w:rsidRPr="00D11447">
        <w:rPr>
          <w:sz w:val="28"/>
          <w:szCs w:val="28"/>
        </w:rPr>
        <w:t xml:space="preserve">głaszam otwarty konkurs na realizację </w:t>
      </w:r>
      <w:r w:rsidR="00187D14">
        <w:rPr>
          <w:sz w:val="28"/>
          <w:szCs w:val="28"/>
        </w:rPr>
        <w:t>w 2020</w:t>
      </w:r>
      <w:r>
        <w:rPr>
          <w:sz w:val="28"/>
          <w:szCs w:val="28"/>
        </w:rPr>
        <w:t xml:space="preserve"> r. </w:t>
      </w:r>
      <w:r w:rsidRPr="00D11447">
        <w:rPr>
          <w:sz w:val="28"/>
          <w:szCs w:val="28"/>
        </w:rPr>
        <w:t xml:space="preserve">zadań publicznych </w:t>
      </w:r>
      <w:r w:rsidRPr="00D31847">
        <w:rPr>
          <w:sz w:val="28"/>
          <w:szCs w:val="28"/>
        </w:rPr>
        <w:t>na rzecz mieszkańców Gminy Brzeg</w:t>
      </w:r>
      <w:r>
        <w:rPr>
          <w:sz w:val="28"/>
          <w:szCs w:val="28"/>
        </w:rPr>
        <w:t xml:space="preserve"> </w:t>
      </w:r>
      <w:r w:rsidRPr="00D11447">
        <w:rPr>
          <w:sz w:val="28"/>
          <w:szCs w:val="28"/>
        </w:rPr>
        <w:t>w zakresie wspierania i upowszechniania kultury fizycznej i sportu</w:t>
      </w:r>
      <w:r>
        <w:rPr>
          <w:sz w:val="28"/>
          <w:szCs w:val="28"/>
        </w:rPr>
        <w:t>: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>wysokość dotacji do</w:t>
      </w:r>
      <w:r>
        <w:rPr>
          <w:b/>
          <w:color w:val="000000"/>
          <w:sz w:val="28"/>
          <w:szCs w:val="28"/>
        </w:rPr>
        <w:t xml:space="preserve"> </w:t>
      </w:r>
      <w:r w:rsidR="00187D14">
        <w:rPr>
          <w:b/>
          <w:color w:val="000000" w:themeColor="text1"/>
          <w:sz w:val="28"/>
          <w:szCs w:val="28"/>
        </w:rPr>
        <w:t>550</w:t>
      </w:r>
      <w:r w:rsidRPr="009C5C54">
        <w:rPr>
          <w:b/>
          <w:color w:val="000000" w:themeColor="text1"/>
          <w:sz w:val="28"/>
          <w:szCs w:val="28"/>
        </w:rPr>
        <w:t>.000 złotych.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D226C2" w:rsidRPr="00CE0AF4" w:rsidRDefault="00D226C2" w:rsidP="00CE0AF4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187D14">
        <w:rPr>
          <w:b/>
          <w:color w:val="000000" w:themeColor="text1"/>
          <w:sz w:val="28"/>
          <w:szCs w:val="28"/>
        </w:rPr>
        <w:t>5</w:t>
      </w:r>
      <w:r w:rsidRPr="009C5C54">
        <w:rPr>
          <w:b/>
          <w:color w:val="000000" w:themeColor="text1"/>
          <w:sz w:val="28"/>
          <w:szCs w:val="28"/>
        </w:rPr>
        <w:t>0.000 złotych.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D226C2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D226C2" w:rsidRPr="007E5AE6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 w:rsidRPr="007E5AE6">
        <w:rPr>
          <w:sz w:val="28"/>
        </w:rPr>
        <w:t>Ogłoszenie o konkursie publikuje się: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D226C2" w:rsidRDefault="00D226C2" w:rsidP="002C775C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2C775C" w:rsidRDefault="002C775C" w:rsidP="002C775C">
      <w:pPr>
        <w:shd w:val="clear" w:color="auto" w:fill="FFFFFF"/>
        <w:jc w:val="both"/>
        <w:textAlignment w:val="top"/>
        <w:rPr>
          <w:sz w:val="28"/>
        </w:rPr>
      </w:pPr>
    </w:p>
    <w:p w:rsidR="002C775C" w:rsidRPr="002C775C" w:rsidRDefault="002C775C" w:rsidP="002C775C">
      <w:pPr>
        <w:shd w:val="clear" w:color="auto" w:fill="FFFFFF"/>
        <w:jc w:val="both"/>
        <w:textAlignment w:val="top"/>
        <w:rPr>
          <w:sz w:val="28"/>
        </w:rPr>
      </w:pPr>
    </w:p>
    <w:p w:rsidR="00D226C2" w:rsidRDefault="00D226C2" w:rsidP="00D226C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D226C2" w:rsidRPr="00187D14" w:rsidRDefault="00C21C13" w:rsidP="00187D14">
      <w:pPr>
        <w:pStyle w:val="NormalnyWeb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line="240" w:lineRule="auto"/>
        <w:ind w:left="426" w:hanging="284"/>
        <w:jc w:val="both"/>
      </w:pPr>
      <w:r>
        <w:rPr>
          <w:sz w:val="28"/>
          <w:szCs w:val="28"/>
        </w:rPr>
        <w:t>Powołuję Komisję Konkursową w celu zaopiniowania ofert złożonych do otwartego konkursu na realizac</w:t>
      </w:r>
      <w:r w:rsidR="004E02B9">
        <w:rPr>
          <w:sz w:val="28"/>
          <w:szCs w:val="28"/>
        </w:rPr>
        <w:t>ję zadania, o którym mowa w §</w:t>
      </w:r>
      <w:bookmarkStart w:id="0" w:name="_GoBack"/>
      <w:bookmarkEnd w:id="0"/>
      <w:r w:rsidR="009C5C54">
        <w:rPr>
          <w:sz w:val="28"/>
          <w:szCs w:val="28"/>
        </w:rPr>
        <w:t>1, która zostanie powołana odrębnym Zarządzeniem Burmistrza.</w:t>
      </w:r>
    </w:p>
    <w:p w:rsidR="00187D14" w:rsidRPr="009C5C54" w:rsidRDefault="00187D14" w:rsidP="00187D14">
      <w:pPr>
        <w:pStyle w:val="NormalnyWeb"/>
        <w:shd w:val="clear" w:color="auto" w:fill="FFFFFF"/>
        <w:tabs>
          <w:tab w:val="left" w:pos="426"/>
        </w:tabs>
        <w:spacing w:before="0" w:beforeAutospacing="0" w:after="0" w:line="240" w:lineRule="auto"/>
        <w:ind w:left="426"/>
        <w:jc w:val="both"/>
      </w:pPr>
    </w:p>
    <w:p w:rsidR="00D226C2" w:rsidRDefault="00D226C2" w:rsidP="00D226C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§</w:t>
      </w:r>
      <w:r w:rsidR="009C5C54">
        <w:rPr>
          <w:b/>
          <w:sz w:val="28"/>
        </w:rPr>
        <w:t>4</w:t>
      </w:r>
    </w:p>
    <w:p w:rsidR="00D226C2" w:rsidRPr="00CD4202" w:rsidRDefault="00D226C2" w:rsidP="00D226C2">
      <w:pPr>
        <w:tabs>
          <w:tab w:val="num" w:pos="0"/>
        </w:tabs>
        <w:jc w:val="both"/>
        <w:rPr>
          <w:sz w:val="28"/>
        </w:rPr>
      </w:pPr>
      <w:r w:rsidRPr="00CD4202">
        <w:rPr>
          <w:sz w:val="28"/>
        </w:rPr>
        <w:t xml:space="preserve">Wykonanie Zarządzenia powierzam </w:t>
      </w:r>
      <w:r w:rsidR="00187D14">
        <w:rPr>
          <w:sz w:val="28"/>
        </w:rPr>
        <w:t>Andrzejowi Peszko</w:t>
      </w:r>
      <w:r w:rsidR="00642527">
        <w:rPr>
          <w:sz w:val="28"/>
        </w:rPr>
        <w:t xml:space="preserve"> </w:t>
      </w:r>
      <w:r w:rsidRPr="00CD4202">
        <w:rPr>
          <w:sz w:val="28"/>
        </w:rPr>
        <w:t xml:space="preserve">– </w:t>
      </w:r>
      <w:r w:rsidR="00642527">
        <w:rPr>
          <w:sz w:val="28"/>
        </w:rPr>
        <w:t xml:space="preserve">kierownikowi </w:t>
      </w:r>
      <w:r w:rsidRPr="00CD4202">
        <w:rPr>
          <w:sz w:val="28"/>
        </w:rPr>
        <w:t>Biur</w:t>
      </w:r>
      <w:r w:rsidR="00642527">
        <w:rPr>
          <w:sz w:val="28"/>
        </w:rPr>
        <w:t>a</w:t>
      </w:r>
      <w:r w:rsidRPr="00CD4202">
        <w:rPr>
          <w:sz w:val="28"/>
        </w:rPr>
        <w:t xml:space="preserve"> Promocji, Kultury, Sportu i Turystyki.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</w:p>
    <w:p w:rsidR="00D226C2" w:rsidRDefault="009C5C54" w:rsidP="00D226C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5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D226C2" w:rsidRDefault="00D226C2" w:rsidP="00D226C2">
      <w:pPr>
        <w:jc w:val="both"/>
        <w:rPr>
          <w:color w:val="000000"/>
          <w:sz w:val="28"/>
        </w:rPr>
      </w:pPr>
    </w:p>
    <w:p w:rsidR="00654BC4" w:rsidRDefault="00654BC4" w:rsidP="00654BC4">
      <w:pPr>
        <w:ind w:left="4248" w:firstLine="708"/>
      </w:pPr>
    </w:p>
    <w:p w:rsidR="00654BC4" w:rsidRDefault="00654BC4" w:rsidP="00654BC4">
      <w:pPr>
        <w:ind w:left="4248" w:firstLine="708"/>
      </w:pPr>
    </w:p>
    <w:p w:rsidR="009A2717" w:rsidRDefault="009A2717" w:rsidP="009A2717">
      <w:pPr>
        <w:ind w:left="4963" w:firstLine="709"/>
        <w:jc w:val="right"/>
        <w:rPr>
          <w:b/>
          <w:color w:val="000000"/>
          <w:sz w:val="28"/>
        </w:rPr>
      </w:pPr>
      <w:r>
        <w:tab/>
      </w:r>
      <w:r>
        <w:tab/>
      </w:r>
      <w:r>
        <w:tab/>
      </w:r>
    </w:p>
    <w:p w:rsidR="009A2717" w:rsidRDefault="009A2717" w:rsidP="009A2717">
      <w:pPr>
        <w:pStyle w:val="NormalnyWeb"/>
        <w:shd w:val="clear" w:color="auto" w:fill="FFFFFF"/>
        <w:spacing w:before="0" w:beforeAutospacing="0" w:after="0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 up. Burmistrza</w:t>
      </w:r>
    </w:p>
    <w:p w:rsidR="009A2717" w:rsidRDefault="009A2717" w:rsidP="009A2717">
      <w:pPr>
        <w:pStyle w:val="NormalnyWeb"/>
        <w:shd w:val="clear" w:color="auto" w:fill="FFFFFF"/>
        <w:spacing w:before="0" w:beforeAutospacing="0" w:after="0"/>
        <w:ind w:left="4956" w:firstLine="708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Z-ca Burmistrza</w:t>
      </w:r>
    </w:p>
    <w:p w:rsidR="009A2717" w:rsidRDefault="009A2717" w:rsidP="009A2717">
      <w:pPr>
        <w:pStyle w:val="NormalnyWeb"/>
        <w:shd w:val="clear" w:color="auto" w:fill="FFFFFF"/>
        <w:spacing w:before="0" w:beforeAutospacing="0" w:after="0"/>
        <w:ind w:left="5664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 xml:space="preserve">(-) </w:t>
      </w:r>
      <w:r>
        <w:rPr>
          <w:rStyle w:val="Pogrubienie"/>
          <w:i/>
          <w:color w:val="000000" w:themeColor="text1"/>
          <w:sz w:val="28"/>
          <w:szCs w:val="28"/>
        </w:rPr>
        <w:t>Tomasz Witkowski</w:t>
      </w:r>
    </w:p>
    <w:p w:rsidR="00654BC4" w:rsidRPr="00654BC4" w:rsidRDefault="00654BC4" w:rsidP="00654BC4">
      <w:pPr>
        <w:ind w:left="4956" w:firstLine="708"/>
        <w:rPr>
          <w:b/>
          <w:sz w:val="28"/>
          <w:szCs w:val="28"/>
        </w:rPr>
      </w:pPr>
    </w:p>
    <w:sectPr w:rsidR="00654BC4" w:rsidRPr="0065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24B17"/>
    <w:multiLevelType w:val="multilevel"/>
    <w:tmpl w:val="D6D8A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5DF9"/>
    <w:multiLevelType w:val="multilevel"/>
    <w:tmpl w:val="F3D85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5CA9"/>
    <w:multiLevelType w:val="hybridMultilevel"/>
    <w:tmpl w:val="A3FEB02E"/>
    <w:lvl w:ilvl="0" w:tplc="3B2463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D656ABE"/>
    <w:multiLevelType w:val="multilevel"/>
    <w:tmpl w:val="7860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81B24"/>
    <w:multiLevelType w:val="multilevel"/>
    <w:tmpl w:val="BB4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274399"/>
    <w:multiLevelType w:val="multilevel"/>
    <w:tmpl w:val="0DC80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2"/>
    <w:rsid w:val="00004EF3"/>
    <w:rsid w:val="00187D14"/>
    <w:rsid w:val="002A6F01"/>
    <w:rsid w:val="002C775C"/>
    <w:rsid w:val="003F4F01"/>
    <w:rsid w:val="004E02B9"/>
    <w:rsid w:val="005D7889"/>
    <w:rsid w:val="00642527"/>
    <w:rsid w:val="00654BC4"/>
    <w:rsid w:val="00715A94"/>
    <w:rsid w:val="007A36A5"/>
    <w:rsid w:val="0099588F"/>
    <w:rsid w:val="009A1F37"/>
    <w:rsid w:val="009A2717"/>
    <w:rsid w:val="009C5C54"/>
    <w:rsid w:val="00AA603F"/>
    <w:rsid w:val="00C02770"/>
    <w:rsid w:val="00C21C13"/>
    <w:rsid w:val="00CB69C4"/>
    <w:rsid w:val="00CE0AF4"/>
    <w:rsid w:val="00D226C2"/>
    <w:rsid w:val="00DD3062"/>
    <w:rsid w:val="00E56A35"/>
    <w:rsid w:val="00EA2D4A"/>
    <w:rsid w:val="00F7289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D8B7"/>
  <w15:docId w15:val="{FABBE105-6A86-4E1D-BEA1-D977D06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D4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1C13"/>
    <w:pPr>
      <w:spacing w:before="100" w:beforeAutospacing="1" w:after="142" w:line="288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A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Katarzyna Piotrowska-Wilczek</cp:lastModifiedBy>
  <cp:revision>8</cp:revision>
  <cp:lastPrinted>2019-12-20T10:35:00Z</cp:lastPrinted>
  <dcterms:created xsi:type="dcterms:W3CDTF">2019-12-19T11:23:00Z</dcterms:created>
  <dcterms:modified xsi:type="dcterms:W3CDTF">2019-12-23T10:41:00Z</dcterms:modified>
</cp:coreProperties>
</file>