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286E59">
        <w:rPr>
          <w:color w:val="000000"/>
        </w:rPr>
        <w:t>921/2016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286E59">
        <w:rPr>
          <w:color w:val="000000"/>
        </w:rPr>
        <w:t>23 lutego 2016r.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2016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107ED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107ED">
        <w:rPr>
          <w:b/>
          <w:color w:val="000000"/>
          <w:sz w:val="28"/>
          <w:szCs w:val="28"/>
        </w:rPr>
        <w:t>zadanie 1:</w:t>
      </w:r>
    </w:p>
    <w:p w:rsidR="00FD7A59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prowadzenie świetlic </w:t>
      </w:r>
      <w:r>
        <w:rPr>
          <w:color w:val="000000"/>
          <w:sz w:val="28"/>
          <w:szCs w:val="28"/>
        </w:rPr>
        <w:t xml:space="preserve">opiekuńczo – wychowawczych oraz </w:t>
      </w:r>
      <w:r w:rsidRPr="008107ED">
        <w:rPr>
          <w:color w:val="000000"/>
          <w:sz w:val="28"/>
          <w:szCs w:val="28"/>
        </w:rPr>
        <w:t xml:space="preserve">socjoterapeutycznych dla dzieci z rodzin dysfunkcyjnych na terenie Gminy Brzeg </w:t>
      </w:r>
      <w:r w:rsidR="00FD7A59" w:rsidRPr="008107ED">
        <w:rPr>
          <w:color w:val="000000"/>
          <w:sz w:val="28"/>
          <w:szCs w:val="28"/>
        </w:rPr>
        <w:t xml:space="preserve"> – </w:t>
      </w:r>
      <w:r w:rsidR="00FD7A59" w:rsidRPr="008107ED">
        <w:rPr>
          <w:b/>
          <w:color w:val="000000"/>
          <w:sz w:val="28"/>
          <w:szCs w:val="28"/>
        </w:rPr>
        <w:t>wysokość dotacji do 20.000,-zł.</w:t>
      </w:r>
    </w:p>
    <w:p w:rsidR="00FD7A59" w:rsidRPr="008107ED" w:rsidRDefault="00FD7A59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FD7A59" w:rsidRPr="008107ED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8107ED">
        <w:rPr>
          <w:b/>
          <w:color w:val="000000"/>
          <w:sz w:val="28"/>
          <w:szCs w:val="28"/>
        </w:rPr>
        <w:t xml:space="preserve">          </w:t>
      </w:r>
      <w:r w:rsidR="00FD7A59" w:rsidRPr="008107ED">
        <w:rPr>
          <w:b/>
          <w:color w:val="000000"/>
          <w:sz w:val="28"/>
          <w:szCs w:val="28"/>
        </w:rPr>
        <w:t>zadanie 2:</w:t>
      </w:r>
    </w:p>
    <w:p w:rsidR="008107ED" w:rsidRPr="008107ED" w:rsidRDefault="008107ED" w:rsidP="002A28CB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 w:rsidRPr="008107ED">
        <w:rPr>
          <w:color w:val="000000"/>
          <w:sz w:val="28"/>
          <w:szCs w:val="28"/>
        </w:rPr>
        <w:t xml:space="preserve">zorganizowanie animacji lokalnej w formie streetworkingu dla dzieci i młodzieży zagrożonych wykluczeniem społecznym na terenie Gminy Brzeg – </w:t>
      </w:r>
      <w:r w:rsidRPr="008107ED">
        <w:rPr>
          <w:b/>
          <w:color w:val="000000"/>
          <w:sz w:val="28"/>
          <w:szCs w:val="28"/>
        </w:rPr>
        <w:t>wysokość dotacji do 15.000,-zł.</w:t>
      </w:r>
    </w:p>
    <w:p w:rsidR="006C5E3A" w:rsidRPr="008107ED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8107ED" w:rsidRPr="008107ED" w:rsidRDefault="008107ED" w:rsidP="008107ED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8107ED">
        <w:rPr>
          <w:b/>
          <w:color w:val="000000"/>
          <w:sz w:val="28"/>
          <w:szCs w:val="28"/>
        </w:rPr>
        <w:t xml:space="preserve">          zadanie 3:</w:t>
      </w:r>
    </w:p>
    <w:p w:rsidR="008107ED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zorganizowanie pomocy osobom uzależnionym oraz współuzależnionym poprzez wspieranie działalności klubu abstynenta na terenie Gminy Brzeg – </w:t>
      </w:r>
      <w:r w:rsidRPr="008107ED">
        <w:rPr>
          <w:b/>
          <w:color w:val="000000"/>
          <w:sz w:val="28"/>
          <w:szCs w:val="28"/>
        </w:rPr>
        <w:t>wysokość dotacji do 20.000,- zł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 rehabilitacji uzależnień w 2016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AD1DC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</w:t>
      </w:r>
      <w:r w:rsidR="00AD1DCA">
        <w:rPr>
          <w:b/>
          <w:sz w:val="28"/>
          <w:szCs w:val="28"/>
          <w:u w:val="single"/>
        </w:rPr>
        <w:t xml:space="preserve"> bez wymaganych ww. załączników </w:t>
      </w:r>
      <w:r w:rsidR="00AD1DCA" w:rsidRPr="00AD1DCA">
        <w:rPr>
          <w:b/>
          <w:sz w:val="28"/>
          <w:szCs w:val="28"/>
          <w:u w:val="single"/>
        </w:rPr>
        <w:t>(</w:t>
      </w:r>
      <w:r w:rsidR="00AD1DCA" w:rsidRPr="00AD1DCA">
        <w:rPr>
          <w:b/>
          <w:sz w:val="28"/>
          <w:szCs w:val="28"/>
          <w:lang w:eastAsia="en-US"/>
        </w:rPr>
        <w:t xml:space="preserve">dołączenie załączników uznaje się za </w:t>
      </w:r>
      <w:r w:rsidR="00AD1DCA">
        <w:rPr>
          <w:b/>
          <w:sz w:val="28"/>
          <w:szCs w:val="28"/>
          <w:lang w:eastAsia="en-US"/>
        </w:rPr>
        <w:t>uwzględnione</w:t>
      </w:r>
      <w:r w:rsidR="00AD1DCA" w:rsidRPr="00AD1DCA">
        <w:rPr>
          <w:b/>
          <w:sz w:val="28"/>
          <w:szCs w:val="28"/>
          <w:lang w:eastAsia="en-US"/>
        </w:rPr>
        <w:t xml:space="preserve"> jeżeli zostały dołączone do wersji papierowej)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107ED">
        <w:t xml:space="preserve">  marzec - grudzień</w:t>
      </w:r>
      <w:r w:rsidR="008C0DAC">
        <w:t xml:space="preserve"> </w:t>
      </w:r>
      <w:r>
        <w:t xml:space="preserve">2016 r.  </w:t>
      </w:r>
    </w:p>
    <w:p w:rsidR="006C5E3A" w:rsidRPr="00074E61" w:rsidRDefault="008107ED" w:rsidP="006C5E3A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</w:rPr>
        <w:t xml:space="preserve">Oferty </w:t>
      </w:r>
      <w:r w:rsidR="00D03821">
        <w:rPr>
          <w:b/>
        </w:rPr>
        <w:t>należy składać do 15</w:t>
      </w:r>
      <w:r w:rsidR="006C5E3A" w:rsidRPr="00C3359D">
        <w:rPr>
          <w:b/>
        </w:rPr>
        <w:t xml:space="preserve"> </w:t>
      </w:r>
      <w:r>
        <w:rPr>
          <w:b/>
        </w:rPr>
        <w:t>marca</w:t>
      </w:r>
      <w:r w:rsidR="006C5E3A" w:rsidRPr="00C3359D">
        <w:rPr>
          <w:b/>
        </w:rPr>
        <w:t xml:space="preserve"> 201</w:t>
      </w:r>
      <w:r w:rsidR="00FD7A59">
        <w:rPr>
          <w:b/>
        </w:rPr>
        <w:t>6</w:t>
      </w:r>
      <w:r w:rsidR="006C5E3A" w:rsidRPr="00C3359D">
        <w:rPr>
          <w:b/>
        </w:rPr>
        <w:t xml:space="preserve"> r. do godz. 15.15</w:t>
      </w:r>
      <w:r w:rsidR="006C5E3A">
        <w:t xml:space="preserve"> w Biurze </w:t>
      </w:r>
      <w:r w:rsidR="006C5E3A" w:rsidRPr="00FD7A59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FD7A59">
        <w:rPr>
          <w:b/>
          <w:szCs w:val="28"/>
        </w:rPr>
        <w:t>zaklejonych</w:t>
      </w:r>
      <w:r w:rsidR="006C5E3A" w:rsidRPr="00FD7A59">
        <w:rPr>
          <w:szCs w:val="28"/>
        </w:rPr>
        <w:t xml:space="preserve"> kopertach z dopiskiem „Konkurs Ofert 2016 – realizacja zadania w zakresie </w:t>
      </w:r>
      <w:r w:rsidR="00FD7A59" w:rsidRPr="00FD7A59">
        <w:rPr>
          <w:szCs w:val="28"/>
        </w:rPr>
        <w:t>profilaktyki, ter</w:t>
      </w:r>
      <w:r w:rsidR="002A28CB">
        <w:rPr>
          <w:szCs w:val="28"/>
        </w:rPr>
        <w:t>apii i rehabilitacji uzależnień”</w:t>
      </w:r>
      <w:r w:rsidR="00FD7A59" w:rsidRPr="00FD7A59">
        <w:rPr>
          <w:szCs w:val="28"/>
        </w:rPr>
        <w:t xml:space="preserve"> </w:t>
      </w:r>
      <w:r w:rsidR="006C5E3A" w:rsidRPr="00FD7A59">
        <w:rPr>
          <w:szCs w:val="28"/>
        </w:rPr>
        <w:t xml:space="preserve">oraz zaznaczeniem, którego zadania oferta dotyczy: </w:t>
      </w:r>
      <w:r w:rsidR="00FD7A59" w:rsidRPr="008107ED">
        <w:rPr>
          <w:i/>
          <w:szCs w:val="28"/>
        </w:rPr>
        <w:t>„</w:t>
      </w:r>
      <w:r w:rsidRPr="008107ED">
        <w:rPr>
          <w:i/>
          <w:color w:val="000000"/>
          <w:szCs w:val="28"/>
        </w:rPr>
        <w:t>Powadzenie świetlic opiekuńczo – wychowawczych oraz socjoterapeutycznych dla dzieci z rodzin dysfunkcyjnych na terenie Gminy Brzeg</w:t>
      </w:r>
      <w:r w:rsidR="00FD7A59" w:rsidRPr="00431B12">
        <w:rPr>
          <w:i/>
          <w:color w:val="000000"/>
          <w:szCs w:val="28"/>
        </w:rPr>
        <w:t xml:space="preserve">” </w:t>
      </w:r>
      <w:r w:rsidR="006C5E3A" w:rsidRPr="00FD7A59">
        <w:rPr>
          <w:color w:val="000000"/>
          <w:szCs w:val="28"/>
        </w:rPr>
        <w:t xml:space="preserve">lub </w:t>
      </w:r>
      <w:r w:rsidR="00FD7A59" w:rsidRPr="00431B12">
        <w:rPr>
          <w:i/>
          <w:color w:val="000000"/>
          <w:szCs w:val="28"/>
        </w:rPr>
        <w:t>„</w:t>
      </w:r>
      <w:r w:rsidR="002A28CB" w:rsidRPr="002A28CB">
        <w:rPr>
          <w:i/>
          <w:color w:val="000000"/>
          <w:szCs w:val="28"/>
        </w:rPr>
        <w:t>Zorganizowanie animacji lokalnej w formie streetworkingu dla dzieci i młodzieży zagrożonych wykluczeniem społecznym na terenie Gminy Brzeg</w:t>
      </w:r>
      <w:r w:rsidR="00FD7A59" w:rsidRPr="00431B12">
        <w:rPr>
          <w:i/>
          <w:color w:val="000000"/>
          <w:szCs w:val="28"/>
        </w:rPr>
        <w:t>”</w:t>
      </w:r>
      <w:r w:rsidR="002A28CB">
        <w:rPr>
          <w:i/>
          <w:color w:val="000000"/>
          <w:szCs w:val="28"/>
        </w:rPr>
        <w:t xml:space="preserve"> oraz „Z</w:t>
      </w:r>
      <w:r w:rsidR="002A28CB" w:rsidRPr="002A28CB">
        <w:rPr>
          <w:i/>
          <w:color w:val="000000"/>
          <w:szCs w:val="28"/>
        </w:rPr>
        <w:t>organizowanie pomocy osobom uzależnionym oraz współuzależnionym poprzez wspieranie działalności klubu abstynenta na terenie Gminy Brzeg</w:t>
      </w:r>
      <w:r w:rsidR="002A28CB">
        <w:rPr>
          <w:color w:val="000000"/>
          <w:szCs w:val="28"/>
        </w:rPr>
        <w:t>, m</w:t>
      </w:r>
      <w:r w:rsidR="006C5E3A">
        <w:rPr>
          <w:color w:val="000000"/>
          <w:szCs w:val="28"/>
        </w:rPr>
        <w:t xml:space="preserve">ożna także składać </w:t>
      </w:r>
      <w:r w:rsidR="006C5E3A" w:rsidRPr="00074E61">
        <w:rPr>
          <w:color w:val="000000"/>
          <w:szCs w:val="28"/>
        </w:rPr>
        <w:t xml:space="preserve">on-line za pomocą Generatora e-n-GO dostępnego na stronie engo.org.pl. </w:t>
      </w:r>
      <w:r w:rsidR="006C5E3A" w:rsidRPr="00074E61">
        <w:rPr>
          <w:b/>
          <w:color w:val="000000"/>
          <w:szCs w:val="28"/>
        </w:rPr>
        <w:t>UWAGA! Przesłanie oferty przy wykorzystaniu Generatora e-n-GO nie zwalnia z obowiązku dostarczenia systemowo wygenerowanego wydruku!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FD7A59">
        <w:t>w terminie nie dłuższym niż 7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FD7A59">
        <w:t xml:space="preserve"> w 2015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 xml:space="preserve">Biurze </w:t>
      </w:r>
      <w:r w:rsidR="00FD7A59">
        <w:rPr>
          <w:sz w:val="28"/>
        </w:rPr>
        <w:t xml:space="preserve">Spraw Społecznych i Zdrowia </w:t>
      </w:r>
      <w:r>
        <w:rPr>
          <w:sz w:val="28"/>
        </w:rPr>
        <w:t>Ur</w:t>
      </w:r>
      <w:r w:rsidR="00FD7A59">
        <w:rPr>
          <w:sz w:val="28"/>
        </w:rPr>
        <w:t>zędu Miasta w Brzegu, pok. nr 6</w:t>
      </w:r>
      <w:r>
        <w:rPr>
          <w:sz w:val="28"/>
        </w:rPr>
        <w:t xml:space="preserve"> w budynku A.</w:t>
      </w:r>
    </w:p>
    <w:p w:rsidR="00FD21D4" w:rsidRDefault="009E063C" w:rsidP="008107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286E59" w:rsidRDefault="00286E59" w:rsidP="008107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6E59" w:rsidRPr="00286E59" w:rsidRDefault="00EB660A" w:rsidP="00286E59">
      <w:pPr>
        <w:ind w:left="5664" w:firstLine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286E59" w:rsidRPr="00286E59">
        <w:rPr>
          <w:b/>
          <w:sz w:val="28"/>
        </w:rPr>
        <w:t>Burmistrz</w:t>
      </w:r>
    </w:p>
    <w:p w:rsidR="00286E59" w:rsidRPr="00286E59" w:rsidRDefault="00286E59" w:rsidP="008107ED">
      <w:pPr>
        <w:jc w:val="both"/>
        <w:rPr>
          <w:b/>
          <w:sz w:val="28"/>
        </w:rPr>
      </w:pP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</w:r>
      <w:r w:rsidRPr="00286E59">
        <w:rPr>
          <w:b/>
          <w:sz w:val="28"/>
        </w:rPr>
        <w:tab/>
        <w:t xml:space="preserve">      </w:t>
      </w:r>
      <w:r w:rsidR="00EB660A">
        <w:rPr>
          <w:b/>
          <w:sz w:val="28"/>
        </w:rPr>
        <w:t xml:space="preserve">(-) </w:t>
      </w:r>
      <w:r w:rsidRPr="00EB660A">
        <w:rPr>
          <w:b/>
          <w:i/>
          <w:sz w:val="28"/>
        </w:rPr>
        <w:t xml:space="preserve">Jerzy </w:t>
      </w:r>
      <w:proofErr w:type="spellStart"/>
      <w:r w:rsidRPr="00EB660A">
        <w:rPr>
          <w:b/>
          <w:i/>
          <w:sz w:val="28"/>
        </w:rPr>
        <w:t>Wrębiak</w:t>
      </w:r>
      <w:proofErr w:type="spellEnd"/>
    </w:p>
    <w:sectPr w:rsidR="00286E59" w:rsidRPr="0028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13265E"/>
    <w:rsid w:val="00154CAB"/>
    <w:rsid w:val="00286E59"/>
    <w:rsid w:val="002A28CB"/>
    <w:rsid w:val="00431B12"/>
    <w:rsid w:val="006C5E3A"/>
    <w:rsid w:val="008107ED"/>
    <w:rsid w:val="00882D9A"/>
    <w:rsid w:val="008C0DAC"/>
    <w:rsid w:val="009E063C"/>
    <w:rsid w:val="00A76B54"/>
    <w:rsid w:val="00AD1DCA"/>
    <w:rsid w:val="00D03821"/>
    <w:rsid w:val="00E24B97"/>
    <w:rsid w:val="00EB660A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2016-02-23T07:07:00Z</cp:lastPrinted>
  <dcterms:created xsi:type="dcterms:W3CDTF">2016-02-24T08:18:00Z</dcterms:created>
  <dcterms:modified xsi:type="dcterms:W3CDTF">2016-02-24T08:18:00Z</dcterms:modified>
</cp:coreProperties>
</file>