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0C73C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="002F67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>5 maja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>113</w:t>
      </w:r>
      <w:r w:rsidR="000C73C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>5 maja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90252A" w:rsidRDefault="003A197E" w:rsidP="00F36286">
      <w:pPr>
        <w:pStyle w:val="Default"/>
        <w:jc w:val="both"/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 projektu uchwały w sprawie</w:t>
      </w:r>
      <w:r w:rsidR="000C73C2">
        <w:rPr>
          <w:rFonts w:eastAsia="Times New Roman"/>
          <w:lang w:eastAsia="pl-PL"/>
        </w:rPr>
        <w:t xml:space="preserve"> powołania Miejskiej Rady Seniorów w Brzegu</w:t>
      </w:r>
      <w:bookmarkStart w:id="0" w:name="_GoBack"/>
      <w:bookmarkEnd w:id="0"/>
      <w:r w:rsidR="002F6739" w:rsidRPr="00393DB7">
        <w:t>.</w:t>
      </w:r>
      <w:r w:rsidR="00E22630"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 xml:space="preserve"> poprzez możliwość składania opinii do projektu uchwały w formie pisemnej lub elektronicznej.</w:t>
      </w:r>
    </w:p>
    <w:p w:rsidR="003A197E" w:rsidRPr="00E257B2" w:rsidRDefault="003A197E" w:rsidP="00E2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902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 maja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  <w:r w:rsidRPr="004F63F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A197E" w:rsidRPr="00E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007255"/>
    <w:rsid w:val="000308C3"/>
    <w:rsid w:val="000C73C2"/>
    <w:rsid w:val="002F6739"/>
    <w:rsid w:val="003A197E"/>
    <w:rsid w:val="003B3A23"/>
    <w:rsid w:val="003F0AC8"/>
    <w:rsid w:val="004F63FB"/>
    <w:rsid w:val="006F3DAF"/>
    <w:rsid w:val="0090252A"/>
    <w:rsid w:val="009E09D7"/>
    <w:rsid w:val="009F13C8"/>
    <w:rsid w:val="00E22630"/>
    <w:rsid w:val="00E257B2"/>
    <w:rsid w:val="00E43B3F"/>
    <w:rsid w:val="00F3628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cp:lastPrinted>2016-03-16T07:48:00Z</cp:lastPrinted>
  <dcterms:created xsi:type="dcterms:W3CDTF">2016-05-05T13:03:00Z</dcterms:created>
  <dcterms:modified xsi:type="dcterms:W3CDTF">2016-05-05T13:03:00Z</dcterms:modified>
</cp:coreProperties>
</file>