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97" w:rsidRDefault="00805097" w:rsidP="00805097">
      <w:pPr>
        <w:ind w:left="4956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Załącznik nr 2 do</w:t>
      </w:r>
    </w:p>
    <w:p w:rsidR="00805097" w:rsidRDefault="00805097" w:rsidP="0080509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Zarządzenia Burmistrza Brzegu</w:t>
      </w:r>
    </w:p>
    <w:p w:rsidR="00805097" w:rsidRDefault="00805097" w:rsidP="00805097">
      <w:pPr>
        <w:ind w:left="2832" w:firstLine="11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Nr 3385/2018</w:t>
      </w:r>
      <w:r>
        <w:rPr>
          <w:b/>
          <w:color w:val="000000"/>
          <w:sz w:val="22"/>
          <w:szCs w:val="22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:rsidR="00805097" w:rsidRPr="00805097" w:rsidRDefault="00805097" w:rsidP="00805097">
      <w:pPr>
        <w:ind w:left="2832" w:firstLine="11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z </w:t>
      </w:r>
      <w:r>
        <w:rPr>
          <w:b/>
          <w:color w:val="000000"/>
          <w:sz w:val="22"/>
          <w:szCs w:val="22"/>
        </w:rPr>
        <w:t>dnia</w:t>
      </w:r>
      <w:r>
        <w:rPr>
          <w:b/>
          <w:color w:val="000000"/>
          <w:sz w:val="22"/>
          <w:szCs w:val="22"/>
        </w:rPr>
        <w:t xml:space="preserve"> 14 sierpnia 2018 r.</w:t>
      </w:r>
    </w:p>
    <w:p w:rsidR="00805097" w:rsidRDefault="00805097" w:rsidP="00805097">
      <w:pPr>
        <w:ind w:left="5672" w:firstLine="709"/>
        <w:jc w:val="both"/>
        <w:rPr>
          <w:lang w:eastAsia="pl-PL"/>
        </w:rPr>
      </w:pPr>
    </w:p>
    <w:p w:rsidR="00805097" w:rsidRDefault="00805097" w:rsidP="00805097">
      <w:pPr>
        <w:ind w:left="5672" w:firstLine="709"/>
        <w:jc w:val="both"/>
        <w:rPr>
          <w:lang w:eastAsia="pl-PL"/>
        </w:rPr>
      </w:pPr>
    </w:p>
    <w:p w:rsidR="00805097" w:rsidRDefault="00805097" w:rsidP="00805097">
      <w:pPr>
        <w:jc w:val="both"/>
        <w:rPr>
          <w:lang w:eastAsia="pl-PL"/>
        </w:rPr>
      </w:pPr>
    </w:p>
    <w:p w:rsidR="00805097" w:rsidRDefault="00805097" w:rsidP="00805097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05097" w:rsidRDefault="00805097" w:rsidP="00805097">
      <w:pPr>
        <w:ind w:left="5672"/>
        <w:jc w:val="both"/>
        <w:rPr>
          <w:kern w:val="0"/>
          <w:szCs w:val="20"/>
          <w:lang w:eastAsia="pl-PL"/>
        </w:rPr>
      </w:pPr>
      <w:r>
        <w:rPr>
          <w:kern w:val="0"/>
          <w:szCs w:val="20"/>
          <w:lang w:eastAsia="pl-PL"/>
        </w:rPr>
        <w:t xml:space="preserve">   </w:t>
      </w:r>
    </w:p>
    <w:p w:rsidR="00805097" w:rsidRDefault="00805097" w:rsidP="00805097">
      <w:pPr>
        <w:jc w:val="both"/>
        <w:rPr>
          <w:kern w:val="0"/>
          <w:sz w:val="28"/>
          <w:szCs w:val="20"/>
          <w:lang w:eastAsia="pl-PL"/>
        </w:rPr>
      </w:pPr>
      <w:r>
        <w:rPr>
          <w:kern w:val="0"/>
          <w:sz w:val="28"/>
          <w:szCs w:val="20"/>
          <w:lang w:eastAsia="pl-PL"/>
        </w:rPr>
        <w:t xml:space="preserve">                       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Komisja Konkursowa jest zespołem opiniującym (formalnie i merytorycznie) oferty, złożone przez organizacje pozarządowe, inne podmioty prowadzące działalność pożytku publicznego, w ramach ogłoszonego otwartego konkursu ofert na realizację zadań publicznych oraz osoby fizyczne spełniające wymogi określone w art. 39 </w:t>
      </w:r>
      <w:r>
        <w:rPr>
          <w:lang w:eastAsia="de-DE"/>
        </w:rPr>
        <w:t xml:space="preserve">ustawy z dnia 4 lutego 2011 r. o opiece nad dziećmi w wieku do lat 3 </w:t>
      </w:r>
      <w:r>
        <w:rPr>
          <w:bCs/>
          <w:lang w:eastAsia="de-DE"/>
        </w:rPr>
        <w:t xml:space="preserve">(tj. Dz. U. z 2018 poz. 603 z </w:t>
      </w:r>
      <w:proofErr w:type="spellStart"/>
      <w:r>
        <w:rPr>
          <w:bCs/>
          <w:lang w:eastAsia="de-DE"/>
        </w:rPr>
        <w:t>późn</w:t>
      </w:r>
      <w:proofErr w:type="spellEnd"/>
      <w:r>
        <w:rPr>
          <w:bCs/>
          <w:lang w:eastAsia="de-DE"/>
        </w:rPr>
        <w:t xml:space="preserve">. zm.), </w:t>
      </w:r>
      <w:r>
        <w:rPr>
          <w:kern w:val="0"/>
          <w:lang w:eastAsia="pl-PL"/>
        </w:rPr>
        <w:t>w ramach ogłoszonego otwartego konkursu ofert.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W skład Komisji Konkursowej mogą wchodzić osoby wskazane przez organizacje pozarządowe.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Każde posiedzenie Komisji jest protokołowane. Obsługę administracyjno-biurową prowadzą pracownicy Biura Spraw Społecznych i Zdrowia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Posiedzenia Komisji zwołuje Przewodniczący lub Zastępca Przewodniczącego.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Komisja obraduje na posiedzeniach zamkniętych, bez udziału oferentów, w składzie liczącym ponad połowę pełnego składu osobowego, w tym Przewodniczący lub Zastępca Przewodniczącego.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Członkami Komisji Konkursowej nie mogą być osoby związane z podmiotami uczestniczącymi w otwartym</w:t>
      </w:r>
      <w:r>
        <w:rPr>
          <w:b/>
          <w:kern w:val="0"/>
          <w:lang w:eastAsia="pl-PL"/>
        </w:rPr>
        <w:t xml:space="preserve"> </w:t>
      </w:r>
      <w:r>
        <w:rPr>
          <w:kern w:val="0"/>
          <w:lang w:eastAsia="pl-PL"/>
        </w:rPr>
        <w:t xml:space="preserve">konkursie ofert. W tym celu każdy członek Komisji, uczestniczący w postępowaniu konkursowym, zobowiązany jest do złożenia pisemnego oświadczenia, którego treść stanowi </w:t>
      </w:r>
      <w:r>
        <w:rPr>
          <w:b/>
          <w:kern w:val="0"/>
          <w:lang w:eastAsia="pl-PL"/>
        </w:rPr>
        <w:t xml:space="preserve">załącznik nr 1 </w:t>
      </w:r>
      <w:r>
        <w:rPr>
          <w:kern w:val="0"/>
          <w:lang w:eastAsia="pl-PL"/>
        </w:rPr>
        <w:t>do niniejszego Regulaminu.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Każdy z członków Komisji Konkursowej informowany jest, o terminie i miejscu posiedzenia, telefonicznie, e-mailem lub w inny sposób, co najmniej na 3 dni przed planowanym spotkaniem. 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Udział w pracach Komisji Konkursowej jest nieodpłatny.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Posiedzenia Komisji są prowadzone przez Przewodniczącego Komisji lub jego Zastępcę.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 Opinie, rozstrzygnięcia i ustalenia Komisji zapadają zwykłą większością głosów w głosowaniu jawnym.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Komisja poddaje oferty ocenie formalnej i merytorycznej zgodnie z kartą oceny stanowiącej </w:t>
      </w:r>
      <w:r>
        <w:rPr>
          <w:b/>
          <w:kern w:val="0"/>
          <w:lang w:eastAsia="pl-PL"/>
        </w:rPr>
        <w:t>załącznik nr 2</w:t>
      </w:r>
      <w:r>
        <w:rPr>
          <w:kern w:val="0"/>
          <w:lang w:eastAsia="pl-PL"/>
        </w:rPr>
        <w:t xml:space="preserve"> do niniejszego Regulaminu.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Oferty niespełniające wymogów formalnych zawartych w ogłoszeniu nie będą podlegać dalszej ocenie merytorycznej.</w:t>
      </w:r>
    </w:p>
    <w:p w:rsidR="00805097" w:rsidRDefault="00805097" w:rsidP="00805097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>Przewiduje się możliwość uzupełnienia oferty, pod względem merytorycznym, w dodatkowe wyjaśnienia, informacje i dokumenty dotyczące treści złożonych ofert, w terminie  do 3 dni roboczych od dnia powiadomienia.  Za wystarczające uważa się powiadomienie droga elektroniczną lub w formie telefonicznej.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Komisja konkursowa sporządza protokół z rozpatrzenia ofert, w terminie nie dłuższym niż 14 dni od dnia posiedzenia. Protokół powinien zawierać:</w:t>
      </w:r>
    </w:p>
    <w:p w:rsidR="00805097" w:rsidRDefault="00805097" w:rsidP="00805097">
      <w:pPr>
        <w:numPr>
          <w:ilvl w:val="0"/>
          <w:numId w:val="2"/>
        </w:numPr>
        <w:shd w:val="clear" w:color="auto" w:fill="FFFFFF"/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>skład Komisji, która brała udział w posiedzeniu,</w:t>
      </w:r>
    </w:p>
    <w:p w:rsidR="00805097" w:rsidRDefault="00805097" w:rsidP="00805097">
      <w:pPr>
        <w:numPr>
          <w:ilvl w:val="0"/>
          <w:numId w:val="2"/>
        </w:numPr>
        <w:shd w:val="clear" w:color="auto" w:fill="FFFFFF"/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>wykaz organizacji/Oferentów, które złożyły ofertę wraz z oceną formalną i merytoryczną,</w:t>
      </w:r>
    </w:p>
    <w:p w:rsidR="00805097" w:rsidRDefault="00805097" w:rsidP="00805097">
      <w:pPr>
        <w:numPr>
          <w:ilvl w:val="0"/>
          <w:numId w:val="2"/>
        </w:numPr>
        <w:shd w:val="clear" w:color="auto" w:fill="FFFFFF"/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lastRenderedPageBreak/>
        <w:t>inne ustalenia Komisji,</w:t>
      </w:r>
    </w:p>
    <w:p w:rsidR="00805097" w:rsidRDefault="00805097" w:rsidP="00805097">
      <w:pPr>
        <w:numPr>
          <w:ilvl w:val="0"/>
          <w:numId w:val="2"/>
        </w:numPr>
        <w:shd w:val="clear" w:color="auto" w:fill="FFFFFF"/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>rozstrzygnięcie konkursu z propozycją kwot dotacji dla poszczególnych oferentów,</w:t>
      </w:r>
    </w:p>
    <w:p w:rsidR="00805097" w:rsidRDefault="00805097" w:rsidP="00805097">
      <w:pPr>
        <w:numPr>
          <w:ilvl w:val="0"/>
          <w:numId w:val="2"/>
        </w:numPr>
        <w:shd w:val="clear" w:color="auto" w:fill="FFFFFF"/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 xml:space="preserve">podpisy wszystkich członków komisji obecnych na każdym posiedzeniu oraz na posiedzeniu podczas którego nastąpiło rozstrzygnięcie konkursu. 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>Obsługę organizacyjną Komisji zapewnia pracownik Biura Spraw Społecznych i Zdrowia.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 Decyzję  o wyborze podmiotów podejmie Burmistrz Brzegu w drodze zarządzenia. Decyzja ta jest ostateczna i nie przysługuje od niej odwołanie.</w:t>
      </w:r>
    </w:p>
    <w:p w:rsidR="00805097" w:rsidRDefault="00805097" w:rsidP="00805097">
      <w:pPr>
        <w:numPr>
          <w:ilvl w:val="0"/>
          <w:numId w:val="1"/>
        </w:numPr>
        <w:jc w:val="both"/>
        <w:rPr>
          <w:kern w:val="0"/>
          <w:lang w:eastAsia="pl-PL"/>
        </w:rPr>
      </w:pPr>
      <w:r>
        <w:rPr>
          <w:b/>
          <w:kern w:val="0"/>
          <w:lang w:eastAsia="pl-PL"/>
        </w:rPr>
        <w:t>Komisja Konkursowa działa zgodnie z przepisami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– da</w:t>
      </w:r>
      <w:r>
        <w:rPr>
          <w:b/>
          <w:kern w:val="0"/>
          <w:lang w:eastAsia="pl-PL"/>
        </w:rPr>
        <w:t>lej "Rozporządzenie", informuje</w:t>
      </w:r>
      <w:r>
        <w:rPr>
          <w:b/>
          <w:kern w:val="0"/>
          <w:lang w:eastAsia="pl-PL"/>
        </w:rPr>
        <w:t>,</w:t>
      </w:r>
      <w:r>
        <w:rPr>
          <w:kern w:val="0"/>
          <w:lang w:eastAsia="pl-PL"/>
        </w:rPr>
        <w:t xml:space="preserve"> że: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Administratorem Pani/Pana danych osobowych jest Burmistrz Brzegu.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Wyznaczony został Inspektor Ochrony Danych, z którym można skontaktować się pod numerem telefonu: 774169714 lub adresem e-mail: bb@brzeg.pl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Pani/Pana dane osobowe będą przetwarzane w celu wypełnienie obowiązku prawnego ciążącego na administratorze na podstawie art. 6 ust. 1 lit. c Rozporządzenia, związanym z realizacją ustaw wraz z aktami wykonawczymi;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prawa;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Pani/Pana dane osobowe od momentu pozyskania będą przechowywane przez okres wynikający z przepisów prawa – ustawy z dnia z dnia 14 lipca 1983 r. o narodowym zasobie archiwalnym i archiwach (Dz. U z 2018r. poz.217, poz. 650) oraz  kategorii archiwalnej dokumentacji, określonej w 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akt;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Przysługuje Pani/Panu prawo żądania od administratora dostępu do swoich danych osobowych, a także prawo do ich sprostowania, lub ograniczenia przetwarzania, wniesienia sprzeciwu wobec ich przetwarzania;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Przysługuje Pani/Panu prawo wniesienia skargi do Prezesa Urzędu Ochrony Danych Osobowych, gdy uzna Pani/Pan, iż przetwarzanie danych osobowych Pani/Pana dotyczących, narusza przepisy Rozporządzenia;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t>Podanie przez Panią/Pana danych osobowych jest wymogiem ustawowym, jest Pani/Pan zobowiązana/y do ich podania. W przypadku nie podania danych osobowych może skutkować odmową realizacji wskazanych wyżej celów.</w:t>
      </w:r>
    </w:p>
    <w:p w:rsidR="00805097" w:rsidRDefault="00805097" w:rsidP="00805097">
      <w:pPr>
        <w:numPr>
          <w:ilvl w:val="0"/>
          <w:numId w:val="3"/>
        </w:numPr>
        <w:spacing w:before="100" w:beforeAutospacing="1" w:after="100" w:afterAutospacing="1"/>
        <w:jc w:val="both"/>
        <w:rPr>
          <w:kern w:val="0"/>
          <w:lang w:eastAsia="pl-PL"/>
        </w:rPr>
      </w:pPr>
      <w:r>
        <w:rPr>
          <w:kern w:val="0"/>
          <w:lang w:eastAsia="pl-PL"/>
        </w:rPr>
        <w:lastRenderedPageBreak/>
        <w:t>Dane osobowe przetwarzane przez Administratora na podstawie Rozporządzenia nie podlegają zautomatyzowanemu podejmowaniu decyzji, w tym o profilowaniu, o którym mowa w art. 22 ust. 1 i 4 Rozporządzenia.</w:t>
      </w:r>
    </w:p>
    <w:p w:rsidR="00805097" w:rsidRDefault="00805097" w:rsidP="00805097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kern w:val="0"/>
          <w:sz w:val="28"/>
          <w:szCs w:val="28"/>
          <w:lang w:eastAsia="pl-PL"/>
        </w:rPr>
      </w:pPr>
    </w:p>
    <w:p w:rsidR="00805097" w:rsidRDefault="00805097" w:rsidP="00805097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kern w:val="0"/>
          <w:sz w:val="28"/>
          <w:szCs w:val="28"/>
          <w:lang w:eastAsia="pl-PL"/>
        </w:rPr>
      </w:pPr>
    </w:p>
    <w:p w:rsidR="00805097" w:rsidRDefault="00805097" w:rsidP="00805097">
      <w:pPr>
        <w:shd w:val="clear" w:color="auto" w:fill="FFFFFF"/>
        <w:ind w:left="6381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 xml:space="preserve">     </w:t>
      </w:r>
    </w:p>
    <w:p w:rsidR="00805097" w:rsidRDefault="00805097" w:rsidP="00805097">
      <w:pPr>
        <w:shd w:val="clear" w:color="auto" w:fill="FFFFFF"/>
        <w:textAlignment w:val="top"/>
        <w:rPr>
          <w:kern w:val="0"/>
          <w:lang w:eastAsia="pl-PL"/>
        </w:rPr>
      </w:pPr>
    </w:p>
    <w:p w:rsidR="00805097" w:rsidRDefault="00805097" w:rsidP="0080509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eastAsia="de-DE"/>
        </w:rPr>
      </w:pP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  <w:t>Burmistrz Brzegu</w:t>
      </w:r>
    </w:p>
    <w:p w:rsidR="00805097" w:rsidRDefault="00805097" w:rsidP="0080509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eastAsia="de-DE"/>
        </w:rPr>
      </w:pPr>
    </w:p>
    <w:p w:rsidR="00805097" w:rsidRDefault="00805097" w:rsidP="0080509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de-DE"/>
        </w:rPr>
        <w:t xml:space="preserve">                          </w:t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  <w:t xml:space="preserve">(-) Jerzy </w:t>
      </w:r>
      <w:proofErr w:type="spellStart"/>
      <w:r>
        <w:rPr>
          <w:bCs/>
          <w:sz w:val="22"/>
          <w:szCs w:val="22"/>
          <w:lang w:eastAsia="de-DE"/>
        </w:rPr>
        <w:t>Wrębiak</w:t>
      </w:r>
      <w:proofErr w:type="spellEnd"/>
    </w:p>
    <w:p w:rsidR="00805097" w:rsidRDefault="00805097" w:rsidP="00805097">
      <w:pPr>
        <w:ind w:firstLine="709"/>
        <w:jc w:val="both"/>
        <w:rPr>
          <w:sz w:val="22"/>
          <w:szCs w:val="22"/>
          <w:lang w:eastAsia="pl-PL"/>
        </w:rPr>
      </w:pPr>
    </w:p>
    <w:p w:rsidR="00805097" w:rsidRDefault="00805097" w:rsidP="00805097">
      <w:pPr>
        <w:shd w:val="clear" w:color="auto" w:fill="FFFFFF"/>
        <w:textAlignment w:val="top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:rsidR="00805097" w:rsidRDefault="00805097" w:rsidP="00805097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kern w:val="0"/>
          <w:sz w:val="28"/>
          <w:szCs w:val="28"/>
          <w:lang w:eastAsia="pl-PL"/>
        </w:rPr>
      </w:pPr>
    </w:p>
    <w:p w:rsidR="00805097" w:rsidRDefault="00805097" w:rsidP="00805097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kern w:val="0"/>
          <w:sz w:val="28"/>
          <w:szCs w:val="28"/>
          <w:lang w:eastAsia="pl-PL"/>
        </w:rPr>
      </w:pPr>
    </w:p>
    <w:p w:rsidR="00805097" w:rsidRDefault="00805097" w:rsidP="00805097">
      <w:pPr>
        <w:rPr>
          <w:kern w:val="0"/>
          <w:szCs w:val="20"/>
          <w:lang w:eastAsia="pl-PL"/>
        </w:rPr>
      </w:pPr>
    </w:p>
    <w:p w:rsidR="00805097" w:rsidRDefault="00805097" w:rsidP="00805097">
      <w:pPr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72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5664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lastRenderedPageBreak/>
        <w:t xml:space="preserve">Załącznik nr 1 do </w:t>
      </w:r>
    </w:p>
    <w:p w:rsidR="00805097" w:rsidRDefault="00805097" w:rsidP="00805097">
      <w:pPr>
        <w:ind w:left="5672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Regulaminu Pracy Komisji Konkursowej</w:t>
      </w:r>
    </w:p>
    <w:p w:rsidR="00805097" w:rsidRDefault="00805097" w:rsidP="00805097">
      <w:pPr>
        <w:ind w:left="5672"/>
        <w:rPr>
          <w:kern w:val="0"/>
          <w:sz w:val="20"/>
          <w:szCs w:val="20"/>
          <w:lang w:eastAsia="pl-PL"/>
        </w:rPr>
      </w:pPr>
    </w:p>
    <w:p w:rsidR="00805097" w:rsidRDefault="00805097" w:rsidP="00805097">
      <w:pPr>
        <w:ind w:left="5672"/>
        <w:rPr>
          <w:kern w:val="0"/>
          <w:szCs w:val="20"/>
          <w:lang w:eastAsia="pl-PL"/>
        </w:rPr>
      </w:pPr>
    </w:p>
    <w:p w:rsidR="00805097" w:rsidRDefault="00805097" w:rsidP="00805097">
      <w:pPr>
        <w:ind w:left="5672"/>
        <w:rPr>
          <w:kern w:val="0"/>
          <w:szCs w:val="20"/>
          <w:lang w:eastAsia="pl-PL"/>
        </w:rPr>
      </w:pPr>
    </w:p>
    <w:p w:rsidR="00805097" w:rsidRDefault="00805097" w:rsidP="00805097">
      <w:pPr>
        <w:keepNext/>
        <w:spacing w:before="240" w:after="60" w:line="360" w:lineRule="auto"/>
        <w:jc w:val="center"/>
        <w:outlineLvl w:val="1"/>
        <w:rPr>
          <w:b/>
          <w:bCs/>
          <w:iCs/>
          <w:kern w:val="0"/>
          <w:sz w:val="28"/>
          <w:szCs w:val="28"/>
          <w:lang w:eastAsia="pl-PL"/>
        </w:rPr>
      </w:pPr>
      <w:r>
        <w:rPr>
          <w:b/>
          <w:bCs/>
          <w:iCs/>
          <w:kern w:val="0"/>
          <w:sz w:val="28"/>
          <w:szCs w:val="28"/>
          <w:lang w:eastAsia="pl-PL"/>
        </w:rPr>
        <w:t>OŚWIADCZENIE CZŁONKA KOMISJI KONKURSOWEJ</w:t>
      </w:r>
    </w:p>
    <w:p w:rsidR="00805097" w:rsidRDefault="00805097" w:rsidP="00805097">
      <w:pPr>
        <w:spacing w:line="360" w:lineRule="auto"/>
        <w:jc w:val="center"/>
        <w:rPr>
          <w:b/>
          <w:kern w:val="0"/>
          <w:sz w:val="28"/>
          <w:szCs w:val="20"/>
          <w:lang w:eastAsia="pl-PL"/>
        </w:rPr>
      </w:pPr>
      <w:r>
        <w:rPr>
          <w:b/>
          <w:kern w:val="0"/>
          <w:sz w:val="28"/>
          <w:szCs w:val="20"/>
          <w:lang w:eastAsia="pl-PL"/>
        </w:rPr>
        <w:t>UCZESTNICZĄCEGO W ROZPARTYWANIU OFERT POSTĘPOWANIA KONKURSOWEGO W ZAKRESIE NABORU NA DZIENNEGO OPIEKUNA</w:t>
      </w:r>
    </w:p>
    <w:p w:rsidR="00805097" w:rsidRDefault="00805097" w:rsidP="00805097">
      <w:pPr>
        <w:spacing w:line="360" w:lineRule="auto"/>
        <w:jc w:val="center"/>
        <w:rPr>
          <w:b/>
          <w:kern w:val="0"/>
          <w:sz w:val="28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 w:val="28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 w:val="28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 w:val="28"/>
          <w:szCs w:val="28"/>
          <w:lang w:eastAsia="pl-PL"/>
        </w:rPr>
      </w:pPr>
    </w:p>
    <w:p w:rsidR="00805097" w:rsidRDefault="00805097" w:rsidP="00805097">
      <w:pPr>
        <w:shd w:val="clear" w:color="auto" w:fill="FFFFFF"/>
        <w:spacing w:line="360" w:lineRule="auto"/>
        <w:jc w:val="both"/>
        <w:textAlignment w:val="top"/>
        <w:rPr>
          <w:kern w:val="0"/>
          <w:lang w:eastAsia="pl-PL"/>
        </w:rPr>
      </w:pPr>
      <w:r>
        <w:rPr>
          <w:kern w:val="0"/>
          <w:lang w:eastAsia="pl-PL"/>
        </w:rPr>
        <w:t>Ja</w:t>
      </w:r>
      <w:r>
        <w:rPr>
          <w:b/>
          <w:kern w:val="0"/>
          <w:lang w:eastAsia="pl-PL"/>
        </w:rPr>
        <w:t>………………………………………………………………………………………………</w:t>
      </w:r>
      <w:r>
        <w:rPr>
          <w:kern w:val="0"/>
          <w:lang w:eastAsia="pl-PL"/>
        </w:rPr>
        <w:t>oświadczam, że:</w:t>
      </w:r>
    </w:p>
    <w:p w:rsidR="00805097" w:rsidRDefault="00805097" w:rsidP="00805097">
      <w:pPr>
        <w:spacing w:line="360" w:lineRule="auto"/>
        <w:jc w:val="center"/>
        <w:rPr>
          <w:i/>
          <w:kern w:val="0"/>
          <w:lang w:eastAsia="pl-PL"/>
        </w:rPr>
      </w:pPr>
      <w:r>
        <w:rPr>
          <w:i/>
          <w:kern w:val="0"/>
          <w:lang w:eastAsia="pl-PL"/>
        </w:rPr>
        <w:t>(imię i nazwisko)</w:t>
      </w:r>
    </w:p>
    <w:p w:rsidR="00805097" w:rsidRDefault="00805097" w:rsidP="00805097">
      <w:pPr>
        <w:spacing w:line="360" w:lineRule="auto"/>
        <w:jc w:val="both"/>
        <w:rPr>
          <w:bCs/>
          <w:lang w:eastAsia="de-DE"/>
        </w:rPr>
      </w:pPr>
      <w:r>
        <w:rPr>
          <w:kern w:val="0"/>
          <w:lang w:eastAsia="pl-PL"/>
        </w:rPr>
        <w:t xml:space="preserve">nie pozostaję w stosunku prawnym lub faktycznym z Oferentem biorącym udział w konkursie ogłoszonym przez Burmistrza Brzegu </w:t>
      </w:r>
      <w:r>
        <w:rPr>
          <w:bCs/>
          <w:lang w:eastAsia="de-DE"/>
        </w:rPr>
        <w:t xml:space="preserve">na zasadach określonych w ustawie z dnia 24 kwietnia 2003 r. o działalności pożytku publicznego i o wolontariacie (tj. Dz. U. z 2018 poz. 450 z </w:t>
      </w:r>
      <w:proofErr w:type="spellStart"/>
      <w:r>
        <w:rPr>
          <w:bCs/>
          <w:lang w:eastAsia="de-DE"/>
        </w:rPr>
        <w:t>późn</w:t>
      </w:r>
      <w:proofErr w:type="spellEnd"/>
      <w:r>
        <w:rPr>
          <w:bCs/>
          <w:lang w:eastAsia="de-DE"/>
        </w:rPr>
        <w:t xml:space="preserve">. zm.), którego przedmiotem jest </w:t>
      </w:r>
      <w:r>
        <w:rPr>
          <w:b/>
          <w:bCs/>
          <w:lang w:eastAsia="de-DE"/>
        </w:rPr>
        <w:t>wybór dziennych opiekunów sprawujących opiekę nad dziećmi w wieku do lat 3 na terenie gminy Brzeg, w ramach projektu „Opolskie dla rodziców i dzieci”</w:t>
      </w:r>
      <w:r>
        <w:rPr>
          <w:bCs/>
          <w:lang w:eastAsia="de-DE"/>
        </w:rPr>
        <w:t>,</w:t>
      </w:r>
      <w:r>
        <w:rPr>
          <w:b/>
          <w:bCs/>
          <w:lang w:eastAsia="de-DE"/>
        </w:rPr>
        <w:t xml:space="preserve"> </w:t>
      </w:r>
      <w:r>
        <w:rPr>
          <w:bCs/>
          <w:lang w:eastAsia="de-DE"/>
        </w:rPr>
        <w:t xml:space="preserve">zgodnie z ustawą z dnia 4 lutego 2011 r. o opiece nad dziećmi w wieku do lat 3 (tj. Dz. U. z 2018 poz. 603 z </w:t>
      </w:r>
      <w:proofErr w:type="spellStart"/>
      <w:r>
        <w:rPr>
          <w:bCs/>
          <w:lang w:eastAsia="de-DE"/>
        </w:rPr>
        <w:t>późn</w:t>
      </w:r>
      <w:proofErr w:type="spellEnd"/>
      <w:r>
        <w:rPr>
          <w:bCs/>
          <w:lang w:eastAsia="de-DE"/>
        </w:rPr>
        <w:t>. zm.),</w:t>
      </w:r>
      <w:r>
        <w:t xml:space="preserve"> który może budzić uzasadnioną wątpliwość co do mojej bezstronności podczas oceniania ofert.</w:t>
      </w:r>
    </w:p>
    <w:p w:rsidR="00805097" w:rsidRDefault="00805097" w:rsidP="00805097">
      <w:pPr>
        <w:spacing w:line="360" w:lineRule="auto"/>
        <w:jc w:val="both"/>
        <w:rPr>
          <w:bCs/>
          <w:lang w:eastAsia="de-DE"/>
        </w:rPr>
      </w:pPr>
    </w:p>
    <w:p w:rsidR="00805097" w:rsidRDefault="00805097" w:rsidP="00805097">
      <w:pPr>
        <w:spacing w:line="360" w:lineRule="auto"/>
        <w:jc w:val="both"/>
        <w:rPr>
          <w:lang w:eastAsia="de-DE"/>
        </w:rPr>
      </w:pPr>
    </w:p>
    <w:p w:rsidR="00805097" w:rsidRDefault="00805097" w:rsidP="00805097">
      <w:pPr>
        <w:autoSpaceDE w:val="0"/>
        <w:autoSpaceDN w:val="0"/>
        <w:adjustRightInd w:val="0"/>
        <w:spacing w:line="360" w:lineRule="auto"/>
        <w:jc w:val="both"/>
        <w:rPr>
          <w:kern w:val="0"/>
          <w:lang w:eastAsia="pl-PL"/>
        </w:rPr>
      </w:pPr>
    </w:p>
    <w:p w:rsidR="00805097" w:rsidRDefault="00805097" w:rsidP="00805097">
      <w:pPr>
        <w:autoSpaceDE w:val="0"/>
        <w:autoSpaceDN w:val="0"/>
        <w:adjustRightInd w:val="0"/>
        <w:spacing w:line="360" w:lineRule="auto"/>
        <w:jc w:val="both"/>
        <w:rPr>
          <w:kern w:val="0"/>
          <w:lang w:eastAsia="pl-PL"/>
        </w:rPr>
      </w:pPr>
    </w:p>
    <w:p w:rsidR="00805097" w:rsidRPr="00805097" w:rsidRDefault="00805097" w:rsidP="00805097">
      <w:pPr>
        <w:autoSpaceDE w:val="0"/>
        <w:autoSpaceDN w:val="0"/>
        <w:adjustRightInd w:val="0"/>
        <w:spacing w:line="360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 </w:t>
      </w:r>
    </w:p>
    <w:p w:rsidR="00805097" w:rsidRDefault="00805097" w:rsidP="00805097">
      <w:pPr>
        <w:jc w:val="both"/>
        <w:rPr>
          <w:kern w:val="0"/>
          <w:sz w:val="28"/>
          <w:szCs w:val="20"/>
          <w:lang w:eastAsia="pl-PL"/>
        </w:rPr>
      </w:pPr>
      <w:r>
        <w:rPr>
          <w:kern w:val="0"/>
          <w:lang w:eastAsia="pl-PL"/>
        </w:rPr>
        <w:t>Brzeg, dnia ……………… r.</w:t>
      </w:r>
      <w:r>
        <w:rPr>
          <w:kern w:val="0"/>
          <w:lang w:eastAsia="pl-PL"/>
        </w:rPr>
        <w:tab/>
      </w:r>
      <w:r>
        <w:rPr>
          <w:kern w:val="0"/>
          <w:sz w:val="28"/>
          <w:szCs w:val="20"/>
          <w:lang w:eastAsia="pl-PL"/>
        </w:rPr>
        <w:tab/>
      </w:r>
      <w:r>
        <w:rPr>
          <w:kern w:val="0"/>
          <w:sz w:val="28"/>
          <w:szCs w:val="20"/>
          <w:lang w:eastAsia="pl-PL"/>
        </w:rPr>
        <w:tab/>
        <w:t xml:space="preserve">                   </w:t>
      </w:r>
      <w:r>
        <w:rPr>
          <w:kern w:val="0"/>
          <w:sz w:val="28"/>
          <w:szCs w:val="20"/>
          <w:lang w:eastAsia="pl-PL"/>
        </w:rPr>
        <w:tab/>
        <w:t xml:space="preserve">     ........................................ </w:t>
      </w:r>
    </w:p>
    <w:p w:rsidR="00805097" w:rsidRDefault="00805097" w:rsidP="00805097">
      <w:pPr>
        <w:jc w:val="both"/>
        <w:rPr>
          <w:i/>
          <w:kern w:val="0"/>
          <w:sz w:val="28"/>
          <w:szCs w:val="20"/>
          <w:vertAlign w:val="superscript"/>
          <w:lang w:eastAsia="pl-PL"/>
        </w:rPr>
      </w:pPr>
      <w:r>
        <w:rPr>
          <w:i/>
          <w:kern w:val="0"/>
          <w:sz w:val="28"/>
          <w:szCs w:val="20"/>
          <w:vertAlign w:val="superscript"/>
          <w:lang w:eastAsia="pl-PL"/>
        </w:rPr>
        <w:t xml:space="preserve">                                                                                                       </w:t>
      </w:r>
      <w:r>
        <w:rPr>
          <w:i/>
          <w:kern w:val="0"/>
          <w:sz w:val="28"/>
          <w:szCs w:val="20"/>
          <w:vertAlign w:val="superscript"/>
          <w:lang w:eastAsia="pl-PL"/>
        </w:rPr>
        <w:t xml:space="preserve">                    (</w:t>
      </w:r>
      <w:r>
        <w:rPr>
          <w:i/>
          <w:kern w:val="0"/>
          <w:sz w:val="28"/>
          <w:szCs w:val="20"/>
          <w:vertAlign w:val="superscript"/>
          <w:lang w:eastAsia="pl-PL"/>
        </w:rPr>
        <w:t>czytelny  podpis Członka Komisji Konkursowej)</w:t>
      </w:r>
    </w:p>
    <w:p w:rsidR="00805097" w:rsidRDefault="00805097" w:rsidP="00805097">
      <w:pPr>
        <w:ind w:left="5672"/>
        <w:rPr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kern w:val="0"/>
          <w:sz w:val="28"/>
          <w:szCs w:val="20"/>
          <w:lang w:eastAsia="pl-PL"/>
        </w:rPr>
      </w:pPr>
    </w:p>
    <w:p w:rsidR="00805097" w:rsidRDefault="00805097" w:rsidP="00805097">
      <w:pPr>
        <w:jc w:val="both"/>
        <w:rPr>
          <w:kern w:val="0"/>
          <w:sz w:val="28"/>
          <w:szCs w:val="20"/>
          <w:lang w:eastAsia="pl-PL"/>
        </w:rPr>
      </w:pPr>
    </w:p>
    <w:p w:rsidR="00805097" w:rsidRDefault="00805097" w:rsidP="00805097">
      <w:pPr>
        <w:rPr>
          <w:kern w:val="0"/>
          <w:szCs w:val="20"/>
          <w:lang w:eastAsia="pl-PL"/>
        </w:rPr>
      </w:pPr>
    </w:p>
    <w:p w:rsidR="00805097" w:rsidRDefault="00805097" w:rsidP="00805097">
      <w:pPr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4963" w:firstLine="709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lastRenderedPageBreak/>
        <w:t xml:space="preserve">Załącznik nr 2 do </w:t>
      </w:r>
    </w:p>
    <w:p w:rsidR="00805097" w:rsidRDefault="00805097" w:rsidP="00805097">
      <w:pPr>
        <w:ind w:left="5672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Regulaminu Pracy Komisji Konkursowej</w:t>
      </w:r>
    </w:p>
    <w:p w:rsidR="00805097" w:rsidRDefault="00805097" w:rsidP="00805097">
      <w:pPr>
        <w:jc w:val="both"/>
        <w:rPr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Cs w:val="20"/>
          <w:lang w:eastAsia="pl-PL"/>
        </w:rPr>
      </w:pPr>
      <w:r>
        <w:rPr>
          <w:b/>
          <w:kern w:val="0"/>
          <w:szCs w:val="20"/>
          <w:lang w:eastAsia="pl-PL"/>
        </w:rPr>
        <w:t>Imię i nazwisko Opiekuna……</w:t>
      </w:r>
      <w:r>
        <w:rPr>
          <w:b/>
          <w:kern w:val="0"/>
          <w:szCs w:val="20"/>
          <w:lang w:eastAsia="pl-PL"/>
        </w:rPr>
        <w:t>……………………………………………………………….</w:t>
      </w:r>
    </w:p>
    <w:p w:rsidR="00805097" w:rsidRDefault="00805097" w:rsidP="00805097">
      <w:pPr>
        <w:jc w:val="both"/>
        <w:rPr>
          <w:b/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b/>
          <w:kern w:val="0"/>
          <w:szCs w:val="20"/>
          <w:lang w:eastAsia="pl-PL"/>
        </w:rPr>
      </w:pPr>
      <w:r>
        <w:rPr>
          <w:b/>
          <w:kern w:val="0"/>
          <w:szCs w:val="20"/>
          <w:lang w:eastAsia="pl-PL"/>
        </w:rPr>
        <w:t>Oferta nr ………………………………………………</w:t>
      </w:r>
      <w:r>
        <w:rPr>
          <w:b/>
          <w:kern w:val="0"/>
          <w:szCs w:val="20"/>
          <w:lang w:eastAsia="pl-PL"/>
        </w:rPr>
        <w:t>………………………………………</w:t>
      </w:r>
      <w:bookmarkStart w:id="0" w:name="_GoBack"/>
      <w:bookmarkEnd w:id="0"/>
    </w:p>
    <w:p w:rsidR="00805097" w:rsidRDefault="00805097" w:rsidP="00805097">
      <w:pPr>
        <w:jc w:val="both"/>
        <w:rPr>
          <w:kern w:val="0"/>
          <w:szCs w:val="20"/>
          <w:lang w:eastAsia="pl-PL"/>
        </w:rPr>
      </w:pPr>
    </w:p>
    <w:p w:rsidR="00805097" w:rsidRDefault="00805097" w:rsidP="00805097">
      <w:pPr>
        <w:jc w:val="both"/>
        <w:rPr>
          <w:kern w:val="0"/>
          <w:szCs w:val="20"/>
          <w:lang w:eastAsia="pl-PL"/>
        </w:rPr>
      </w:pPr>
    </w:p>
    <w:p w:rsidR="00805097" w:rsidRDefault="00805097" w:rsidP="00805097">
      <w:pPr>
        <w:jc w:val="center"/>
        <w:rPr>
          <w:b/>
          <w:kern w:val="0"/>
          <w:sz w:val="20"/>
          <w:szCs w:val="20"/>
          <w:u w:val="single"/>
          <w:lang w:eastAsia="pl-PL"/>
        </w:rPr>
      </w:pPr>
      <w:r>
        <w:rPr>
          <w:b/>
          <w:kern w:val="0"/>
          <w:sz w:val="20"/>
          <w:szCs w:val="20"/>
          <w:u w:val="single"/>
          <w:lang w:eastAsia="pl-PL"/>
        </w:rPr>
        <w:t>KRYTERIA OCENY FORMALNEJ</w:t>
      </w:r>
    </w:p>
    <w:p w:rsidR="00805097" w:rsidRDefault="00805097" w:rsidP="00805097">
      <w:pPr>
        <w:jc w:val="center"/>
        <w:rPr>
          <w:b/>
          <w:kern w:val="0"/>
          <w:sz w:val="20"/>
          <w:szCs w:val="20"/>
          <w:u w:val="single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11"/>
        <w:gridCol w:w="993"/>
        <w:gridCol w:w="1134"/>
        <w:gridCol w:w="4159"/>
      </w:tblGrid>
      <w:tr w:rsidR="00805097" w:rsidTr="0080509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</w:p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</w:p>
          <w:p w:rsidR="00805097" w:rsidRDefault="00805097">
            <w:pPr>
              <w:jc w:val="center"/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Nazwa kryterium</w:t>
            </w:r>
          </w:p>
          <w:p w:rsidR="00805097" w:rsidRDefault="00805097">
            <w:pPr>
              <w:jc w:val="center"/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</w:p>
          <w:p w:rsidR="00805097" w:rsidRDefault="00805097">
            <w:pPr>
              <w:jc w:val="center"/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</w:p>
          <w:p w:rsidR="00805097" w:rsidRDefault="00805097">
            <w:pPr>
              <w:jc w:val="center"/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jc w:val="center"/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</w:p>
          <w:p w:rsidR="00805097" w:rsidRDefault="00805097">
            <w:pPr>
              <w:jc w:val="center"/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Uwagi</w:t>
            </w:r>
          </w:p>
        </w:tc>
      </w:tr>
      <w:tr w:rsidR="00805097" w:rsidTr="0080509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Czy oferta wpłynęła w terminie?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Czy ofertę złożono na obowiązującym druku?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Czy oferta jest podpisana przez kandydata na dziennego opiekuna?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Czy do oferty dołączono wymagane załączniki?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Default="00805097">
            <w:pP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eastAsia="pl-PL"/>
              </w:rPr>
              <w:t>Czy proponowane zadanie jest zgodne z tematyką konkursu ofert?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rPr>
                <w:rFonts w:eastAsia="Calibri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805097" w:rsidRDefault="00805097" w:rsidP="00805097">
      <w:pPr>
        <w:jc w:val="center"/>
        <w:rPr>
          <w:kern w:val="0"/>
          <w:sz w:val="20"/>
          <w:szCs w:val="20"/>
          <w:lang w:eastAsia="pl-PL"/>
        </w:rPr>
      </w:pPr>
    </w:p>
    <w:p w:rsidR="00805097" w:rsidRDefault="00805097" w:rsidP="00805097">
      <w:pPr>
        <w:jc w:val="center"/>
        <w:rPr>
          <w:kern w:val="0"/>
          <w:sz w:val="20"/>
          <w:szCs w:val="20"/>
          <w:lang w:eastAsia="pl-PL"/>
        </w:rPr>
      </w:pPr>
    </w:p>
    <w:p w:rsidR="00805097" w:rsidRDefault="00805097" w:rsidP="00805097">
      <w:pPr>
        <w:jc w:val="center"/>
        <w:rPr>
          <w:b/>
          <w:kern w:val="0"/>
          <w:sz w:val="20"/>
          <w:szCs w:val="20"/>
          <w:u w:val="single"/>
          <w:lang w:eastAsia="pl-PL"/>
        </w:rPr>
      </w:pPr>
      <w:r>
        <w:rPr>
          <w:b/>
          <w:kern w:val="0"/>
          <w:sz w:val="20"/>
          <w:szCs w:val="20"/>
          <w:u w:val="single"/>
          <w:lang w:eastAsia="pl-PL"/>
        </w:rPr>
        <w:t>KRYTERIA OCENY MERYTORYCZNEJ</w:t>
      </w:r>
    </w:p>
    <w:p w:rsidR="00805097" w:rsidRDefault="00805097" w:rsidP="00805097">
      <w:pPr>
        <w:jc w:val="center"/>
        <w:rPr>
          <w:b/>
          <w:kern w:val="0"/>
          <w:sz w:val="20"/>
          <w:szCs w:val="20"/>
          <w:u w:val="single"/>
          <w:lang w:eastAsia="pl-PL"/>
        </w:rPr>
      </w:pPr>
    </w:p>
    <w:p w:rsidR="00805097" w:rsidRDefault="00805097" w:rsidP="00805097">
      <w:pPr>
        <w:jc w:val="center"/>
        <w:rPr>
          <w:b/>
          <w:kern w:val="0"/>
          <w:sz w:val="20"/>
          <w:szCs w:val="20"/>
          <w:u w:val="single"/>
          <w:lang w:eastAsia="pl-PL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701"/>
        <w:gridCol w:w="1468"/>
        <w:gridCol w:w="1326"/>
      </w:tblGrid>
      <w:tr w:rsidR="00805097" w:rsidTr="00805097">
        <w:trPr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b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iCs/>
                <w:kern w:val="0"/>
                <w:sz w:val="20"/>
                <w:szCs w:val="20"/>
                <w:lang w:eastAsia="pl-PL"/>
              </w:rPr>
              <w:t xml:space="preserve">Przyznana  ilość </w:t>
            </w:r>
            <w:r>
              <w:rPr>
                <w:b/>
                <w:iCs/>
                <w:kern w:val="0"/>
                <w:sz w:val="20"/>
                <w:szCs w:val="20"/>
                <w:lang w:eastAsia="pl-PL"/>
              </w:rPr>
              <w:br/>
              <w:t>punktów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iCs/>
                <w:kern w:val="0"/>
                <w:sz w:val="20"/>
                <w:szCs w:val="20"/>
                <w:lang w:eastAsia="pl-PL"/>
              </w:rPr>
              <w:t>Uwagi</w:t>
            </w:r>
          </w:p>
        </w:tc>
      </w:tr>
      <w:tr w:rsidR="00805097" w:rsidTr="00805097">
        <w:trPr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Cs/>
                <w:i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autoSpaceDE w:val="0"/>
              <w:autoSpaceDN w:val="0"/>
              <w:adjustRightInd w:val="0"/>
              <w:rPr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kern w:val="0"/>
                <w:sz w:val="20"/>
                <w:szCs w:val="20"/>
                <w:lang w:eastAsia="de-DE"/>
              </w:rPr>
              <w:t xml:space="preserve"> Warunki lokalowe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i/>
                <w:iCs/>
                <w:kern w:val="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Cs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Cs/>
                <w:i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autoSpaceDE w:val="0"/>
              <w:autoSpaceDN w:val="0"/>
              <w:adjustRightInd w:val="0"/>
              <w:rPr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 xml:space="preserve"> Kwalifikacje</w:t>
            </w:r>
            <w:r>
              <w:rPr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w zakresie opieki nad dziećmi w wieku do lat 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i/>
                <w:iCs/>
                <w:kern w:val="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Cs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Cs/>
                <w:iCs/>
                <w:kern w:val="0"/>
                <w:sz w:val="20"/>
                <w:szCs w:val="20"/>
                <w:lang w:eastAsia="pl-PL"/>
              </w:rPr>
              <w:t>3.</w:t>
            </w:r>
          </w:p>
          <w:p w:rsidR="00805097" w:rsidRDefault="00805097">
            <w:pPr>
              <w:jc w:val="center"/>
              <w:rPr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autoSpaceDE w:val="0"/>
              <w:autoSpaceDN w:val="0"/>
              <w:adjustRightInd w:val="0"/>
              <w:rPr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kern w:val="0"/>
                <w:sz w:val="20"/>
                <w:szCs w:val="20"/>
                <w:lang w:eastAsia="de-DE"/>
              </w:rPr>
              <w:t xml:space="preserve"> Doświadczenie w zakresie opieki nad dziećmi w wieku do lat 3 </w:t>
            </w:r>
          </w:p>
          <w:p w:rsidR="00805097" w:rsidRDefault="00805097">
            <w:pPr>
              <w:autoSpaceDE w:val="0"/>
              <w:autoSpaceDN w:val="0"/>
              <w:adjustRightInd w:val="0"/>
              <w:rPr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kern w:val="0"/>
                <w:sz w:val="20"/>
                <w:szCs w:val="20"/>
                <w:lang w:eastAsia="de-DE"/>
              </w:rPr>
              <w:t xml:space="preserve"> (w tym na podstawie rekomendacji, referencji i opinii)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i/>
                <w:iCs/>
                <w:kern w:val="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7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097" w:rsidRDefault="00805097">
            <w:pPr>
              <w:jc w:val="center"/>
              <w:rPr>
                <w:kern w:val="0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373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jc w:val="center"/>
              <w:rPr>
                <w:kern w:val="0"/>
                <w:sz w:val="20"/>
                <w:szCs w:val="20"/>
                <w:lang w:eastAsia="de-DE"/>
              </w:rPr>
            </w:pPr>
          </w:p>
          <w:p w:rsidR="00805097" w:rsidRDefault="00805097">
            <w:pPr>
              <w:jc w:val="center"/>
              <w:rPr>
                <w:kern w:val="0"/>
                <w:sz w:val="20"/>
                <w:szCs w:val="20"/>
                <w:lang w:eastAsia="de-DE"/>
              </w:rPr>
            </w:pPr>
            <w:r>
              <w:rPr>
                <w:kern w:val="0"/>
                <w:sz w:val="20"/>
                <w:szCs w:val="20"/>
                <w:lang w:eastAsia="de-DE"/>
              </w:rPr>
              <w:t>4.</w:t>
            </w:r>
          </w:p>
          <w:p w:rsidR="00805097" w:rsidRDefault="00805097">
            <w:pPr>
              <w:jc w:val="center"/>
              <w:rPr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6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097" w:rsidRDefault="00805097">
            <w:pPr>
              <w:jc w:val="both"/>
              <w:rPr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kern w:val="0"/>
                <w:sz w:val="20"/>
                <w:szCs w:val="20"/>
                <w:lang w:eastAsia="de-DE"/>
              </w:rPr>
              <w:t xml:space="preserve"> </w:t>
            </w:r>
          </w:p>
          <w:p w:rsidR="00805097" w:rsidRDefault="00805097">
            <w:pPr>
              <w:jc w:val="both"/>
              <w:rPr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Dostosowanie oferty do warunków </w:t>
            </w:r>
            <w:r>
              <w:rPr>
                <w:b/>
                <w:bCs/>
                <w:iCs/>
                <w:kern w:val="0"/>
                <w:sz w:val="20"/>
                <w:szCs w:val="20"/>
                <w:lang w:eastAsia="de-DE"/>
              </w:rPr>
              <w:t>realizacji</w:t>
            </w:r>
            <w:r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zadania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097" w:rsidRDefault="00805097">
            <w:pPr>
              <w:jc w:val="center"/>
              <w:rPr>
                <w:kern w:val="0"/>
                <w:sz w:val="20"/>
                <w:szCs w:val="20"/>
                <w:lang w:eastAsia="de-DE"/>
              </w:rPr>
            </w:pPr>
            <w:r>
              <w:rPr>
                <w:kern w:val="0"/>
                <w:sz w:val="20"/>
                <w:szCs w:val="20"/>
                <w:lang w:eastAsia="de-DE"/>
              </w:rPr>
              <w:t xml:space="preserve">0-5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97" w:rsidRDefault="00805097">
            <w:pPr>
              <w:jc w:val="both"/>
              <w:rPr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both"/>
              <w:rPr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3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jc w:val="center"/>
              <w:rPr>
                <w:kern w:val="0"/>
                <w:sz w:val="20"/>
                <w:szCs w:val="20"/>
                <w:lang w:eastAsia="de-DE"/>
              </w:rPr>
            </w:pPr>
            <w:r>
              <w:rPr>
                <w:kern w:val="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6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b/>
                <w:kern w:val="0"/>
                <w:sz w:val="20"/>
                <w:szCs w:val="20"/>
                <w:lang w:eastAsia="de-DE"/>
              </w:rPr>
              <w:t>Dotychczasowa współpraca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iCs/>
                <w:kern w:val="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97" w:rsidRDefault="00805097">
            <w:pPr>
              <w:rPr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both"/>
              <w:rPr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459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7" w:rsidRDefault="00805097">
            <w:pPr>
              <w:jc w:val="center"/>
              <w:rPr>
                <w:iCs/>
                <w:kern w:val="0"/>
                <w:sz w:val="20"/>
                <w:szCs w:val="20"/>
                <w:lang w:eastAsia="pl-PL"/>
              </w:rPr>
            </w:pPr>
          </w:p>
          <w:p w:rsidR="00805097" w:rsidRDefault="00805097">
            <w:pPr>
              <w:jc w:val="center"/>
              <w:rPr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iCs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097" w:rsidRDefault="00805097">
            <w:pPr>
              <w:widowControl w:val="0"/>
              <w:suppressLineNumbers/>
              <w:tabs>
                <w:tab w:val="left" w:pos="630"/>
              </w:tabs>
              <w:suppressAutoHyphens/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805097" w:rsidRDefault="00805097">
            <w:pPr>
              <w:widowControl w:val="0"/>
              <w:suppressLineNumbers/>
              <w:tabs>
                <w:tab w:val="left" w:pos="630"/>
              </w:tabs>
              <w:suppressAutoHyphens/>
              <w:jc w:val="center"/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b/>
                <w:iCs/>
                <w:sz w:val="20"/>
                <w:szCs w:val="20"/>
              </w:rPr>
              <w:t>SUMA PUNKTÓW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center"/>
              <w:rPr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iCs/>
                <w:kern w:val="0"/>
                <w:sz w:val="20"/>
                <w:szCs w:val="20"/>
                <w:lang w:eastAsia="pl-PL"/>
              </w:rPr>
              <w:t>0-25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97" w:rsidRDefault="00805097">
            <w:pPr>
              <w:jc w:val="both"/>
              <w:rPr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805097" w:rsidTr="00805097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097" w:rsidRDefault="00805097">
            <w:pPr>
              <w:widowControl w:val="0"/>
              <w:suppressLineNumbers/>
              <w:suppressAutoHyphens/>
              <w:spacing w:after="120"/>
              <w:jc w:val="both"/>
              <w:rPr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7" w:rsidRDefault="00805097">
            <w:pPr>
              <w:rPr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805097" w:rsidRDefault="00805097" w:rsidP="00805097">
      <w:pPr>
        <w:jc w:val="both"/>
      </w:pPr>
      <w:r>
        <w:rPr>
          <w:b/>
          <w:iCs/>
          <w:kern w:val="0"/>
          <w:lang w:eastAsia="pl-PL"/>
        </w:rPr>
        <w:t xml:space="preserve">                              </w:t>
      </w:r>
    </w:p>
    <w:p w:rsidR="00805097" w:rsidRDefault="00805097" w:rsidP="00805097">
      <w:pPr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7090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7090" w:firstLine="709"/>
        <w:rPr>
          <w:b/>
          <w:kern w:val="0"/>
          <w:sz w:val="22"/>
          <w:szCs w:val="22"/>
          <w:lang w:eastAsia="pl-PL"/>
        </w:rPr>
      </w:pPr>
    </w:p>
    <w:p w:rsidR="00805097" w:rsidRDefault="00805097" w:rsidP="00805097">
      <w:pPr>
        <w:ind w:left="7090" w:firstLine="709"/>
        <w:rPr>
          <w:b/>
          <w:kern w:val="0"/>
          <w:sz w:val="22"/>
          <w:szCs w:val="22"/>
          <w:lang w:eastAsia="pl-PL"/>
        </w:rPr>
      </w:pPr>
    </w:p>
    <w:p w:rsidR="009C3670" w:rsidRDefault="00805097"/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C131E"/>
    <w:multiLevelType w:val="multilevel"/>
    <w:tmpl w:val="1D0E0A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97"/>
    <w:rsid w:val="0031579D"/>
    <w:rsid w:val="007B6956"/>
    <w:rsid w:val="008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8BC2"/>
  <w15:chartTrackingRefBased/>
  <w15:docId w15:val="{6AB20DF1-2067-4253-A957-279419B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09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5097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509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1</cp:revision>
  <dcterms:created xsi:type="dcterms:W3CDTF">2018-08-14T11:19:00Z</dcterms:created>
  <dcterms:modified xsi:type="dcterms:W3CDTF">2018-08-14T11:24:00Z</dcterms:modified>
</cp:coreProperties>
</file>