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39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Załącznik Nr 1</w:t>
      </w:r>
    </w:p>
    <w:p w:rsidR="00187D47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367CE2">
        <w:rPr>
          <w:rFonts w:ascii="Times New Roman" w:hAnsi="Times New Roman" w:cs="Times New Roman"/>
          <w:sz w:val="24"/>
          <w:szCs w:val="24"/>
        </w:rPr>
        <w:t>130</w:t>
      </w:r>
      <w:r w:rsidRPr="00EC4619">
        <w:rPr>
          <w:rFonts w:ascii="Times New Roman" w:hAnsi="Times New Roman" w:cs="Times New Roman"/>
          <w:sz w:val="24"/>
          <w:szCs w:val="24"/>
        </w:rPr>
        <w:t>/201</w:t>
      </w:r>
      <w:r w:rsidR="00A340F6">
        <w:rPr>
          <w:rFonts w:ascii="Times New Roman" w:hAnsi="Times New Roman" w:cs="Times New Roman"/>
          <w:sz w:val="24"/>
          <w:szCs w:val="24"/>
        </w:rPr>
        <w:t>9</w:t>
      </w:r>
    </w:p>
    <w:p w:rsidR="00242523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Burmistrza Brzegu </w:t>
      </w:r>
    </w:p>
    <w:p w:rsidR="00187D47" w:rsidRPr="00EC4619" w:rsidRDefault="00367CE2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09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9C3A8D">
        <w:rPr>
          <w:rFonts w:ascii="Times New Roman" w:hAnsi="Times New Roman" w:cs="Times New Roman"/>
          <w:sz w:val="24"/>
          <w:szCs w:val="24"/>
        </w:rPr>
        <w:t>stycznia</w:t>
      </w:r>
      <w:r w:rsidR="00273778">
        <w:rPr>
          <w:rFonts w:ascii="Times New Roman" w:hAnsi="Times New Roman" w:cs="Times New Roman"/>
          <w:sz w:val="24"/>
          <w:szCs w:val="24"/>
        </w:rPr>
        <w:t xml:space="preserve"> </w:t>
      </w:r>
      <w:r w:rsidR="00187D47" w:rsidRPr="00EC4619">
        <w:rPr>
          <w:rFonts w:ascii="Times New Roman" w:hAnsi="Times New Roman" w:cs="Times New Roman"/>
          <w:sz w:val="24"/>
          <w:szCs w:val="24"/>
        </w:rPr>
        <w:t>201</w:t>
      </w:r>
      <w:r w:rsidR="00A340F6">
        <w:rPr>
          <w:rFonts w:ascii="Times New Roman" w:hAnsi="Times New Roman" w:cs="Times New Roman"/>
          <w:sz w:val="24"/>
          <w:szCs w:val="24"/>
        </w:rPr>
        <w:t>9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444C" w:rsidRPr="00EC4619" w:rsidRDefault="00FB444C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BURMISTRZ BRZEGU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WYKAZ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B2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Nieruchomości – lokali przeznaczonych do </w:t>
      </w:r>
      <w:r w:rsidR="00871D23" w:rsidRPr="00EC4619">
        <w:rPr>
          <w:rFonts w:ascii="Times New Roman" w:hAnsi="Times New Roman" w:cs="Times New Roman"/>
          <w:sz w:val="24"/>
          <w:szCs w:val="24"/>
        </w:rPr>
        <w:t>oddania w najem</w:t>
      </w:r>
    </w:p>
    <w:p w:rsidR="00187D47" w:rsidRPr="00EC4619" w:rsidRDefault="00187D47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oznaczenie nieruchomości</w:t>
      </w:r>
    </w:p>
    <w:p w:rsidR="00D55391" w:rsidRPr="00E82CB2" w:rsidRDefault="00E82CB2" w:rsidP="00A340F6">
      <w:pPr>
        <w:pStyle w:val="Akapitzlist"/>
        <w:spacing w:after="0" w:line="240" w:lineRule="auto"/>
        <w:ind w:left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przy ul. Sukiennice 2 - </w:t>
      </w:r>
      <w:r w:rsidR="00D55391" w:rsidRPr="00E82CB2">
        <w:rPr>
          <w:rFonts w:ascii="Times New Roman" w:hAnsi="Times New Roman" w:cs="Times New Roman"/>
          <w:sz w:val="24"/>
          <w:szCs w:val="24"/>
        </w:rPr>
        <w:t>działka nr 154, arkusz mapy 4, obręb Centrum w Brzegu, opisana w księdze wieczystej nr OP1B/00034030/8 prowadzonej przez Sąd Rejonowy w Brzegu. Nieruchomość stanowi własność Gminy Brzeg.</w:t>
      </w:r>
    </w:p>
    <w:p w:rsidR="0022303A" w:rsidRPr="00594FAF" w:rsidRDefault="0022303A" w:rsidP="0059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Default="002E5DB3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powierzchnia,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>opis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opłaty z tytułu najmu</w:t>
      </w:r>
    </w:p>
    <w:p w:rsidR="00B60BD7" w:rsidRDefault="0034288E" w:rsidP="00EC41A6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przy ul. Sukiennice 2 w Brzegu posiada osobne wejście i jest dozorowany przez całą dobę.</w:t>
      </w:r>
    </w:p>
    <w:p w:rsidR="007616B9" w:rsidRPr="005057C2" w:rsidRDefault="007616B9" w:rsidP="0076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5057C2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7C2">
        <w:rPr>
          <w:rFonts w:ascii="Times New Roman" w:hAnsi="Times New Roman" w:cs="Times New Roman"/>
          <w:b/>
          <w:sz w:val="24"/>
          <w:szCs w:val="24"/>
        </w:rPr>
        <w:t>I PIĘTRO</w:t>
      </w:r>
    </w:p>
    <w:p w:rsidR="007616B9" w:rsidRPr="00D6598C" w:rsidRDefault="00D700AD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598C">
        <w:rPr>
          <w:rFonts w:ascii="Times New Roman" w:hAnsi="Times New Roman" w:cs="Times New Roman"/>
          <w:sz w:val="24"/>
          <w:szCs w:val="24"/>
        </w:rPr>
        <w:t>a/</w:t>
      </w:r>
      <w:r w:rsidR="009D72A9">
        <w:rPr>
          <w:rFonts w:ascii="Times New Roman" w:hAnsi="Times New Roman" w:cs="Times New Roman"/>
          <w:sz w:val="24"/>
          <w:szCs w:val="24"/>
        </w:rPr>
        <w:t>.</w:t>
      </w:r>
      <w:r w:rsidRPr="00D6598C">
        <w:rPr>
          <w:rFonts w:ascii="Times New Roman" w:hAnsi="Times New Roman" w:cs="Times New Roman"/>
          <w:sz w:val="24"/>
          <w:szCs w:val="24"/>
        </w:rPr>
        <w:t xml:space="preserve"> </w:t>
      </w:r>
      <w:r w:rsidR="007616B9" w:rsidRPr="00D6598C">
        <w:rPr>
          <w:rFonts w:ascii="Times New Roman" w:hAnsi="Times New Roman" w:cs="Times New Roman"/>
          <w:sz w:val="24"/>
          <w:szCs w:val="24"/>
        </w:rPr>
        <w:t xml:space="preserve">Lokal biurowy oznaczony </w:t>
      </w:r>
      <w:r w:rsidR="00114BFC" w:rsidRPr="00D6598C">
        <w:rPr>
          <w:rFonts w:ascii="Times New Roman" w:hAnsi="Times New Roman" w:cs="Times New Roman"/>
          <w:b/>
          <w:sz w:val="24"/>
          <w:szCs w:val="24"/>
        </w:rPr>
        <w:t>nr 10</w:t>
      </w:r>
      <w:r w:rsidRPr="00D6598C">
        <w:rPr>
          <w:rFonts w:ascii="Times New Roman" w:hAnsi="Times New Roman" w:cs="Times New Roman"/>
          <w:b/>
          <w:sz w:val="24"/>
          <w:szCs w:val="24"/>
        </w:rPr>
        <w:t>3</w:t>
      </w:r>
      <w:r w:rsidR="007616B9" w:rsidRPr="00D65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B9" w:rsidRPr="00D6598C">
        <w:rPr>
          <w:rFonts w:ascii="Times New Roman" w:hAnsi="Times New Roman" w:cs="Times New Roman"/>
          <w:sz w:val="24"/>
          <w:szCs w:val="24"/>
        </w:rPr>
        <w:t>o powierzchni 1</w:t>
      </w:r>
      <w:r w:rsidR="00BB2779" w:rsidRPr="00D6598C">
        <w:rPr>
          <w:rFonts w:ascii="Times New Roman" w:hAnsi="Times New Roman" w:cs="Times New Roman"/>
          <w:sz w:val="24"/>
          <w:szCs w:val="24"/>
        </w:rPr>
        <w:t>8</w:t>
      </w:r>
      <w:r w:rsidR="00574C6E" w:rsidRPr="00D6598C">
        <w:rPr>
          <w:rFonts w:ascii="Times New Roman" w:hAnsi="Times New Roman" w:cs="Times New Roman"/>
          <w:sz w:val="24"/>
          <w:szCs w:val="24"/>
        </w:rPr>
        <w:t>,</w:t>
      </w:r>
      <w:r w:rsidR="00BB2779" w:rsidRPr="00D6598C">
        <w:rPr>
          <w:rFonts w:ascii="Times New Roman" w:hAnsi="Times New Roman" w:cs="Times New Roman"/>
          <w:sz w:val="24"/>
          <w:szCs w:val="24"/>
        </w:rPr>
        <w:t>2</w:t>
      </w:r>
      <w:r w:rsidR="00114BFC" w:rsidRPr="00D6598C">
        <w:rPr>
          <w:rFonts w:ascii="Times New Roman" w:hAnsi="Times New Roman" w:cs="Times New Roman"/>
          <w:sz w:val="24"/>
          <w:szCs w:val="24"/>
        </w:rPr>
        <w:t>0</w:t>
      </w:r>
      <w:r w:rsidR="007616B9" w:rsidRPr="00D6598C">
        <w:rPr>
          <w:rFonts w:ascii="Times New Roman" w:hAnsi="Times New Roman" w:cs="Times New Roman"/>
          <w:sz w:val="24"/>
          <w:szCs w:val="24"/>
        </w:rPr>
        <w:t xml:space="preserve"> m</w:t>
      </w:r>
      <w:r w:rsidR="007616B9" w:rsidRPr="00D659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6B9" w:rsidRPr="00D6598C">
        <w:rPr>
          <w:rFonts w:ascii="Times New Roman" w:hAnsi="Times New Roman" w:cs="Times New Roman"/>
          <w:sz w:val="24"/>
          <w:szCs w:val="24"/>
        </w:rPr>
        <w:t xml:space="preserve"> położony na I piętrze budynku przy ul. Sukiennice 2 w Brzegu. Lokal nie posiada podliczników.</w:t>
      </w:r>
    </w:p>
    <w:p w:rsidR="007616B9" w:rsidRPr="00D6598C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8C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D6598C">
        <w:rPr>
          <w:rFonts w:ascii="Times New Roman" w:hAnsi="Times New Roman" w:cs="Times New Roman"/>
          <w:b/>
          <w:sz w:val="24"/>
          <w:szCs w:val="24"/>
        </w:rPr>
        <w:t>1</w:t>
      </w:r>
      <w:r w:rsidR="005F5CF0" w:rsidRPr="00D6598C">
        <w:rPr>
          <w:rFonts w:ascii="Times New Roman" w:hAnsi="Times New Roman" w:cs="Times New Roman"/>
          <w:b/>
          <w:sz w:val="24"/>
          <w:szCs w:val="24"/>
        </w:rPr>
        <w:t>4</w:t>
      </w:r>
      <w:r w:rsidRPr="00D6598C">
        <w:rPr>
          <w:rFonts w:ascii="Times New Roman" w:hAnsi="Times New Roman" w:cs="Times New Roman"/>
          <w:b/>
          <w:sz w:val="24"/>
          <w:szCs w:val="24"/>
        </w:rPr>
        <w:t>,</w:t>
      </w:r>
      <w:r w:rsidR="005F5CF0" w:rsidRPr="00D6598C">
        <w:rPr>
          <w:rFonts w:ascii="Times New Roman" w:hAnsi="Times New Roman" w:cs="Times New Roman"/>
          <w:b/>
          <w:sz w:val="24"/>
          <w:szCs w:val="24"/>
        </w:rPr>
        <w:t>14</w:t>
      </w:r>
      <w:r w:rsidRPr="00D6598C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D6598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6598C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7616B9" w:rsidRPr="00D6598C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8C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D6598C">
        <w:rPr>
          <w:rFonts w:ascii="Times New Roman" w:hAnsi="Times New Roman" w:cs="Times New Roman"/>
          <w:b/>
          <w:sz w:val="24"/>
          <w:szCs w:val="24"/>
        </w:rPr>
        <w:t>2</w:t>
      </w:r>
      <w:r w:rsidR="005F5CF0" w:rsidRPr="00D6598C">
        <w:rPr>
          <w:rFonts w:ascii="Times New Roman" w:hAnsi="Times New Roman" w:cs="Times New Roman"/>
          <w:b/>
          <w:sz w:val="24"/>
          <w:szCs w:val="24"/>
        </w:rPr>
        <w:t>1,22</w:t>
      </w:r>
      <w:r w:rsidRPr="00D6598C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D6598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6598C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7616B9" w:rsidRPr="00D6598C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598C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D700AD" w:rsidRPr="00D6598C" w:rsidRDefault="00D700AD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700AD" w:rsidRPr="00D6598C" w:rsidRDefault="00D700AD" w:rsidP="00D700A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598C">
        <w:rPr>
          <w:rFonts w:ascii="Times New Roman" w:hAnsi="Times New Roman" w:cs="Times New Roman"/>
          <w:sz w:val="24"/>
          <w:szCs w:val="24"/>
        </w:rPr>
        <w:t>b/</w:t>
      </w:r>
      <w:r w:rsidR="009D72A9">
        <w:rPr>
          <w:rFonts w:ascii="Times New Roman" w:hAnsi="Times New Roman" w:cs="Times New Roman"/>
          <w:sz w:val="24"/>
          <w:szCs w:val="24"/>
        </w:rPr>
        <w:t>.</w:t>
      </w:r>
      <w:r w:rsidRPr="00D6598C">
        <w:rPr>
          <w:rFonts w:ascii="Times New Roman" w:hAnsi="Times New Roman" w:cs="Times New Roman"/>
          <w:sz w:val="24"/>
          <w:szCs w:val="24"/>
        </w:rPr>
        <w:t xml:space="preserve"> Lokal biurowy oznaczony </w:t>
      </w:r>
      <w:r w:rsidRPr="00D6598C">
        <w:rPr>
          <w:rFonts w:ascii="Times New Roman" w:hAnsi="Times New Roman" w:cs="Times New Roman"/>
          <w:b/>
          <w:sz w:val="24"/>
          <w:szCs w:val="24"/>
        </w:rPr>
        <w:t xml:space="preserve">nr 104 </w:t>
      </w:r>
      <w:r w:rsidRPr="00D6598C">
        <w:rPr>
          <w:rFonts w:ascii="Times New Roman" w:hAnsi="Times New Roman" w:cs="Times New Roman"/>
          <w:sz w:val="24"/>
          <w:szCs w:val="24"/>
        </w:rPr>
        <w:t>o powierzchni 1</w:t>
      </w:r>
      <w:r w:rsidR="00BB2779" w:rsidRPr="00D6598C">
        <w:rPr>
          <w:rFonts w:ascii="Times New Roman" w:hAnsi="Times New Roman" w:cs="Times New Roman"/>
          <w:sz w:val="24"/>
          <w:szCs w:val="24"/>
        </w:rPr>
        <w:t>1</w:t>
      </w:r>
      <w:r w:rsidRPr="00D6598C">
        <w:rPr>
          <w:rFonts w:ascii="Times New Roman" w:hAnsi="Times New Roman" w:cs="Times New Roman"/>
          <w:sz w:val="24"/>
          <w:szCs w:val="24"/>
        </w:rPr>
        <w:t>,</w:t>
      </w:r>
      <w:r w:rsidR="00BB2779" w:rsidRPr="00D6598C">
        <w:rPr>
          <w:rFonts w:ascii="Times New Roman" w:hAnsi="Times New Roman" w:cs="Times New Roman"/>
          <w:sz w:val="24"/>
          <w:szCs w:val="24"/>
        </w:rPr>
        <w:t>65</w:t>
      </w:r>
      <w:r w:rsidRPr="00D6598C">
        <w:rPr>
          <w:rFonts w:ascii="Times New Roman" w:hAnsi="Times New Roman" w:cs="Times New Roman"/>
          <w:sz w:val="24"/>
          <w:szCs w:val="24"/>
        </w:rPr>
        <w:t xml:space="preserve"> m</w:t>
      </w:r>
      <w:r w:rsidRPr="00D659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598C">
        <w:rPr>
          <w:rFonts w:ascii="Times New Roman" w:hAnsi="Times New Roman" w:cs="Times New Roman"/>
          <w:sz w:val="24"/>
          <w:szCs w:val="24"/>
        </w:rPr>
        <w:t xml:space="preserve"> położony na I piętrze budynku przy ul. Sukiennice 2 w Brzegu. Lokal nie posiada podliczników.</w:t>
      </w:r>
    </w:p>
    <w:p w:rsidR="00D700AD" w:rsidRPr="00D6598C" w:rsidRDefault="00D700AD" w:rsidP="00D700A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8C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D6598C">
        <w:rPr>
          <w:rFonts w:ascii="Times New Roman" w:hAnsi="Times New Roman" w:cs="Times New Roman"/>
          <w:b/>
          <w:sz w:val="24"/>
          <w:szCs w:val="24"/>
        </w:rPr>
        <w:t>14,14 zł + należny podatek VAT (23%) za 1 m</w:t>
      </w:r>
      <w:r w:rsidRPr="00D6598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6598C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D700AD" w:rsidRPr="00D6598C" w:rsidRDefault="00D700AD" w:rsidP="00D700A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8C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D6598C">
        <w:rPr>
          <w:rFonts w:ascii="Times New Roman" w:hAnsi="Times New Roman" w:cs="Times New Roman"/>
          <w:b/>
          <w:sz w:val="24"/>
          <w:szCs w:val="24"/>
        </w:rPr>
        <w:t>21,22 zł + należny podatek VAT (23%) za 1 m</w:t>
      </w:r>
      <w:r w:rsidRPr="00D6598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6598C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D700AD" w:rsidRPr="002B4278" w:rsidRDefault="00D700AD" w:rsidP="00D700A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598C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D700AD" w:rsidRPr="002B4278" w:rsidRDefault="00D700AD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9238C" w:rsidRDefault="00B9238C" w:rsidP="0041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AF" w:rsidRDefault="00B9238C" w:rsidP="00A340F6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72">
        <w:rPr>
          <w:rFonts w:ascii="Times New Roman" w:hAnsi="Times New Roman" w:cs="Times New Roman"/>
          <w:b/>
          <w:sz w:val="24"/>
          <w:szCs w:val="24"/>
        </w:rPr>
        <w:lastRenderedPageBreak/>
        <w:t>Najemca lokalu biurowego ma obowiązek w ciągu 14 dni od dnia zawarcia umowy najmu zgłosić się do Biura Podatków i Opłat Urzędu Miasta w Brzegu przy</w:t>
      </w:r>
      <w:r w:rsidR="007B0C3E" w:rsidRPr="0088057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80572">
        <w:rPr>
          <w:rFonts w:ascii="Times New Roman" w:hAnsi="Times New Roman" w:cs="Times New Roman"/>
          <w:b/>
          <w:sz w:val="24"/>
          <w:szCs w:val="24"/>
        </w:rPr>
        <w:t xml:space="preserve"> ul. Robotniczej 12 w celu złożenia deklaracji bądź informacji podatkowej.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przeznaczenie nieruchomości i sposób jej zagospodarowania</w:t>
      </w:r>
    </w:p>
    <w:p w:rsidR="00D55391" w:rsidRPr="00EC4619" w:rsidRDefault="00D55391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E076B7">
        <w:rPr>
          <w:rFonts w:ascii="Times New Roman" w:hAnsi="Times New Roman" w:cs="Times New Roman"/>
          <w:sz w:val="24"/>
          <w:szCs w:val="24"/>
        </w:rPr>
        <w:t>e biurowe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zagospodarowania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174E07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cen</w:t>
      </w:r>
      <w:r w:rsidR="00B21A98" w:rsidRPr="00EC4619">
        <w:rPr>
          <w:rFonts w:ascii="Times New Roman" w:hAnsi="Times New Roman" w:cs="Times New Roman"/>
          <w:b/>
          <w:sz w:val="24"/>
          <w:szCs w:val="24"/>
        </w:rPr>
        <w:t>a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D55391" w:rsidP="005450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wysokość stawek procentowych opłat z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tytułu użytkowania wieczystego</w:t>
      </w:r>
    </w:p>
    <w:p w:rsidR="00174E07" w:rsidRPr="00EC4619" w:rsidRDefault="00174E07" w:rsidP="00917C7E">
      <w:pPr>
        <w:spacing w:after="0" w:line="240" w:lineRule="auto"/>
        <w:ind w:firstLine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terminy wnoszenia opłat</w:t>
      </w:r>
    </w:p>
    <w:p w:rsidR="00B9238C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sz w:val="24"/>
          <w:szCs w:val="24"/>
        </w:rPr>
        <w:t>Czynsz płatny będzie miesięcznie z dołu, na podstawie 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wystawionej przez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 do piątego dnia każdego miesiąca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następującego po miesiącu, za który ma być dokonana płatność czynszu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terminie 14 dni od daty wystawienia faktury. Opłaty za media płatne 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w terminie 14 dni na podstawie refaktury wystawionej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38C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071847" w:rsidRPr="00EC4619" w:rsidRDefault="00071847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05722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zasady aktualizacji opłat</w:t>
      </w:r>
    </w:p>
    <w:p w:rsidR="00174E07" w:rsidRDefault="00824250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</w:t>
      </w:r>
      <w:r w:rsidR="009D211E">
        <w:rPr>
          <w:rFonts w:ascii="Times New Roman" w:hAnsi="Times New Roman" w:cs="Times New Roman"/>
          <w:sz w:val="24"/>
          <w:szCs w:val="24"/>
        </w:rPr>
        <w:t xml:space="preserve">     </w:t>
      </w:r>
      <w:r w:rsidRPr="00EC4619">
        <w:rPr>
          <w:rFonts w:ascii="Times New Roman" w:hAnsi="Times New Roman" w:cs="Times New Roman"/>
          <w:sz w:val="24"/>
          <w:szCs w:val="24"/>
        </w:rPr>
        <w:t>o wzroście średniorocznego wskaźnika cen i usług konsumpcyjnych ogółem.</w:t>
      </w:r>
    </w:p>
    <w:p w:rsidR="00880572" w:rsidRPr="00EC4619" w:rsidRDefault="00880572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22303A" w:rsidRPr="00EC4619" w:rsidRDefault="0022303A" w:rsidP="0082425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65411B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57227"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 informacje o przeznaczeniu do zbycia lub oddania w użytkowanie,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najem, dzierżawę lub użyczenie</w:t>
      </w:r>
    </w:p>
    <w:p w:rsidR="0022303A" w:rsidRPr="00EC4619" w:rsidRDefault="0022303A" w:rsidP="00917C7E">
      <w:pPr>
        <w:spacing w:after="0" w:line="24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BD4FB8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BD4FB8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BD4FB8">
        <w:rPr>
          <w:rFonts w:ascii="Times New Roman" w:hAnsi="Times New Roman" w:cs="Times New Roman"/>
          <w:sz w:val="24"/>
          <w:szCs w:val="24"/>
        </w:rPr>
        <w:t>są</w:t>
      </w:r>
      <w:r w:rsidRPr="00EC4619">
        <w:rPr>
          <w:rFonts w:ascii="Times New Roman" w:hAnsi="Times New Roman" w:cs="Times New Roman"/>
          <w:sz w:val="24"/>
          <w:szCs w:val="24"/>
        </w:rPr>
        <w:t xml:space="preserve"> do oddania w najem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391" w:rsidRPr="00EC4619" w:rsidRDefault="00057227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411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 xml:space="preserve">  termin do złożenia wniosku przez osoby, którym przysługuje pierwszeństwo </w:t>
      </w:r>
      <w:r w:rsidR="009D21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w nabyciu nieruchomości na podstaw</w:t>
      </w:r>
      <w:r w:rsidR="00824250" w:rsidRPr="00EC4619">
        <w:rPr>
          <w:rFonts w:ascii="Times New Roman" w:hAnsi="Times New Roman" w:cs="Times New Roman"/>
          <w:b/>
          <w:sz w:val="24"/>
          <w:szCs w:val="24"/>
        </w:rPr>
        <w:t>ie art. 34 ust. 1 pkt 1 i pkt 2</w:t>
      </w:r>
    </w:p>
    <w:p w:rsidR="00D55391" w:rsidRPr="00EC4619" w:rsidRDefault="00402FEA" w:rsidP="00402F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45084" w:rsidRPr="00EC4619">
        <w:rPr>
          <w:rFonts w:ascii="Times New Roman" w:hAnsi="Times New Roman" w:cs="Times New Roman"/>
          <w:i/>
          <w:sz w:val="24"/>
          <w:szCs w:val="24"/>
        </w:rPr>
        <w:t>n</w:t>
      </w:r>
      <w:r w:rsidR="00824250" w:rsidRPr="00EC4619">
        <w:rPr>
          <w:rFonts w:ascii="Times New Roman" w:hAnsi="Times New Roman" w:cs="Times New Roman"/>
          <w:i/>
          <w:sz w:val="24"/>
          <w:szCs w:val="24"/>
        </w:rPr>
        <w:t>ie dotyczy</w:t>
      </w:r>
    </w:p>
    <w:p w:rsidR="002500CB" w:rsidRPr="00EC4619" w:rsidRDefault="002500CB" w:rsidP="0022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91" w:rsidRPr="00EC4619" w:rsidRDefault="00E66991" w:rsidP="00223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 wywieszenia wykazu:</w:t>
      </w:r>
    </w:p>
    <w:p w:rsidR="007B0C3E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Wykaz wywiesza się na okres 21 dni na tablicy ogłoszeń Urzędu Miasta w Brzegu, od dnia </w:t>
      </w:r>
      <w:r w:rsidR="00285326">
        <w:rPr>
          <w:rFonts w:ascii="Times New Roman" w:hAnsi="Times New Roman" w:cs="Times New Roman"/>
          <w:sz w:val="24"/>
          <w:szCs w:val="24"/>
        </w:rPr>
        <w:t>09</w:t>
      </w:r>
      <w:r w:rsidR="00E37AFE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7313B3">
        <w:rPr>
          <w:rFonts w:ascii="Times New Roman" w:hAnsi="Times New Roman" w:cs="Times New Roman"/>
          <w:sz w:val="24"/>
          <w:szCs w:val="24"/>
        </w:rPr>
        <w:t>stycznia</w:t>
      </w:r>
      <w:r w:rsidR="00E37AFE">
        <w:rPr>
          <w:rFonts w:ascii="Times New Roman" w:hAnsi="Times New Roman" w:cs="Times New Roman"/>
          <w:sz w:val="24"/>
          <w:szCs w:val="24"/>
        </w:rPr>
        <w:t xml:space="preserve"> </w:t>
      </w:r>
      <w:r w:rsidRPr="00EC4619">
        <w:rPr>
          <w:rFonts w:ascii="Times New Roman" w:hAnsi="Times New Roman" w:cs="Times New Roman"/>
          <w:sz w:val="24"/>
          <w:szCs w:val="24"/>
        </w:rPr>
        <w:t>201</w:t>
      </w:r>
      <w:r w:rsidR="00A340F6">
        <w:rPr>
          <w:rFonts w:ascii="Times New Roman" w:hAnsi="Times New Roman" w:cs="Times New Roman"/>
          <w:sz w:val="24"/>
          <w:szCs w:val="24"/>
        </w:rPr>
        <w:t>9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 do dnia </w:t>
      </w:r>
      <w:r w:rsidR="00285326">
        <w:rPr>
          <w:rFonts w:ascii="Times New Roman" w:hAnsi="Times New Roman" w:cs="Times New Roman"/>
          <w:sz w:val="24"/>
          <w:szCs w:val="24"/>
        </w:rPr>
        <w:t>30</w:t>
      </w:r>
      <w:r w:rsidR="00E37AFE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7313B3">
        <w:rPr>
          <w:rFonts w:ascii="Times New Roman" w:hAnsi="Times New Roman" w:cs="Times New Roman"/>
          <w:sz w:val="24"/>
          <w:szCs w:val="24"/>
        </w:rPr>
        <w:t>stycznia</w:t>
      </w:r>
      <w:r w:rsidR="00E37AFE">
        <w:rPr>
          <w:rFonts w:ascii="Times New Roman" w:hAnsi="Times New Roman" w:cs="Times New Roman"/>
          <w:sz w:val="24"/>
          <w:szCs w:val="24"/>
        </w:rPr>
        <w:t xml:space="preserve"> </w:t>
      </w:r>
      <w:r w:rsidRPr="00EC4619">
        <w:rPr>
          <w:rFonts w:ascii="Times New Roman" w:hAnsi="Times New Roman" w:cs="Times New Roman"/>
          <w:sz w:val="24"/>
          <w:szCs w:val="24"/>
        </w:rPr>
        <w:t>201</w:t>
      </w:r>
      <w:r w:rsidR="00A340F6">
        <w:rPr>
          <w:rFonts w:ascii="Times New Roman" w:hAnsi="Times New Roman" w:cs="Times New Roman"/>
          <w:sz w:val="24"/>
          <w:szCs w:val="24"/>
        </w:rPr>
        <w:t>9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roku.</w:t>
      </w:r>
      <w:bookmarkStart w:id="0" w:name="_GoBack"/>
      <w:bookmarkEnd w:id="0"/>
    </w:p>
    <w:sectPr w:rsidR="007B0C3E" w:rsidRPr="00EC4619" w:rsidSect="00812B7A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6C8"/>
    <w:multiLevelType w:val="hybridMultilevel"/>
    <w:tmpl w:val="B450D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9E0"/>
    <w:multiLevelType w:val="hybridMultilevel"/>
    <w:tmpl w:val="8C8E9BBE"/>
    <w:lvl w:ilvl="0" w:tplc="D2BA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55592"/>
    <w:multiLevelType w:val="hybridMultilevel"/>
    <w:tmpl w:val="B1C0868A"/>
    <w:lvl w:ilvl="0" w:tplc="4798F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37C73"/>
    <w:multiLevelType w:val="hybridMultilevel"/>
    <w:tmpl w:val="B700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2646"/>
    <w:multiLevelType w:val="hybridMultilevel"/>
    <w:tmpl w:val="CED8E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70C9"/>
    <w:multiLevelType w:val="hybridMultilevel"/>
    <w:tmpl w:val="D72A0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7362"/>
    <w:multiLevelType w:val="hybridMultilevel"/>
    <w:tmpl w:val="835841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6652DB4"/>
    <w:multiLevelType w:val="hybridMultilevel"/>
    <w:tmpl w:val="B1FEDE18"/>
    <w:lvl w:ilvl="0" w:tplc="F0AEEED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292426"/>
    <w:multiLevelType w:val="hybridMultilevel"/>
    <w:tmpl w:val="4B7C2552"/>
    <w:lvl w:ilvl="0" w:tplc="0415000F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F2E8C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4101"/>
    <w:multiLevelType w:val="hybridMultilevel"/>
    <w:tmpl w:val="189C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42059A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47"/>
    <w:rsid w:val="0000724E"/>
    <w:rsid w:val="00012444"/>
    <w:rsid w:val="0001293B"/>
    <w:rsid w:val="00025A4F"/>
    <w:rsid w:val="00034C73"/>
    <w:rsid w:val="00035243"/>
    <w:rsid w:val="000356F2"/>
    <w:rsid w:val="0003593E"/>
    <w:rsid w:val="00043B4A"/>
    <w:rsid w:val="000558F2"/>
    <w:rsid w:val="00056E53"/>
    <w:rsid w:val="00057227"/>
    <w:rsid w:val="0006369A"/>
    <w:rsid w:val="00071847"/>
    <w:rsid w:val="00083A66"/>
    <w:rsid w:val="00096381"/>
    <w:rsid w:val="000B0A15"/>
    <w:rsid w:val="000C11FB"/>
    <w:rsid w:val="000C2E17"/>
    <w:rsid w:val="000C559A"/>
    <w:rsid w:val="000D4368"/>
    <w:rsid w:val="000E1517"/>
    <w:rsid w:val="000E26FB"/>
    <w:rsid w:val="000F2F68"/>
    <w:rsid w:val="0011212C"/>
    <w:rsid w:val="00114BFC"/>
    <w:rsid w:val="00121BD2"/>
    <w:rsid w:val="00126DEB"/>
    <w:rsid w:val="00136AE7"/>
    <w:rsid w:val="00140872"/>
    <w:rsid w:val="00143777"/>
    <w:rsid w:val="0014382A"/>
    <w:rsid w:val="00154A75"/>
    <w:rsid w:val="001607EC"/>
    <w:rsid w:val="001740CB"/>
    <w:rsid w:val="00174E07"/>
    <w:rsid w:val="0017513E"/>
    <w:rsid w:val="00182FF4"/>
    <w:rsid w:val="00186883"/>
    <w:rsid w:val="00187D47"/>
    <w:rsid w:val="00190651"/>
    <w:rsid w:val="001E7710"/>
    <w:rsid w:val="001F7C78"/>
    <w:rsid w:val="00201D22"/>
    <w:rsid w:val="00201F8D"/>
    <w:rsid w:val="002047F6"/>
    <w:rsid w:val="0022303A"/>
    <w:rsid w:val="00225890"/>
    <w:rsid w:val="0022658D"/>
    <w:rsid w:val="00234BD0"/>
    <w:rsid w:val="002411D3"/>
    <w:rsid w:val="00242523"/>
    <w:rsid w:val="00242A76"/>
    <w:rsid w:val="002500CB"/>
    <w:rsid w:val="00257269"/>
    <w:rsid w:val="002650B2"/>
    <w:rsid w:val="00273778"/>
    <w:rsid w:val="002807A7"/>
    <w:rsid w:val="002848CC"/>
    <w:rsid w:val="00285326"/>
    <w:rsid w:val="002863D3"/>
    <w:rsid w:val="002907E9"/>
    <w:rsid w:val="00294D7A"/>
    <w:rsid w:val="002A592E"/>
    <w:rsid w:val="002A6BEA"/>
    <w:rsid w:val="002B425A"/>
    <w:rsid w:val="002C133C"/>
    <w:rsid w:val="002C1746"/>
    <w:rsid w:val="002C5CBF"/>
    <w:rsid w:val="002D3549"/>
    <w:rsid w:val="002E2CAF"/>
    <w:rsid w:val="002E5DB3"/>
    <w:rsid w:val="00320058"/>
    <w:rsid w:val="00331C36"/>
    <w:rsid w:val="00331EE4"/>
    <w:rsid w:val="003374B2"/>
    <w:rsid w:val="0034288E"/>
    <w:rsid w:val="00345AF6"/>
    <w:rsid w:val="00346B13"/>
    <w:rsid w:val="0034715A"/>
    <w:rsid w:val="0035603E"/>
    <w:rsid w:val="003613B8"/>
    <w:rsid w:val="00364843"/>
    <w:rsid w:val="00367CE2"/>
    <w:rsid w:val="003707A8"/>
    <w:rsid w:val="00383446"/>
    <w:rsid w:val="00383A9D"/>
    <w:rsid w:val="0038494E"/>
    <w:rsid w:val="0038770A"/>
    <w:rsid w:val="00393EFC"/>
    <w:rsid w:val="003948C2"/>
    <w:rsid w:val="003A4B5B"/>
    <w:rsid w:val="003D7721"/>
    <w:rsid w:val="003E0102"/>
    <w:rsid w:val="003E50F8"/>
    <w:rsid w:val="003E6EA9"/>
    <w:rsid w:val="003F70A9"/>
    <w:rsid w:val="00402FEA"/>
    <w:rsid w:val="00404F6E"/>
    <w:rsid w:val="004113F1"/>
    <w:rsid w:val="004130C4"/>
    <w:rsid w:val="00434557"/>
    <w:rsid w:val="00454499"/>
    <w:rsid w:val="00474E4D"/>
    <w:rsid w:val="004823CA"/>
    <w:rsid w:val="0049302C"/>
    <w:rsid w:val="00496EE4"/>
    <w:rsid w:val="004D342C"/>
    <w:rsid w:val="004D6169"/>
    <w:rsid w:val="004E3441"/>
    <w:rsid w:val="004E6F40"/>
    <w:rsid w:val="00503D6D"/>
    <w:rsid w:val="005057C2"/>
    <w:rsid w:val="00507BAF"/>
    <w:rsid w:val="00514B3D"/>
    <w:rsid w:val="00515DEF"/>
    <w:rsid w:val="00535DAA"/>
    <w:rsid w:val="00545084"/>
    <w:rsid w:val="00546B73"/>
    <w:rsid w:val="0056319E"/>
    <w:rsid w:val="00574C6E"/>
    <w:rsid w:val="00582323"/>
    <w:rsid w:val="0059480C"/>
    <w:rsid w:val="00594FAF"/>
    <w:rsid w:val="005B49E0"/>
    <w:rsid w:val="005C4E47"/>
    <w:rsid w:val="005C778B"/>
    <w:rsid w:val="005E7D4F"/>
    <w:rsid w:val="005F0E46"/>
    <w:rsid w:val="005F2CE4"/>
    <w:rsid w:val="005F5CF0"/>
    <w:rsid w:val="005F5F49"/>
    <w:rsid w:val="0060062E"/>
    <w:rsid w:val="0060167F"/>
    <w:rsid w:val="00603786"/>
    <w:rsid w:val="0063146A"/>
    <w:rsid w:val="00647E00"/>
    <w:rsid w:val="00650C6E"/>
    <w:rsid w:val="00650F55"/>
    <w:rsid w:val="0065182F"/>
    <w:rsid w:val="0065411B"/>
    <w:rsid w:val="00660445"/>
    <w:rsid w:val="00672928"/>
    <w:rsid w:val="0067708E"/>
    <w:rsid w:val="006853EB"/>
    <w:rsid w:val="0068744E"/>
    <w:rsid w:val="006A6C07"/>
    <w:rsid w:val="006B2A80"/>
    <w:rsid w:val="006B2FDD"/>
    <w:rsid w:val="006B3AE4"/>
    <w:rsid w:val="006C0894"/>
    <w:rsid w:val="006C2B55"/>
    <w:rsid w:val="006F2241"/>
    <w:rsid w:val="006F2947"/>
    <w:rsid w:val="0070640C"/>
    <w:rsid w:val="007125FA"/>
    <w:rsid w:val="007313B3"/>
    <w:rsid w:val="0073635A"/>
    <w:rsid w:val="007376FD"/>
    <w:rsid w:val="007616B9"/>
    <w:rsid w:val="007617F0"/>
    <w:rsid w:val="007877F9"/>
    <w:rsid w:val="007B0C3E"/>
    <w:rsid w:val="007B64FA"/>
    <w:rsid w:val="007B7B1B"/>
    <w:rsid w:val="007D264D"/>
    <w:rsid w:val="007E140A"/>
    <w:rsid w:val="007F2B90"/>
    <w:rsid w:val="0080332C"/>
    <w:rsid w:val="00805ADC"/>
    <w:rsid w:val="008063FA"/>
    <w:rsid w:val="00807592"/>
    <w:rsid w:val="00812B7A"/>
    <w:rsid w:val="00824250"/>
    <w:rsid w:val="00833141"/>
    <w:rsid w:val="00844135"/>
    <w:rsid w:val="00857B51"/>
    <w:rsid w:val="00864020"/>
    <w:rsid w:val="008664EA"/>
    <w:rsid w:val="00871D23"/>
    <w:rsid w:val="00876069"/>
    <w:rsid w:val="00877B53"/>
    <w:rsid w:val="00880572"/>
    <w:rsid w:val="00880D2F"/>
    <w:rsid w:val="0089107A"/>
    <w:rsid w:val="008A2CC2"/>
    <w:rsid w:val="008A6A3B"/>
    <w:rsid w:val="008B042C"/>
    <w:rsid w:val="008B30EA"/>
    <w:rsid w:val="008C5A78"/>
    <w:rsid w:val="008C6449"/>
    <w:rsid w:val="008E7E56"/>
    <w:rsid w:val="008F1989"/>
    <w:rsid w:val="008F4881"/>
    <w:rsid w:val="008F5DB1"/>
    <w:rsid w:val="008F6958"/>
    <w:rsid w:val="00902F22"/>
    <w:rsid w:val="00910681"/>
    <w:rsid w:val="00917C7E"/>
    <w:rsid w:val="00920D80"/>
    <w:rsid w:val="009252D8"/>
    <w:rsid w:val="009270AD"/>
    <w:rsid w:val="00941B38"/>
    <w:rsid w:val="00943459"/>
    <w:rsid w:val="0094668D"/>
    <w:rsid w:val="00955AF1"/>
    <w:rsid w:val="00956178"/>
    <w:rsid w:val="00967050"/>
    <w:rsid w:val="00993D79"/>
    <w:rsid w:val="00996E76"/>
    <w:rsid w:val="009A0C49"/>
    <w:rsid w:val="009A46E0"/>
    <w:rsid w:val="009B11E7"/>
    <w:rsid w:val="009B7D56"/>
    <w:rsid w:val="009C2789"/>
    <w:rsid w:val="009C3A8D"/>
    <w:rsid w:val="009C5C19"/>
    <w:rsid w:val="009D0469"/>
    <w:rsid w:val="009D1972"/>
    <w:rsid w:val="009D211E"/>
    <w:rsid w:val="009D72A9"/>
    <w:rsid w:val="009E18FF"/>
    <w:rsid w:val="009E25C4"/>
    <w:rsid w:val="009E478C"/>
    <w:rsid w:val="009F4C0B"/>
    <w:rsid w:val="00A05539"/>
    <w:rsid w:val="00A058FC"/>
    <w:rsid w:val="00A10D39"/>
    <w:rsid w:val="00A14DE9"/>
    <w:rsid w:val="00A340F6"/>
    <w:rsid w:val="00A4225C"/>
    <w:rsid w:val="00A616C8"/>
    <w:rsid w:val="00A658A1"/>
    <w:rsid w:val="00A71DEB"/>
    <w:rsid w:val="00A77FD1"/>
    <w:rsid w:val="00A9049B"/>
    <w:rsid w:val="00A95BA1"/>
    <w:rsid w:val="00AA3AC2"/>
    <w:rsid w:val="00AA6258"/>
    <w:rsid w:val="00AB3266"/>
    <w:rsid w:val="00AD3EEB"/>
    <w:rsid w:val="00AD6308"/>
    <w:rsid w:val="00AE151D"/>
    <w:rsid w:val="00AE3541"/>
    <w:rsid w:val="00AE5894"/>
    <w:rsid w:val="00AE6817"/>
    <w:rsid w:val="00AF29F1"/>
    <w:rsid w:val="00B011C0"/>
    <w:rsid w:val="00B13F43"/>
    <w:rsid w:val="00B142AA"/>
    <w:rsid w:val="00B14E75"/>
    <w:rsid w:val="00B21A98"/>
    <w:rsid w:val="00B22522"/>
    <w:rsid w:val="00B3598A"/>
    <w:rsid w:val="00B374E1"/>
    <w:rsid w:val="00B3780A"/>
    <w:rsid w:val="00B5546F"/>
    <w:rsid w:val="00B60BD7"/>
    <w:rsid w:val="00B6152E"/>
    <w:rsid w:val="00B678B3"/>
    <w:rsid w:val="00B71C2D"/>
    <w:rsid w:val="00B72FCE"/>
    <w:rsid w:val="00B85EBB"/>
    <w:rsid w:val="00B90908"/>
    <w:rsid w:val="00B9238C"/>
    <w:rsid w:val="00B94E6A"/>
    <w:rsid w:val="00BA0844"/>
    <w:rsid w:val="00BB2779"/>
    <w:rsid w:val="00BB5DEA"/>
    <w:rsid w:val="00BC1EF1"/>
    <w:rsid w:val="00BC3109"/>
    <w:rsid w:val="00BC6F3A"/>
    <w:rsid w:val="00BD22A6"/>
    <w:rsid w:val="00BD4FB8"/>
    <w:rsid w:val="00BE353D"/>
    <w:rsid w:val="00BF6B4E"/>
    <w:rsid w:val="00C04A58"/>
    <w:rsid w:val="00C10366"/>
    <w:rsid w:val="00C17377"/>
    <w:rsid w:val="00C23FB3"/>
    <w:rsid w:val="00C26B16"/>
    <w:rsid w:val="00C3594A"/>
    <w:rsid w:val="00C369A4"/>
    <w:rsid w:val="00C84795"/>
    <w:rsid w:val="00C94E3F"/>
    <w:rsid w:val="00C97934"/>
    <w:rsid w:val="00CA4206"/>
    <w:rsid w:val="00CB07C0"/>
    <w:rsid w:val="00CB080B"/>
    <w:rsid w:val="00CB2E3E"/>
    <w:rsid w:val="00CB66D6"/>
    <w:rsid w:val="00CC1971"/>
    <w:rsid w:val="00CD154E"/>
    <w:rsid w:val="00CD3706"/>
    <w:rsid w:val="00CE1FA7"/>
    <w:rsid w:val="00CE2C05"/>
    <w:rsid w:val="00D05CDF"/>
    <w:rsid w:val="00D10C8A"/>
    <w:rsid w:val="00D1113D"/>
    <w:rsid w:val="00D156DC"/>
    <w:rsid w:val="00D47222"/>
    <w:rsid w:val="00D55391"/>
    <w:rsid w:val="00D631DE"/>
    <w:rsid w:val="00D6598C"/>
    <w:rsid w:val="00D700AD"/>
    <w:rsid w:val="00D7074B"/>
    <w:rsid w:val="00D7126C"/>
    <w:rsid w:val="00D805FD"/>
    <w:rsid w:val="00D85026"/>
    <w:rsid w:val="00D855DD"/>
    <w:rsid w:val="00D935D4"/>
    <w:rsid w:val="00DA7D60"/>
    <w:rsid w:val="00DB7808"/>
    <w:rsid w:val="00DC6E66"/>
    <w:rsid w:val="00DE48CF"/>
    <w:rsid w:val="00DE5CF1"/>
    <w:rsid w:val="00DF0AAF"/>
    <w:rsid w:val="00DF0CB7"/>
    <w:rsid w:val="00DF530E"/>
    <w:rsid w:val="00E0085D"/>
    <w:rsid w:val="00E076B7"/>
    <w:rsid w:val="00E15436"/>
    <w:rsid w:val="00E37881"/>
    <w:rsid w:val="00E37AFE"/>
    <w:rsid w:val="00E43E82"/>
    <w:rsid w:val="00E45474"/>
    <w:rsid w:val="00E4775F"/>
    <w:rsid w:val="00E61F9C"/>
    <w:rsid w:val="00E66991"/>
    <w:rsid w:val="00E67C26"/>
    <w:rsid w:val="00E82CB2"/>
    <w:rsid w:val="00E908E9"/>
    <w:rsid w:val="00E95BEB"/>
    <w:rsid w:val="00EA34A3"/>
    <w:rsid w:val="00EA532C"/>
    <w:rsid w:val="00EB2E84"/>
    <w:rsid w:val="00EB39D1"/>
    <w:rsid w:val="00EB4257"/>
    <w:rsid w:val="00EC2DCA"/>
    <w:rsid w:val="00EC41A6"/>
    <w:rsid w:val="00EC4619"/>
    <w:rsid w:val="00EC4EFF"/>
    <w:rsid w:val="00EC5549"/>
    <w:rsid w:val="00EE18EF"/>
    <w:rsid w:val="00EE2BDE"/>
    <w:rsid w:val="00EF550F"/>
    <w:rsid w:val="00F07ACB"/>
    <w:rsid w:val="00F15822"/>
    <w:rsid w:val="00F42F9C"/>
    <w:rsid w:val="00F5014D"/>
    <w:rsid w:val="00F62DE2"/>
    <w:rsid w:val="00F83073"/>
    <w:rsid w:val="00F94AB9"/>
    <w:rsid w:val="00F961C4"/>
    <w:rsid w:val="00FB2ED4"/>
    <w:rsid w:val="00FB444C"/>
    <w:rsid w:val="00FD7098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801F"/>
  <w15:docId w15:val="{1F7C24D3-E15B-4490-867A-D514D83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A76"/>
    <w:rPr>
      <w:color w:val="0000FF"/>
      <w:u w:val="single"/>
    </w:rPr>
  </w:style>
  <w:style w:type="paragraph" w:styleId="Bezodstpw">
    <w:name w:val="No Spacing"/>
    <w:uiPriority w:val="1"/>
    <w:qFormat/>
    <w:rsid w:val="00242A7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E0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mlenarczyk</dc:creator>
  <cp:lastModifiedBy>Marcin Lenarczyk</cp:lastModifiedBy>
  <cp:revision>3</cp:revision>
  <cp:lastPrinted>2019-01-09T07:02:00Z</cp:lastPrinted>
  <dcterms:created xsi:type="dcterms:W3CDTF">2019-01-09T12:33:00Z</dcterms:created>
  <dcterms:modified xsi:type="dcterms:W3CDTF">2019-01-09T12:33:00Z</dcterms:modified>
</cp:coreProperties>
</file>