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19" w:rsidRPr="00236119" w:rsidRDefault="00236119" w:rsidP="00236119">
      <w:pPr>
        <w:jc w:val="right"/>
        <w:rPr>
          <w:szCs w:val="20"/>
        </w:rPr>
      </w:pPr>
    </w:p>
    <w:p w:rsidR="00447C04" w:rsidRDefault="00447C04" w:rsidP="00447C04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447C04" w:rsidRDefault="00447C04" w:rsidP="00447C04">
      <w:pPr>
        <w:pStyle w:val="Tekstpodstawowy3"/>
        <w:jc w:val="both"/>
        <w:rPr>
          <w:sz w:val="24"/>
        </w:rPr>
      </w:pPr>
      <w:r>
        <w:rPr>
          <w:sz w:val="24"/>
        </w:rPr>
        <w:t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przeciwdziałania uzależnieniom i patologiom społecznym na rzecz uczniów szkół brzeskich, prowadzącej działalność pożytku publicznego na realizację w 2019 r. zadań publicznych w zakresie zwalczania narkomanii.</w:t>
      </w:r>
    </w:p>
    <w:p w:rsidR="00447C04" w:rsidRDefault="00447C04" w:rsidP="00447C04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447C04" w:rsidRDefault="00447C04" w:rsidP="00447C04">
      <w:pPr>
        <w:shd w:val="clear" w:color="auto" w:fill="FFFFFF"/>
        <w:jc w:val="both"/>
        <w:textAlignment w:val="top"/>
      </w:pPr>
      <w:r>
        <w:br/>
        <w:t xml:space="preserve">Uwagi do oferty należy składać w formie pisemnej w Biurze Podawczym Urzędu Miasta w Brzegu, ul. Robotnicza 12 lub pocztą elektroniczną na adres e-mail: spz@brzeg.pl w terminie 07.03.2019 r. </w:t>
      </w:r>
    </w:p>
    <w:p w:rsidR="00447C04" w:rsidRDefault="00447C04" w:rsidP="00447C04">
      <w:pPr>
        <w:jc w:val="both"/>
      </w:pPr>
    </w:p>
    <w:p w:rsidR="00447C04" w:rsidRDefault="00447C04" w:rsidP="00447C04">
      <w:pPr>
        <w:jc w:val="both"/>
      </w:pPr>
    </w:p>
    <w:p w:rsidR="00447C04" w:rsidRDefault="00447C04" w:rsidP="00447C04">
      <w:pPr>
        <w:jc w:val="both"/>
      </w:pPr>
    </w:p>
    <w:p w:rsidR="00447C04" w:rsidRDefault="00447C04" w:rsidP="00447C04">
      <w:pPr>
        <w:jc w:val="right"/>
        <w:rPr>
          <w:i/>
          <w:sz w:val="20"/>
        </w:rPr>
      </w:pPr>
      <w:r>
        <w:t>Z up. Burmistrza</w:t>
      </w:r>
      <w:r>
        <w:br/>
      </w:r>
      <w:r>
        <w:rPr>
          <w:i/>
        </w:rPr>
        <w:t xml:space="preserve">                                                                                                       Z-ca Burmistrza </w:t>
      </w:r>
    </w:p>
    <w:p w:rsidR="00447C04" w:rsidRDefault="00447C04" w:rsidP="00447C04">
      <w:pPr>
        <w:jc w:val="right"/>
        <w:rPr>
          <w:szCs w:val="20"/>
        </w:rPr>
      </w:pPr>
      <w:r>
        <w:rPr>
          <w:i/>
        </w:rPr>
        <w:t xml:space="preserve">(-) Tomasz Witkowski  </w:t>
      </w:r>
    </w:p>
    <w:p w:rsidR="00236119" w:rsidRDefault="00236119">
      <w:bookmarkStart w:id="0" w:name="_GoBack"/>
      <w:bookmarkEnd w:id="0"/>
    </w:p>
    <w:sectPr w:rsidR="0023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5"/>
    <w:rsid w:val="00236119"/>
    <w:rsid w:val="00447C04"/>
    <w:rsid w:val="0055356B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E7F7"/>
  <w15:chartTrackingRefBased/>
  <w15:docId w15:val="{2B0BFD11-B623-43F9-BA8E-7BE44B2B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47C04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C0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</cp:revision>
  <dcterms:created xsi:type="dcterms:W3CDTF">2019-02-28T10:40:00Z</dcterms:created>
  <dcterms:modified xsi:type="dcterms:W3CDTF">2019-02-28T11:19:00Z</dcterms:modified>
</cp:coreProperties>
</file>