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EA" w:rsidRDefault="00C41AEA" w:rsidP="00C41AEA">
      <w:pPr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>Ogłoszenie</w:t>
      </w:r>
      <w:r>
        <w:rPr>
          <w:rFonts w:ascii="Verdana" w:hAnsi="Verdana"/>
          <w:b/>
          <w:sz w:val="28"/>
          <w:szCs w:val="28"/>
        </w:rPr>
        <w:br/>
      </w:r>
    </w:p>
    <w:p w:rsidR="00C41AEA" w:rsidRDefault="00C41AEA" w:rsidP="00C41AEA">
      <w:pPr>
        <w:pStyle w:val="Tekstpodstawowy3"/>
        <w:jc w:val="both"/>
        <w:rPr>
          <w:sz w:val="24"/>
        </w:rPr>
      </w:pPr>
      <w:r>
        <w:rPr>
          <w:sz w:val="24"/>
        </w:rPr>
        <w:t>Zgodnie z art. 19a ustawy o działalności pożytku publicznego i o wolontariacie umieszcza się na okres 7 dni w Biuletynie Informacji Publicznej, w siedzibie Urzędu Miasta Brzegu na tablicy ogłoszeń oraz na stronie internetowej www.brzeg.pl ofertę organizacji pozarządowej działającej w ramach wychowania w trzeźwości i przeciwdziałania uzależnieniom na rzecz mieszkańców Gminy Brzeg, prowadzącej działalność pożytku publicznego na realizację w 2018r. zadań publicznych w zakresie profilaktyki, terapii i rehabilitacji uzależnień.</w:t>
      </w:r>
    </w:p>
    <w:p w:rsidR="00C41AEA" w:rsidRDefault="00C41AEA" w:rsidP="00C41AEA">
      <w:pPr>
        <w:pStyle w:val="Tekstpodstawowy3"/>
        <w:jc w:val="both"/>
        <w:rPr>
          <w:sz w:val="24"/>
        </w:rPr>
      </w:pPr>
      <w:r>
        <w:rPr>
          <w:sz w:val="24"/>
        </w:rPr>
        <w:t xml:space="preserve">Każdy , w terminie 7 dni od dnia zamieszczenia oferty, w sposób jak wyżej, może zgłosić uwagi dotyczące oferty. </w:t>
      </w:r>
    </w:p>
    <w:p w:rsidR="00C41AEA" w:rsidRDefault="00C41AEA" w:rsidP="00C41AEA">
      <w:pPr>
        <w:shd w:val="clear" w:color="auto" w:fill="FFFFFF"/>
        <w:jc w:val="both"/>
        <w:textAlignment w:val="top"/>
      </w:pPr>
      <w:r>
        <w:br/>
        <w:t>Uwagi do oferty należy składać w formie pisemnej w Biurze Podawczym Urzędu Miasta w Brzegu, ul. Robotnicza 12 lub pocztą elektroniczną na adres e-mail: spz@brzeg.pl w terminie 14.06.2019</w:t>
      </w:r>
      <w:r w:rsidR="006C0F9B">
        <w:t xml:space="preserve"> </w:t>
      </w:r>
      <w:r>
        <w:t>r.</w:t>
      </w:r>
    </w:p>
    <w:p w:rsidR="00C41AEA" w:rsidRDefault="00C41AEA" w:rsidP="00C41AEA">
      <w:pPr>
        <w:jc w:val="both"/>
      </w:pPr>
    </w:p>
    <w:p w:rsidR="00C41AEA" w:rsidRDefault="00C41AEA" w:rsidP="00C41AEA">
      <w:pPr>
        <w:jc w:val="both"/>
      </w:pPr>
    </w:p>
    <w:p w:rsidR="001A0C48" w:rsidRDefault="001A0C48" w:rsidP="00C41AEA">
      <w:pPr>
        <w:jc w:val="both"/>
      </w:pPr>
    </w:p>
    <w:p w:rsidR="001A0C48" w:rsidRDefault="001A0C48" w:rsidP="00C41AEA">
      <w:pPr>
        <w:jc w:val="both"/>
      </w:pPr>
    </w:p>
    <w:p w:rsidR="001A0C48" w:rsidRDefault="001A0C48" w:rsidP="00C41AEA">
      <w:pPr>
        <w:jc w:val="both"/>
      </w:pPr>
    </w:p>
    <w:p w:rsidR="00C41AEA" w:rsidRDefault="00C41AEA" w:rsidP="00C41AEA">
      <w:pPr>
        <w:tabs>
          <w:tab w:val="left" w:pos="6480"/>
        </w:tabs>
      </w:pPr>
      <w:r>
        <w:tab/>
      </w:r>
    </w:p>
    <w:p w:rsidR="00C41AEA" w:rsidRDefault="00C41AEA" w:rsidP="00C41AEA">
      <w:pPr>
        <w:tabs>
          <w:tab w:val="left" w:pos="6480"/>
        </w:tabs>
      </w:pPr>
      <w:r>
        <w:t xml:space="preserve">                                                                                              </w:t>
      </w:r>
    </w:p>
    <w:p w:rsidR="001A0C48" w:rsidRDefault="001A0C48" w:rsidP="001A0C48">
      <w:pPr>
        <w:shd w:val="clear" w:color="auto" w:fill="FFFFFF"/>
        <w:jc w:val="right"/>
        <w:textAlignment w:val="top"/>
      </w:pPr>
      <w:r>
        <w:t xml:space="preserve">  Z up. Burmistrza</w:t>
      </w:r>
    </w:p>
    <w:p w:rsidR="001A0C48" w:rsidRDefault="001A0C48" w:rsidP="001A0C48">
      <w:pPr>
        <w:shd w:val="clear" w:color="auto" w:fill="FFFFFF"/>
        <w:jc w:val="right"/>
        <w:textAlignment w:val="top"/>
      </w:pPr>
      <w:r>
        <w:t xml:space="preserve">                                                      Z-ca Burmistrza</w:t>
      </w:r>
    </w:p>
    <w:p w:rsidR="001A0C48" w:rsidRDefault="001A0C48" w:rsidP="001A0C48">
      <w:pPr>
        <w:shd w:val="clear" w:color="auto" w:fill="FFFFFF"/>
        <w:jc w:val="right"/>
        <w:textAlignment w:val="top"/>
      </w:pPr>
      <w:r>
        <w:t xml:space="preserve">                                                          (-) Tomasz Witkowski</w:t>
      </w:r>
    </w:p>
    <w:p w:rsidR="00E73813" w:rsidRDefault="00E73813" w:rsidP="001A0C48">
      <w:pPr>
        <w:jc w:val="right"/>
      </w:pPr>
    </w:p>
    <w:sectPr w:rsidR="00E73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EA"/>
    <w:rsid w:val="001A0C48"/>
    <w:rsid w:val="006C0F9B"/>
    <w:rsid w:val="00C41AEA"/>
    <w:rsid w:val="00E73813"/>
    <w:rsid w:val="00F6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66A34-95B5-4323-B93D-49DBBC8F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C41AEA"/>
    <w:pPr>
      <w:shd w:val="clear" w:color="auto" w:fill="FFFFFF"/>
    </w:pPr>
    <w:rPr>
      <w:color w:val="000000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41AEA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F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F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Kamila Rosińska</cp:lastModifiedBy>
  <cp:revision>2</cp:revision>
  <cp:lastPrinted>2019-06-06T12:25:00Z</cp:lastPrinted>
  <dcterms:created xsi:type="dcterms:W3CDTF">2019-06-07T08:54:00Z</dcterms:created>
  <dcterms:modified xsi:type="dcterms:W3CDTF">2019-06-07T08:54:00Z</dcterms:modified>
</cp:coreProperties>
</file>