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08E50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7060DF" w:rsidRDefault="007060DF" w:rsidP="007060D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Brzeg, dnia 27 maja 2015 roku</w:t>
      </w:r>
    </w:p>
    <w:p w:rsidR="007060DF" w:rsidRDefault="007060DF" w:rsidP="007060DF">
      <w:pPr>
        <w:rPr>
          <w:sz w:val="22"/>
          <w:szCs w:val="22"/>
        </w:rPr>
      </w:pPr>
      <w:r>
        <w:rPr>
          <w:sz w:val="22"/>
          <w:szCs w:val="22"/>
        </w:rPr>
        <w:t xml:space="preserve">OR.IV.042.4.2015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</w:p>
    <w:p w:rsidR="007060DF" w:rsidRDefault="007060DF" w:rsidP="007060DF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miasta Brzegu”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nr 1 – Przebudowa ulicy Wolności w Brzegu.</w:t>
      </w:r>
    </w:p>
    <w:p w:rsidR="007060DF" w:rsidRDefault="007060DF" w:rsidP="007060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7060DF" w:rsidRDefault="007060DF" w:rsidP="007060DF">
      <w:pPr>
        <w:ind w:firstLine="709"/>
        <w:jc w:val="both"/>
        <w:rPr>
          <w:sz w:val="22"/>
          <w:szCs w:val="22"/>
        </w:rPr>
      </w:pPr>
    </w:p>
    <w:p w:rsidR="007060DF" w:rsidRDefault="007060DF" w:rsidP="007060D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27 maja 2015r.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1</w:t>
      </w:r>
      <w:r>
        <w:rPr>
          <w:sz w:val="22"/>
          <w:szCs w:val="22"/>
        </w:rPr>
        <w:t xml:space="preserve">, złożoną przez: </w:t>
      </w:r>
      <w:r>
        <w:rPr>
          <w:b/>
          <w:sz w:val="22"/>
          <w:szCs w:val="22"/>
        </w:rPr>
        <w:t xml:space="preserve">PROGRESS CONSULTING Sp. z o.o., ul. Prosta 36, 53-508 Wrocław, </w:t>
      </w:r>
      <w:r>
        <w:rPr>
          <w:sz w:val="22"/>
          <w:szCs w:val="22"/>
        </w:rPr>
        <w:t>za cenę łączną: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8 900,00 zł,  </w:t>
      </w:r>
    </w:p>
    <w:p w:rsidR="007060DF" w:rsidRDefault="007060DF" w:rsidP="007060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10 947,00 zł 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termin płatności- 5%. 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0"/>
        <w:gridCol w:w="1700"/>
        <w:gridCol w:w="1558"/>
        <w:gridCol w:w="1416"/>
      </w:tblGrid>
      <w:tr w:rsidR="007060DF" w:rsidTr="007060DF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Default="007060DF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7060DF" w:rsidTr="007060DF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PROGRESS CONSULTING Sp. z o.o.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Prosta 36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7060DF" w:rsidTr="007060D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F849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Pracownia Projektowa ARCHIDROG Witold </w:t>
            </w:r>
            <w:proofErr w:type="spellStart"/>
            <w:r>
              <w:rPr>
                <w:sz w:val="22"/>
                <w:szCs w:val="22"/>
                <w:lang w:eastAsia="en-US"/>
              </w:rPr>
              <w:t>Orczyński</w:t>
            </w:r>
            <w:proofErr w:type="spellEnd"/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Grunwaldzka 21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60-783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74,59 pkt</w:t>
            </w:r>
          </w:p>
        </w:tc>
      </w:tr>
    </w:tbl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7060DF" w:rsidRPr="002475A9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7060DF" w:rsidRPr="002475A9" w:rsidRDefault="002475A9" w:rsidP="002475A9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bookmarkStart w:id="0" w:name="_GoBack"/>
      <w:r w:rsidRPr="002475A9">
        <w:rPr>
          <w:sz w:val="22"/>
          <w:szCs w:val="22"/>
        </w:rPr>
        <w:t>Z up. Burmistrza</w:t>
      </w:r>
    </w:p>
    <w:p w:rsidR="002475A9" w:rsidRPr="002475A9" w:rsidRDefault="002475A9" w:rsidP="002475A9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 w:rsidRPr="002475A9">
        <w:rPr>
          <w:sz w:val="22"/>
          <w:szCs w:val="22"/>
        </w:rPr>
        <w:t>Z-ca Burmistrza</w:t>
      </w:r>
    </w:p>
    <w:p w:rsidR="002475A9" w:rsidRPr="002475A9" w:rsidRDefault="002475A9" w:rsidP="002475A9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 w:rsidRPr="002475A9">
        <w:rPr>
          <w:sz w:val="22"/>
          <w:szCs w:val="22"/>
        </w:rPr>
        <w:t>Bartłomiej Kostrzewa</w:t>
      </w:r>
    </w:p>
    <w:bookmarkEnd w:id="0"/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7060DF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475A9"/>
    <w:rsid w:val="002C4EC8"/>
    <w:rsid w:val="003D0BD8"/>
    <w:rsid w:val="00456DE7"/>
    <w:rsid w:val="00462010"/>
    <w:rsid w:val="00572F39"/>
    <w:rsid w:val="005933B5"/>
    <w:rsid w:val="005A7BC0"/>
    <w:rsid w:val="007060DF"/>
    <w:rsid w:val="00737599"/>
    <w:rsid w:val="00856F43"/>
    <w:rsid w:val="00897EDC"/>
    <w:rsid w:val="00B61AC2"/>
    <w:rsid w:val="00F05A9A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21</cp:revision>
  <cp:lastPrinted>2015-03-02T12:54:00Z</cp:lastPrinted>
  <dcterms:created xsi:type="dcterms:W3CDTF">2015-02-16T16:47:00Z</dcterms:created>
  <dcterms:modified xsi:type="dcterms:W3CDTF">2015-05-27T10:06:00Z</dcterms:modified>
</cp:coreProperties>
</file>