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49" w:rsidRPr="00B30B9F" w:rsidRDefault="000E6149" w:rsidP="002F68AD">
      <w:pPr>
        <w:autoSpaceDE w:val="0"/>
        <w:autoSpaceDN w:val="0"/>
        <w:adjustRightInd w:val="0"/>
        <w:spacing w:after="0" w:line="240" w:lineRule="auto"/>
        <w:jc w:val="right"/>
        <w:rPr>
          <w:rFonts w:ascii="Times New Roman" w:hAnsi="Times New Roman" w:cs="Times New Roman"/>
          <w:b/>
          <w:bCs/>
          <w:color w:val="000000"/>
          <w:sz w:val="24"/>
          <w:szCs w:val="24"/>
        </w:rPr>
      </w:pPr>
      <w:r w:rsidRPr="00B30B9F">
        <w:rPr>
          <w:rFonts w:ascii="Times New Roman" w:hAnsi="Times New Roman" w:cs="Times New Roman"/>
          <w:b/>
          <w:bCs/>
          <w:color w:val="000000"/>
          <w:sz w:val="24"/>
          <w:szCs w:val="24"/>
        </w:rPr>
        <w:t>Załącznik nr 1</w:t>
      </w:r>
    </w:p>
    <w:p w:rsidR="000E6149" w:rsidRPr="00B30B9F" w:rsidRDefault="000E6149" w:rsidP="00B27C07">
      <w:pPr>
        <w:autoSpaceDE w:val="0"/>
        <w:autoSpaceDN w:val="0"/>
        <w:adjustRightInd w:val="0"/>
        <w:spacing w:after="0" w:line="240" w:lineRule="auto"/>
        <w:jc w:val="both"/>
        <w:rPr>
          <w:rFonts w:ascii="Times New Roman" w:hAnsi="Times New Roman" w:cs="Times New Roman"/>
          <w:color w:val="000000"/>
          <w:sz w:val="24"/>
          <w:szCs w:val="24"/>
        </w:rPr>
      </w:pPr>
    </w:p>
    <w:p w:rsidR="000E6149" w:rsidRPr="00B30B9F" w:rsidRDefault="000E6149" w:rsidP="002F68AD">
      <w:pPr>
        <w:autoSpaceDE w:val="0"/>
        <w:autoSpaceDN w:val="0"/>
        <w:adjustRightInd w:val="0"/>
        <w:spacing w:after="0" w:line="240" w:lineRule="auto"/>
        <w:jc w:val="center"/>
        <w:rPr>
          <w:rFonts w:ascii="Times New Roman" w:hAnsi="Times New Roman" w:cs="Times New Roman"/>
          <w:b/>
          <w:bCs/>
          <w:color w:val="000000"/>
          <w:sz w:val="24"/>
          <w:szCs w:val="24"/>
        </w:rPr>
      </w:pPr>
      <w:r w:rsidRPr="00B30B9F">
        <w:rPr>
          <w:rFonts w:ascii="Times New Roman" w:hAnsi="Times New Roman" w:cs="Times New Roman"/>
          <w:b/>
          <w:bCs/>
          <w:color w:val="000000"/>
          <w:sz w:val="24"/>
          <w:szCs w:val="24"/>
        </w:rPr>
        <w:t>OPIS  PRZEDMIOTU  ZAMÓWIENIA</w:t>
      </w:r>
    </w:p>
    <w:p w:rsidR="000E6149" w:rsidRPr="00B30B9F" w:rsidRDefault="000E6149" w:rsidP="002F68AD">
      <w:pPr>
        <w:autoSpaceDE w:val="0"/>
        <w:autoSpaceDN w:val="0"/>
        <w:adjustRightInd w:val="0"/>
        <w:spacing w:after="0" w:line="240" w:lineRule="auto"/>
        <w:jc w:val="center"/>
        <w:rPr>
          <w:rFonts w:ascii="Times New Roman" w:hAnsi="Times New Roman" w:cs="Times New Roman"/>
          <w:b/>
          <w:bCs/>
          <w:color w:val="000000"/>
          <w:sz w:val="24"/>
          <w:szCs w:val="24"/>
        </w:rPr>
      </w:pPr>
    </w:p>
    <w:p w:rsidR="000E6149" w:rsidRPr="00B30B9F" w:rsidRDefault="000E6149" w:rsidP="002F68A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w:t>
      </w:r>
      <w:r w:rsidRPr="00B30B9F">
        <w:rPr>
          <w:rFonts w:ascii="Times New Roman" w:hAnsi="Times New Roman" w:cs="Times New Roman"/>
          <w:b/>
          <w:bCs/>
          <w:color w:val="000000"/>
          <w:sz w:val="24"/>
          <w:szCs w:val="24"/>
        </w:rPr>
        <w:t>ot. opracowania Studium Wykonalności Inwestycji (STI) dla remontu basenu kąpielowego w Lubszy.</w:t>
      </w:r>
    </w:p>
    <w:p w:rsidR="000E6149" w:rsidRPr="00B30B9F" w:rsidRDefault="000E6149" w:rsidP="00B27C07">
      <w:pPr>
        <w:autoSpaceDE w:val="0"/>
        <w:autoSpaceDN w:val="0"/>
        <w:adjustRightInd w:val="0"/>
        <w:spacing w:after="0" w:line="240" w:lineRule="auto"/>
        <w:jc w:val="both"/>
        <w:rPr>
          <w:rFonts w:ascii="Times New Roman" w:hAnsi="Times New Roman" w:cs="Times New Roman"/>
          <w:color w:val="000000"/>
          <w:sz w:val="24"/>
          <w:szCs w:val="24"/>
        </w:rPr>
      </w:pPr>
    </w:p>
    <w:p w:rsidR="000E6149" w:rsidRPr="00B30B9F" w:rsidRDefault="000E6149" w:rsidP="00B27C07">
      <w:pPr>
        <w:autoSpaceDE w:val="0"/>
        <w:autoSpaceDN w:val="0"/>
        <w:adjustRightInd w:val="0"/>
        <w:spacing w:after="0" w:line="240" w:lineRule="auto"/>
        <w:jc w:val="both"/>
        <w:rPr>
          <w:rFonts w:ascii="Times New Roman" w:hAnsi="Times New Roman" w:cs="Times New Roman"/>
          <w:color w:val="000000"/>
          <w:sz w:val="24"/>
          <w:szCs w:val="24"/>
        </w:rPr>
      </w:pPr>
    </w:p>
    <w:p w:rsidR="000E6149" w:rsidRPr="00B30B9F" w:rsidRDefault="000E6149" w:rsidP="00B27C07">
      <w:pPr>
        <w:autoSpaceDE w:val="0"/>
        <w:autoSpaceDN w:val="0"/>
        <w:adjustRightInd w:val="0"/>
        <w:spacing w:after="0" w:line="240" w:lineRule="auto"/>
        <w:jc w:val="both"/>
        <w:rPr>
          <w:rFonts w:ascii="Times New Roman" w:hAnsi="Times New Roman" w:cs="Times New Roman"/>
          <w:color w:val="000000"/>
          <w:sz w:val="24"/>
          <w:szCs w:val="24"/>
        </w:rPr>
      </w:pPr>
    </w:p>
    <w:p w:rsidR="000E6149" w:rsidRPr="00B30B9F" w:rsidRDefault="000E6149" w:rsidP="00B27C07">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Zasady ogólne </w:t>
      </w:r>
    </w:p>
    <w:p w:rsidR="000E6149" w:rsidRDefault="000E6149" w:rsidP="00B30B9F">
      <w:pPr>
        <w:autoSpaceDE w:val="0"/>
        <w:autoSpaceDN w:val="0"/>
        <w:adjustRightInd w:val="0"/>
        <w:spacing w:before="240"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Analiza powinna być wykonana w cenach stałych. Każda wielkość powinna zostać wyrażona w cenach aktualnych. Oznacza to przedstawianie wielkości w ujęciu realnym zakładając zamrożenie cen (ceny stałe). Powoduje to konieczność wyrażenia oprocentowania kredytów w ujęciu realnym (zakładając aktualną inflację).</w:t>
      </w:r>
    </w:p>
    <w:p w:rsidR="000E6149" w:rsidRPr="00B30B9F" w:rsidRDefault="000E6149" w:rsidP="00B30B9F">
      <w:pPr>
        <w:autoSpaceDE w:val="0"/>
        <w:autoSpaceDN w:val="0"/>
        <w:adjustRightInd w:val="0"/>
        <w:spacing w:before="240"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Chcąc utrzymać konsekwentnie to założenie do wszystkich wielkości analizy podobnie należy postąpić w przypadku amortyzacji. Trzeba wówczas zastosować urealnienie nominalnych stawek amortyzacji według niżej podanych wskaźników inflacji. W celu uproszczenia obliczeń dopuszczalne jest również zastosowanie stawek nominalnych bez urealniania. </w:t>
      </w:r>
    </w:p>
    <w:p w:rsidR="000E6149" w:rsidRPr="00B30B9F" w:rsidRDefault="000E6149" w:rsidP="00B30B9F">
      <w:pPr>
        <w:autoSpaceDE w:val="0"/>
        <w:autoSpaceDN w:val="0"/>
        <w:adjustRightInd w:val="0"/>
        <w:spacing w:before="240"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Symulacje finansowe należy przedstawić w okresie najbliższych 10 lat, ale analizą (np. obliczenia wskaźników finansowych) należy objąć okres technicznego życia projektu. Jako okres technicznego życia obiektów należy przyjąć okres 20 lat. </w:t>
      </w:r>
    </w:p>
    <w:p w:rsidR="000E6149" w:rsidRPr="00B30B9F" w:rsidRDefault="000E6149" w:rsidP="00B30B9F">
      <w:pPr>
        <w:autoSpaceDE w:val="0"/>
        <w:autoSpaceDN w:val="0"/>
        <w:adjustRightInd w:val="0"/>
        <w:spacing w:before="240"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Jako rok przekazania zadania inwestycyjnego do eksploatacji należy przyjąć rok następny po roku zakończenia budowy danego zadania. </w:t>
      </w:r>
    </w:p>
    <w:p w:rsidR="000E6149" w:rsidRPr="00B30B9F" w:rsidRDefault="000E6149" w:rsidP="00B30B9F">
      <w:pPr>
        <w:autoSpaceDE w:val="0"/>
        <w:autoSpaceDN w:val="0"/>
        <w:adjustRightInd w:val="0"/>
        <w:spacing w:before="240"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Wszystkie obliczenia wykonywane są dla całego projektu, przedsięwzięcia. </w:t>
      </w:r>
    </w:p>
    <w:p w:rsidR="000E6149" w:rsidRPr="00B30B9F" w:rsidRDefault="000E6149" w:rsidP="00652F4E">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Projekcje wielkości makroekonomicznych należy przyjąć zgodnie z dokumentem </w:t>
      </w:r>
      <w:r>
        <w:rPr>
          <w:rFonts w:ascii="Times New Roman" w:hAnsi="Times New Roman" w:cs="Times New Roman"/>
          <w:color w:val="000000"/>
          <w:sz w:val="24"/>
          <w:szCs w:val="24"/>
        </w:rPr>
        <w:t>s</w:t>
      </w:r>
      <w:r w:rsidRPr="00B30B9F">
        <w:rPr>
          <w:rFonts w:ascii="Times New Roman" w:hAnsi="Times New Roman" w:cs="Times New Roman"/>
          <w:color w:val="000000"/>
          <w:sz w:val="24"/>
          <w:szCs w:val="24"/>
        </w:rPr>
        <w:t>porządzonym na zlecenie MGiP pt. „Prognoza zmian sy</w:t>
      </w:r>
      <w:r>
        <w:rPr>
          <w:rFonts w:ascii="Times New Roman" w:hAnsi="Times New Roman" w:cs="Times New Roman"/>
          <w:color w:val="000000"/>
          <w:sz w:val="24"/>
          <w:szCs w:val="24"/>
        </w:rPr>
        <w:t>t</w:t>
      </w:r>
      <w:r w:rsidRPr="00B30B9F">
        <w:rPr>
          <w:rFonts w:ascii="Times New Roman" w:hAnsi="Times New Roman" w:cs="Times New Roman"/>
          <w:color w:val="000000"/>
          <w:sz w:val="24"/>
          <w:szCs w:val="24"/>
        </w:rPr>
        <w:t xml:space="preserve">uacji społeczno-ekonomicznej Polski: horyzont 2006, 20010, 2013-15”. </w:t>
      </w:r>
    </w:p>
    <w:p w:rsidR="000E6149" w:rsidRPr="00B30B9F" w:rsidRDefault="000E6149" w:rsidP="00B30B9F">
      <w:pPr>
        <w:spacing w:line="240" w:lineRule="auto"/>
        <w:jc w:val="center"/>
        <w:rPr>
          <w:rFonts w:ascii="Times New Roman" w:hAnsi="Times New Roman" w:cs="Times New Roman"/>
          <w:b/>
          <w:bCs/>
          <w:color w:val="000000"/>
          <w:sz w:val="24"/>
          <w:szCs w:val="24"/>
        </w:rPr>
      </w:pPr>
    </w:p>
    <w:p w:rsidR="000E6149" w:rsidRPr="00B30B9F" w:rsidRDefault="000E6149" w:rsidP="00B30B9F">
      <w:pPr>
        <w:spacing w:line="240" w:lineRule="auto"/>
        <w:jc w:val="center"/>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Zakres przedmiotu zamówienia: studium wykonalności inwestycji</w:t>
      </w:r>
      <w:r>
        <w:rPr>
          <w:rFonts w:ascii="Times New Roman" w:hAnsi="Times New Roman" w:cs="Times New Roman"/>
          <w:b/>
          <w:bCs/>
          <w:color w:val="000000"/>
          <w:sz w:val="24"/>
          <w:szCs w:val="24"/>
        </w:rPr>
        <w:t>:</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1. Wnioski z przeprowadzonej analizy - podsumowanie </w:t>
      </w:r>
    </w:p>
    <w:p w:rsidR="000E6149" w:rsidRPr="00B30B9F" w:rsidRDefault="000E6149" w:rsidP="00652F4E">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 rozdziale tym należy umieścić skrótowy przegląd kluczowych informacji o projekcie, takich jak: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1. Cele projektu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2. Rezultaty projektu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3. Produkty projektu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4. Przewidywane nakłady inwestycyjne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5. Harmonogram realizacji projektu oraz jego trwałość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6. Wykonalność techniczna i instytucjonalna projektu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7. Beneficjenci końcowi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8. Wnioski z analizy prawnej i instytucjonalnej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9. Wnioski z analizy finansowej i ekonomicznej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10. Wpływ na polityki horyzontalne UE </w:t>
      </w:r>
    </w:p>
    <w:p w:rsidR="000E6149" w:rsidRPr="00B30B9F" w:rsidRDefault="000E6149" w:rsidP="00652F4E">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Rozdział ten powinien w prosty sposób przedstawiać podstawowe wyniki studium. Winien on być zrozumiały dla osób bez specjalistycznego przygotowania.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2. Definicja projektu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 punkcie tym należy krótko opisać, co będzie przedmiotem projektu.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3. Charakterystyka projektu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3.1.Podstawowe informacje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3.1.1. Tytuł </w:t>
      </w:r>
    </w:p>
    <w:p w:rsidR="000E6149" w:rsidRPr="00B30B9F" w:rsidRDefault="000E6149" w:rsidP="00B30B9F">
      <w:pPr>
        <w:pStyle w:val="BodyText3"/>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Pełny tytuł, który należy zawęzić przy opisywaniu własnego projektu, brzmi: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„Remont basenu kąpielowego w Lubszy”. </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3.1.2. Lokalizacja projektu </w:t>
      </w:r>
      <w:r w:rsidRPr="00B30B9F">
        <w:rPr>
          <w:rFonts w:ascii="Times New Roman" w:hAnsi="Times New Roman" w:cs="Times New Roman"/>
          <w:color w:val="000000"/>
          <w:sz w:val="24"/>
          <w:szCs w:val="24"/>
        </w:rPr>
        <w:t>– nazwa województwa i miejscowości, w której będzie realizowany projekt. Można podać również inne informacje pomocne w lokalizacji inwestycji, np. podać sąsiadujące placówki społeczne</w:t>
      </w:r>
      <w:r>
        <w:rPr>
          <w:rFonts w:ascii="Times New Roman" w:hAnsi="Times New Roman" w:cs="Times New Roman"/>
          <w:color w:val="000000"/>
          <w:sz w:val="24"/>
          <w:szCs w:val="24"/>
        </w:rPr>
        <w:t>,</w:t>
      </w:r>
      <w:r w:rsidRPr="00B30B9F">
        <w:rPr>
          <w:rFonts w:ascii="Times New Roman" w:hAnsi="Times New Roman" w:cs="Times New Roman"/>
          <w:color w:val="000000"/>
          <w:sz w:val="24"/>
          <w:szCs w:val="24"/>
        </w:rPr>
        <w:t xml:space="preserve"> edukacyjne</w:t>
      </w:r>
      <w:r>
        <w:rPr>
          <w:rFonts w:ascii="Times New Roman" w:hAnsi="Times New Roman" w:cs="Times New Roman"/>
          <w:color w:val="000000"/>
          <w:sz w:val="24"/>
          <w:szCs w:val="24"/>
        </w:rPr>
        <w:t xml:space="preserve"> i rekreacyjne.</w:t>
      </w:r>
      <w:r w:rsidRPr="00B30B9F">
        <w:rPr>
          <w:rFonts w:ascii="Times New Roman" w:hAnsi="Times New Roman" w:cs="Times New Roman"/>
          <w:color w:val="000000"/>
          <w:sz w:val="24"/>
          <w:szCs w:val="24"/>
        </w:rPr>
        <w:t xml:space="preserve">. </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3.2. Polityka rządowa, regionalna i lokalna </w:t>
      </w:r>
    </w:p>
    <w:p w:rsidR="000E6149" w:rsidRPr="00B30B9F" w:rsidRDefault="000E6149" w:rsidP="00B30B9F">
      <w:pPr>
        <w:autoSpaceDE w:val="0"/>
        <w:autoSpaceDN w:val="0"/>
        <w:adjustRightInd w:val="0"/>
        <w:spacing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 pierwszej części rozdziału należy przedstawić makroekonomiczny kontekst projektu. Należy w niej nawiązać do źródłowych dokumentów, związanych z planowanym projektem. Wszystkie dokumenty źródłowe powinny być dokładnie zidentyfikowane. Należy opisać możliwie wyczerpująco wszystkie aspekty związane z polityką krajową i regionalną w kontekście realizacji projektu. W punkcie tym należy przede wszystkim wskazać na powiązanie projektu z celami EFRR, POPT (cele ogólne i szczegółowe), strategii rozwoju regionalnego województwa, a także celami strategii rozwoju infrastruktury społeczno-edukacyjnej i/lub sportowej w województwie (jeśli istnieje). </w:t>
      </w:r>
    </w:p>
    <w:p w:rsidR="000E6149" w:rsidRPr="00B30B9F" w:rsidRDefault="000E6149" w:rsidP="00B30B9F">
      <w:pPr>
        <w:autoSpaceDE w:val="0"/>
        <w:autoSpaceDN w:val="0"/>
        <w:adjustRightInd w:val="0"/>
        <w:spacing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W drugiej części rozdziału należy odnieść się do lokalnych dokumentów strategicznych, takich jak</w:t>
      </w:r>
      <w:r>
        <w:rPr>
          <w:rFonts w:ascii="Times New Roman" w:hAnsi="Times New Roman" w:cs="Times New Roman"/>
          <w:color w:val="000000"/>
          <w:sz w:val="24"/>
          <w:szCs w:val="24"/>
        </w:rPr>
        <w:t xml:space="preserve"> np</w:t>
      </w:r>
      <w:r w:rsidRPr="00B30B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B30B9F">
        <w:rPr>
          <w:rFonts w:ascii="Times New Roman" w:hAnsi="Times New Roman" w:cs="Times New Roman"/>
          <w:color w:val="000000"/>
          <w:sz w:val="24"/>
          <w:szCs w:val="24"/>
        </w:rPr>
        <w:t xml:space="preserve">lan </w:t>
      </w:r>
      <w:r>
        <w:rPr>
          <w:rFonts w:ascii="Times New Roman" w:hAnsi="Times New Roman" w:cs="Times New Roman"/>
          <w:color w:val="000000"/>
          <w:sz w:val="24"/>
          <w:szCs w:val="24"/>
        </w:rPr>
        <w:t>r</w:t>
      </w:r>
      <w:r w:rsidRPr="00B30B9F">
        <w:rPr>
          <w:rFonts w:ascii="Times New Roman" w:hAnsi="Times New Roman" w:cs="Times New Roman"/>
          <w:color w:val="000000"/>
          <w:sz w:val="24"/>
          <w:szCs w:val="24"/>
        </w:rPr>
        <w:t xml:space="preserve">ozwoju </w:t>
      </w:r>
      <w:r>
        <w:rPr>
          <w:rFonts w:ascii="Times New Roman" w:hAnsi="Times New Roman" w:cs="Times New Roman"/>
          <w:color w:val="000000"/>
          <w:sz w:val="24"/>
          <w:szCs w:val="24"/>
        </w:rPr>
        <w:t>l</w:t>
      </w:r>
      <w:r w:rsidRPr="00B30B9F">
        <w:rPr>
          <w:rFonts w:ascii="Times New Roman" w:hAnsi="Times New Roman" w:cs="Times New Roman"/>
          <w:color w:val="000000"/>
          <w:sz w:val="24"/>
          <w:szCs w:val="24"/>
        </w:rPr>
        <w:t xml:space="preserve">okalnego, strategia rozwoju gminy, strategia rozwoju powiatu, wieloletni plan inwestycyjny, strategia rozwoju infrastruktury społeczno-edukacyjnej i/lub sportowej w gminie/powiecie/związku gmin. Można również wskazać na powiązanie projektu z wybranymi aktami prawnymi i innymi dokumentami ważnymi z punktu widzenia realizacji projektu. </w:t>
      </w:r>
    </w:p>
    <w:p w:rsidR="000E6149" w:rsidRPr="00B30B9F" w:rsidRDefault="000E6149" w:rsidP="00B30B9F">
      <w:pPr>
        <w:autoSpaceDE w:val="0"/>
        <w:autoSpaceDN w:val="0"/>
        <w:adjustRightInd w:val="0"/>
        <w:spacing w:after="0"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3.3. Potencjał położenia geograficznego </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Należy określić obszar oddziaływania projektu, a także uzasadnić miejsce jego realizacji z punktu widzenia rozwoju lokalnego. </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 przypadku terenów zagrożonych marginalizacją można określić przyczyny i miary trwałej peryferyzacji obszarów. W części tej można również podać cechy społeczno-ekonomiczne wynikające ze specyfiki położenia geograficznego (np. odizolowanie od ośrodków rozwoju gospodarczego), sytuację społeczno-gospodarczą, gęstość zaludnienia. Poza tym, powinno się określić położenie i odległość od najbliższych ośrodków (obiektów) prowadzących podobną działalność. </w:t>
      </w:r>
    </w:p>
    <w:p w:rsidR="000E6149" w:rsidRPr="00B30B9F" w:rsidRDefault="000E6149" w:rsidP="00B30B9F">
      <w:pPr>
        <w:autoSpaceDE w:val="0"/>
        <w:autoSpaceDN w:val="0"/>
        <w:adjustRightInd w:val="0"/>
        <w:spacing w:after="0"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3.4. Potencjał społeczno-gospodarczy </w:t>
      </w:r>
    </w:p>
    <w:p w:rsidR="000E6149" w:rsidRPr="00B30B9F" w:rsidRDefault="000E6149" w:rsidP="00B30B9F">
      <w:pPr>
        <w:autoSpaceDE w:val="0"/>
        <w:autoSpaceDN w:val="0"/>
        <w:adjustRightInd w:val="0"/>
        <w:spacing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 rozdziale należy przeprowadzić analizę najważniejszych wskaźników rozwoju społeczno-gospodarczego obszaru, ze szczególnym uwzględnieniem czynników uzależnionych od rozwoju edukacji i sportu oraz czynników warunkujących ich rozwój. </w:t>
      </w:r>
    </w:p>
    <w:p w:rsidR="000E6149" w:rsidRPr="00B30B9F" w:rsidRDefault="000E6149" w:rsidP="00B30B9F">
      <w:pPr>
        <w:autoSpaceDE w:val="0"/>
        <w:autoSpaceDN w:val="0"/>
        <w:adjustRightInd w:val="0"/>
        <w:spacing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Zaliczono do nich: poziom bezrobocia, wykształcenie ludności, dochody ludności, wiek mieszkańców, poziom infrastruktury społecznej i technicznej, dostępność komunikacyjna, przedsiębiorczość mieszkańców, zaangażowanie kapitału zewnętrznego, dywersyfikacja zatrudnienia, w tym udział sektora usług, stan środowiska naturalnego, zagrożenia patologiami, w tym stopień przestępczości.</w:t>
      </w:r>
    </w:p>
    <w:p w:rsidR="000E6149" w:rsidRPr="00B30B9F" w:rsidRDefault="000E6149" w:rsidP="00B30B9F">
      <w:pPr>
        <w:autoSpaceDE w:val="0"/>
        <w:autoSpaceDN w:val="0"/>
        <w:adjustRightInd w:val="0"/>
        <w:spacing w:after="120"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3.5. Zidentyfikowane problemy </w:t>
      </w:r>
    </w:p>
    <w:p w:rsidR="000E6149" w:rsidRPr="00B30B9F" w:rsidRDefault="000E6149" w:rsidP="00B30B9F">
      <w:pPr>
        <w:autoSpaceDE w:val="0"/>
        <w:autoSpaceDN w:val="0"/>
        <w:adjustRightInd w:val="0"/>
        <w:spacing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Punkt ten powinien zawierać opis i analizę problemów, które dotykają bezpośrednich i pośrednich beneficjentów, w tym opis powiązań pomiędzy problemami, a badaną analizą otoczenia projektu. Następnie należy przeprowadzić w tym punkcie selekcję tych problemów, które projekt ma rozwiązać lub przyczynić się do ich rozwiązania. </w:t>
      </w:r>
    </w:p>
    <w:p w:rsidR="000E6149" w:rsidRPr="00B30B9F" w:rsidRDefault="000E6149" w:rsidP="00B30B9F">
      <w:pPr>
        <w:autoSpaceDE w:val="0"/>
        <w:autoSpaceDN w:val="0"/>
        <w:adjustRightInd w:val="0"/>
        <w:spacing w:after="0"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3.6. Logika interwencji </w:t>
      </w:r>
    </w:p>
    <w:p w:rsidR="000E6149" w:rsidRPr="00B30B9F" w:rsidRDefault="000E6149" w:rsidP="00B30B9F">
      <w:pPr>
        <w:autoSpaceDE w:val="0"/>
        <w:autoSpaceDN w:val="0"/>
        <w:adjustRightInd w:val="0"/>
        <w:spacing w:after="120" w:line="240" w:lineRule="auto"/>
        <w:jc w:val="both"/>
        <w:rPr>
          <w:rFonts w:ascii="Times New Roman" w:hAnsi="Times New Roman" w:cs="Times New Roman"/>
          <w:b/>
          <w:bCs/>
          <w:color w:val="000000"/>
          <w:sz w:val="24"/>
          <w:szCs w:val="24"/>
        </w:rPr>
      </w:pPr>
      <w:r w:rsidRPr="00B30B9F">
        <w:rPr>
          <w:rFonts w:ascii="Times New Roman" w:hAnsi="Times New Roman" w:cs="Times New Roman"/>
          <w:b/>
          <w:bCs/>
          <w:color w:val="000000"/>
          <w:sz w:val="24"/>
          <w:szCs w:val="24"/>
        </w:rPr>
        <w:t>3.6.1. Cele projektu – oddziaływanie</w:t>
      </w:r>
    </w:p>
    <w:p w:rsidR="000E6149" w:rsidRPr="00B30B9F" w:rsidRDefault="000E6149" w:rsidP="00B30B9F">
      <w:pPr>
        <w:autoSpaceDE w:val="0"/>
        <w:autoSpaceDN w:val="0"/>
        <w:adjustRightInd w:val="0"/>
        <w:spacing w:after="120"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Oddziaływanie </w:t>
      </w:r>
      <w:r w:rsidRPr="00B30B9F">
        <w:rPr>
          <w:rFonts w:ascii="Times New Roman" w:hAnsi="Times New Roman" w:cs="Times New Roman"/>
          <w:color w:val="000000"/>
          <w:sz w:val="24"/>
          <w:szCs w:val="24"/>
        </w:rPr>
        <w:t>– długofalowe konsekwencje zrealizowanego produktu, wykraczające poza natychmiastowe efekty dla beneficjentów końcowych.</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 punkcie tym należy opisać długoterminowe korzyści, jakie staną się udziałem miejscowości/gminy w wyniku realizacji projektu np. wzrost liczby dzieci korzystających z infrastruktury sportowej, utworzenie nowych sekcji sportowych, podniesienie stanu wydolności i sprawności fizycznej mieszkańców, podniesienie atrakcyjności turystycznej miejscowości/gminy, wzrost wykorzystania miejsc noclegowych, powstanie nowych podmiotów gospodarczych działających w turystyce i w innych sektorach, poprawa rentowności podmiotów już działających, utworzenie nowych trwałych miejsc pracy. </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Wskaźniki oddziaływania projektu muszą być zgodne z celami działania zawartymi w Uzupełnieniu ZPORR. Wskaźniki oddziaływania (jeśli to tylko możliwe) powinny być przedstawione w ujęciu liczbowym. </w:t>
      </w:r>
    </w:p>
    <w:p w:rsidR="000E6149" w:rsidRPr="00B30B9F" w:rsidRDefault="000E6149" w:rsidP="00B30B9F">
      <w:pPr>
        <w:autoSpaceDE w:val="0"/>
        <w:autoSpaceDN w:val="0"/>
        <w:adjustRightInd w:val="0"/>
        <w:spacing w:after="0"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3.6.2. Komplementarność z innymi działaniami/programami </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Projekt zgłaszany do realizacji może stanowić element szerszego przedsięwzięcia. W punkcie tym należy przedstawić działania komplementarne. Dotyczy to zarówno powiązań z projektami realizowanymi ze środków krajowych, jak i unijnych, czy innych zagranicznych, które w jakikolwiek sposób są komplementarne z proponowanym projektem lub mogą mieć wpływ na jego realizację. </w:t>
      </w:r>
    </w:p>
    <w:p w:rsidR="000E6149" w:rsidRPr="00B30B9F" w:rsidRDefault="000E6149" w:rsidP="00B30B9F">
      <w:pPr>
        <w:autoSpaceDE w:val="0"/>
        <w:autoSpaceDN w:val="0"/>
        <w:adjustRightInd w:val="0"/>
        <w:spacing w:after="0"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3.6.3. Rezultaty </w:t>
      </w:r>
    </w:p>
    <w:p w:rsidR="000E6149" w:rsidRPr="00B30B9F" w:rsidRDefault="000E6149" w:rsidP="00B30B9F">
      <w:pPr>
        <w:autoSpaceDE w:val="0"/>
        <w:autoSpaceDN w:val="0"/>
        <w:adjustRightInd w:val="0"/>
        <w:spacing w:after="120"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Rezultaty </w:t>
      </w:r>
      <w:r w:rsidRPr="00B30B9F">
        <w:rPr>
          <w:rFonts w:ascii="Times New Roman" w:hAnsi="Times New Roman" w:cs="Times New Roman"/>
          <w:color w:val="000000"/>
          <w:sz w:val="24"/>
          <w:szCs w:val="24"/>
        </w:rPr>
        <w:t>- korzyści, jakie wynikną dla beneficjentów bezpośrednio po zakończeniu projektu w związku ze zrealizowanymi działaniami.</w:t>
      </w:r>
    </w:p>
    <w:p w:rsidR="000E6149" w:rsidRPr="00B30B9F" w:rsidRDefault="000E6149" w:rsidP="00B30B9F">
      <w:pPr>
        <w:autoSpaceDE w:val="0"/>
        <w:autoSpaceDN w:val="0"/>
        <w:adjustRightInd w:val="0"/>
        <w:spacing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W punkcie tym należy przedstawić informacje na temat rezultatów, które zostaną osiągnięte dzięki realizacji projektu. np. liczba osób korzystających w pierwszym roku działalności basenu, liczba osób korzystających z wypożyczalni sprzętu, liczba osób korzystających z punktu gastronomicznego, liczba miejsc pracy powstałych bezpośrednio po zakończeniu projektu, spadek kosztów utrzymania obiektu (w przypadku modernizowanego/przebudowywanego basenu). Rezultaty te powinny być przedstawione w ujęciu liczbowym. Można do tego wykorzystać również wybrane wskaźniki predefiniowane w generatorze standardowego wniosku dla EFRR w ramach POPT 2007-2013.</w:t>
      </w:r>
    </w:p>
    <w:p w:rsidR="000E6149" w:rsidRPr="00B30B9F" w:rsidRDefault="000E6149" w:rsidP="00B30B9F">
      <w:pPr>
        <w:autoSpaceDE w:val="0"/>
        <w:autoSpaceDN w:val="0"/>
        <w:adjustRightInd w:val="0"/>
        <w:spacing w:after="120" w:line="240" w:lineRule="auto"/>
        <w:jc w:val="both"/>
        <w:rPr>
          <w:rFonts w:ascii="Times New Roman" w:hAnsi="Times New Roman" w:cs="Times New Roman"/>
          <w:b/>
          <w:bCs/>
          <w:color w:val="000000"/>
          <w:sz w:val="24"/>
          <w:szCs w:val="24"/>
        </w:rPr>
      </w:pPr>
      <w:r w:rsidRPr="00B30B9F">
        <w:rPr>
          <w:rFonts w:ascii="Times New Roman" w:hAnsi="Times New Roman" w:cs="Times New Roman"/>
          <w:b/>
          <w:bCs/>
          <w:color w:val="000000"/>
          <w:sz w:val="24"/>
          <w:szCs w:val="24"/>
        </w:rPr>
        <w:t>3.6.4. Produkty</w:t>
      </w:r>
    </w:p>
    <w:p w:rsidR="000E6149" w:rsidRPr="00B30B9F" w:rsidRDefault="000E6149" w:rsidP="00B30B9F">
      <w:pPr>
        <w:autoSpaceDE w:val="0"/>
        <w:autoSpaceDN w:val="0"/>
        <w:adjustRightInd w:val="0"/>
        <w:spacing w:after="120"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Produkt </w:t>
      </w:r>
      <w:r w:rsidRPr="00B30B9F">
        <w:rPr>
          <w:rFonts w:ascii="Times New Roman" w:hAnsi="Times New Roman" w:cs="Times New Roman"/>
          <w:color w:val="000000"/>
          <w:sz w:val="24"/>
          <w:szCs w:val="24"/>
        </w:rPr>
        <w:t>jest to bezpośredni, materialny efekt realizacji przedsięwzięcia mierzony konkretnymi wielkościami.</w:t>
      </w:r>
    </w:p>
    <w:p w:rsidR="000E6149" w:rsidRPr="00B30B9F" w:rsidRDefault="000E6149" w:rsidP="00B30B9F">
      <w:pPr>
        <w:pStyle w:val="BodyText3"/>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 punkcie tym należy przedstawić dobra powstałe, bądź pozyskane w ramach projektu, i które po zakończeniu wdrażania projektu przełożą się na rezultaty opisane w poprzednim punkcie np. wybudowane/przebudowane/zmodernizowane pływalnie, powierzchnia terenów umożliwiających uprawianie sportu (baseny odkryte), zakupiony i zainstalowany sprzęt i inne. Produkty muszą zostać przedstawione w formie skwantyfikowanej. Można do tego wykorzystać również wybrane wskaźniki predefiniowane w generatorze standardowego wniosku dla ZPORR. </w:t>
      </w:r>
    </w:p>
    <w:p w:rsidR="000E6149" w:rsidRDefault="000E6149" w:rsidP="00B30B9F">
      <w:pPr>
        <w:spacing w:line="240" w:lineRule="auto"/>
        <w:rPr>
          <w:rFonts w:ascii="Times New Roman" w:hAnsi="Times New Roman" w:cs="Times New Roman"/>
          <w:b/>
          <w:bCs/>
          <w:color w:val="000000"/>
          <w:sz w:val="24"/>
          <w:szCs w:val="24"/>
        </w:rPr>
      </w:pPr>
      <w:r w:rsidRPr="00B30B9F">
        <w:rPr>
          <w:rFonts w:ascii="Times New Roman" w:hAnsi="Times New Roman" w:cs="Times New Roman"/>
          <w:b/>
          <w:bCs/>
          <w:color w:val="000000"/>
          <w:sz w:val="24"/>
          <w:szCs w:val="24"/>
        </w:rPr>
        <w:t xml:space="preserve">3.7. Analiza instytucjonalna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Punkt ten powinien zawierać informację na temat: </w:t>
      </w:r>
    </w:p>
    <w:p w:rsidR="000E6149" w:rsidRPr="00B30B9F" w:rsidRDefault="000E6149" w:rsidP="00B30B9F">
      <w:pPr>
        <w:spacing w:line="240" w:lineRule="auto"/>
        <w:ind w:left="720" w:hanging="360"/>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 beneficjentów końcowych projektu oraz problemów ich dotykających, </w:t>
      </w:r>
    </w:p>
    <w:p w:rsidR="000E6149" w:rsidRPr="00B30B9F" w:rsidRDefault="000E6149" w:rsidP="00B30B9F">
      <w:pPr>
        <w:spacing w:line="240" w:lineRule="auto"/>
        <w:ind w:left="540" w:hanging="180"/>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 innych instytucji zaangażowanych w realizację projektu, włącznie z podziałem odpowiedzialności,, </w:t>
      </w:r>
    </w:p>
    <w:p w:rsidR="000E6149" w:rsidRPr="00B30B9F" w:rsidRDefault="000E6149" w:rsidP="00B30B9F">
      <w:pPr>
        <w:spacing w:line="240" w:lineRule="auto"/>
        <w:ind w:left="720" w:hanging="360"/>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 innych organizacji, na które realizacja projektu będzie miała oddziaływanie, </w:t>
      </w:r>
    </w:p>
    <w:p w:rsidR="000E6149" w:rsidRPr="00B30B9F" w:rsidRDefault="000E6149" w:rsidP="00B30B9F">
      <w:pPr>
        <w:spacing w:line="240" w:lineRule="auto"/>
        <w:ind w:left="720" w:hanging="360"/>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 ewentualne powiązanie z innymi podmiotami, </w:t>
      </w:r>
    </w:p>
    <w:p w:rsidR="000E6149" w:rsidRPr="00B30B9F" w:rsidRDefault="000E6149" w:rsidP="00B30B9F">
      <w:pPr>
        <w:pStyle w:val="BodyText2"/>
        <w:jc w:val="both"/>
        <w:rPr>
          <w:rFonts w:ascii="Times New Roman" w:hAnsi="Times New Roman" w:cs="Times New Roman"/>
          <w:color w:val="000000"/>
        </w:rPr>
      </w:pPr>
      <w:r w:rsidRPr="00B30B9F">
        <w:rPr>
          <w:rFonts w:ascii="Times New Roman" w:hAnsi="Times New Roman" w:cs="Times New Roman"/>
          <w:color w:val="000000"/>
        </w:rPr>
        <w:t xml:space="preserve">W projektach modelowych tego typu nie przewiduje się wybierania inżyniera kontraktu. Zaleca się, aby beneficjent końcowy funkcję tę pełnił samodzielnie. W punkcie tym należy również wskazać, kto stanie się właścicielem inwestycji finansowanej ze środków EFRR po jej zakończeniu. Poza tym punkt ten zawiera dwa podpunkty: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3.7.1. Wykonalność instytucjonalna projektu. Status prawny beneficjenta </w:t>
      </w:r>
    </w:p>
    <w:p w:rsidR="000E6149" w:rsidRPr="00B30B9F" w:rsidRDefault="000E6149" w:rsidP="00B30B9F">
      <w:pPr>
        <w:pStyle w:val="BodyText2"/>
        <w:jc w:val="both"/>
        <w:rPr>
          <w:rFonts w:ascii="Times New Roman" w:hAnsi="Times New Roman" w:cs="Times New Roman"/>
          <w:color w:val="000000"/>
        </w:rPr>
      </w:pPr>
      <w:r w:rsidRPr="00B30B9F">
        <w:rPr>
          <w:rFonts w:ascii="Times New Roman" w:hAnsi="Times New Roman" w:cs="Times New Roman"/>
          <w:color w:val="000000"/>
        </w:rPr>
        <w:t xml:space="preserve">W punkcie tym należy dokonać opisu stanu aktualnego beneficjenta końcowego (czyli gminy lub powiatu). Można odnieść się do zadań j.s.t. w zakresie wspierania działań powiązanych z rozwojem infrastruktury sportowej, sprawdzić strukturę organizacyjną i przygotowanie personelu </w:t>
      </w:r>
    </w:p>
    <w:p w:rsidR="000E6149" w:rsidRPr="00B30B9F" w:rsidRDefault="000E6149" w:rsidP="00B30B9F">
      <w:pPr>
        <w:spacing w:line="240" w:lineRule="auto"/>
        <w:jc w:val="both"/>
        <w:rPr>
          <w:rFonts w:ascii="Times New Roman" w:hAnsi="Times New Roman" w:cs="Times New Roman"/>
          <w:sz w:val="24"/>
          <w:szCs w:val="24"/>
        </w:rPr>
      </w:pPr>
      <w:r w:rsidRPr="00B30B9F">
        <w:rPr>
          <w:rFonts w:ascii="Times New Roman" w:hAnsi="Times New Roman" w:cs="Times New Roman"/>
          <w:b/>
          <w:bCs/>
          <w:sz w:val="24"/>
          <w:szCs w:val="24"/>
        </w:rPr>
        <w:t xml:space="preserve">Produkt </w:t>
      </w:r>
      <w:r w:rsidRPr="00B30B9F">
        <w:rPr>
          <w:rFonts w:ascii="Times New Roman" w:hAnsi="Times New Roman" w:cs="Times New Roman"/>
          <w:sz w:val="24"/>
          <w:szCs w:val="24"/>
        </w:rPr>
        <w:t xml:space="preserve">jest to bezpośredni, materialny efekt realizacji przedsięwzięcia mierzony konkretnymi wielkościami. odpowiedzialnego za realizację projektu. Przeanalizować lokalne akty prawne, mogące mieć wpływ na wykonanie projektu.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Trzeba również przedstawić opis wdrażania projektu, jego harmonogram, procedury przetargowe oraz inne istotne informacje. Należy także podać działania (jeśli takie występują), które powinny wypełnić inne organizacje w celu wykonania produktów, otrzymania rezultatów oraz osiągnięcia celów (oddziaływania).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Podpunkt ten powinien przede wszystkim odpowiedzieć na pytanie: Czy beneficjent posiada zdolność organizacyjną do wdrożenia projektu.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3.7.2. Trwałość projektu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Ponieważ każdy z projektów finansowanych ze środków EFRR musi funkcjonować w okresie długoterminowym, w podpunkcie tym należy opisać, kto będzie ponosił koszty związane z utrzymaniem i eksploatacją inwestycji.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Beneficjent jest również zobowiązany do pozostania właścicielem produktów projektu przez co najmniej 5 lat od chwili zakończenia jego realizacji. Należy więc określić sposób zarządzania i eksploatacji majątku, który powstanie dzięki realizacji projektu.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Podpunkt ten powinien przede wszystkim odpowiedzieć na pytanie: Czy beneficjent posiada zdolność organizacyjną i finansową do utrzymania projektu. Kto będzie zarządza</w:t>
      </w:r>
      <w:r>
        <w:rPr>
          <w:rFonts w:ascii="Times New Roman" w:hAnsi="Times New Roman" w:cs="Times New Roman"/>
          <w:color w:val="000000"/>
          <w:sz w:val="24"/>
          <w:szCs w:val="24"/>
        </w:rPr>
        <w:t>ł</w:t>
      </w:r>
      <w:r w:rsidRPr="00B30B9F">
        <w:rPr>
          <w:rFonts w:ascii="Times New Roman" w:hAnsi="Times New Roman" w:cs="Times New Roman"/>
          <w:color w:val="000000"/>
          <w:sz w:val="24"/>
          <w:szCs w:val="24"/>
        </w:rPr>
        <w:t xml:space="preserve"> projektem w ciągu co najmniej 5 lat od chwili realizacji projektu.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3.8. Analiza prawna wykonalności inwestycji </w:t>
      </w:r>
    </w:p>
    <w:p w:rsidR="000E6149" w:rsidRPr="00B30B9F" w:rsidRDefault="000E6149" w:rsidP="00B30B9F">
      <w:pPr>
        <w:pStyle w:val="BodyText2"/>
        <w:jc w:val="both"/>
        <w:rPr>
          <w:rFonts w:ascii="Times New Roman" w:hAnsi="Times New Roman" w:cs="Times New Roman"/>
          <w:color w:val="000000"/>
        </w:rPr>
      </w:pPr>
      <w:r w:rsidRPr="00B30B9F">
        <w:rPr>
          <w:rFonts w:ascii="Times New Roman" w:hAnsi="Times New Roman" w:cs="Times New Roman"/>
          <w:color w:val="000000"/>
        </w:rPr>
        <w:t xml:space="preserve">Należy opisać kwestie prawne związane z realizacją projektu. Sprawdzić stan formalno-prawny nieruchomości (gruntów i obiektów), przy wykorzystaniu których projekt będzie realizowany. Trzeba również poddać weryfikacji dokumenty warunkujące wykonanie inwestycji tj. pozwolenie na budowę, uzgodnienia z odpowiednimi służbami i inne. </w:t>
      </w:r>
    </w:p>
    <w:p w:rsidR="000E6149" w:rsidRPr="00B30B9F" w:rsidRDefault="000E6149" w:rsidP="00B30B9F">
      <w:pPr>
        <w:spacing w:line="240" w:lineRule="auto"/>
        <w:rPr>
          <w:rFonts w:ascii="Times New Roman" w:hAnsi="Times New Roman" w:cs="Times New Roman"/>
          <w:b/>
          <w:bCs/>
          <w:color w:val="000000"/>
          <w:sz w:val="24"/>
          <w:szCs w:val="24"/>
        </w:rPr>
      </w:pP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4. Analiza techniczna i/lub technologiczna </w:t>
      </w:r>
    </w:p>
    <w:p w:rsidR="000E6149" w:rsidRDefault="000E6149" w:rsidP="00265DBE">
      <w:pPr>
        <w:spacing w:line="240" w:lineRule="auto"/>
        <w:rPr>
          <w:rFonts w:ascii="Times New Roman" w:hAnsi="Times New Roman" w:cs="Times New Roman"/>
          <w:b/>
          <w:bCs/>
          <w:color w:val="000000"/>
          <w:sz w:val="24"/>
          <w:szCs w:val="24"/>
        </w:rPr>
      </w:pPr>
      <w:r w:rsidRPr="00B30B9F">
        <w:rPr>
          <w:rFonts w:ascii="Times New Roman" w:hAnsi="Times New Roman" w:cs="Times New Roman"/>
          <w:b/>
          <w:bCs/>
          <w:color w:val="000000"/>
          <w:sz w:val="24"/>
          <w:szCs w:val="24"/>
        </w:rPr>
        <w:t xml:space="preserve">4.1. Ocena techniczna </w:t>
      </w:r>
    </w:p>
    <w:p w:rsidR="000E6149" w:rsidRPr="00B30B9F" w:rsidRDefault="000E6149" w:rsidP="00265DBE">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 punkcie tym należy dokonać opisu i oceny charakterystycznych cech zastosowanych technologii budowy i wyposażenia obiektu, a także przedstawić alternatywne warianty technicznego osiągnięcia celu projektu.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Techniczne cechy i rozwiązania przestrzenne oraz funkcjonalne mogą dotyczyć: </w:t>
      </w:r>
    </w:p>
    <w:p w:rsidR="000E6149" w:rsidRPr="00B30B9F" w:rsidRDefault="000E6149" w:rsidP="00B30B9F">
      <w:pPr>
        <w:spacing w:line="240" w:lineRule="auto"/>
        <w:ind w:left="1080" w:hanging="360"/>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 parametrów technicznych projektowanych urządzeń, obiektów i pomieszczeń; </w:t>
      </w:r>
    </w:p>
    <w:p w:rsidR="000E6149" w:rsidRPr="00B30B9F" w:rsidRDefault="000E6149" w:rsidP="00745AC2">
      <w:pPr>
        <w:spacing w:line="240" w:lineRule="auto"/>
        <w:ind w:left="900" w:hanging="180"/>
        <w:jc w:val="both"/>
        <w:rPr>
          <w:rFonts w:ascii="Times New Roman" w:hAnsi="Times New Roman" w:cs="Times New Roman"/>
          <w:sz w:val="24"/>
          <w:szCs w:val="24"/>
        </w:rPr>
      </w:pPr>
      <w:r w:rsidRPr="00B30B9F">
        <w:rPr>
          <w:rFonts w:ascii="Times New Roman" w:hAnsi="Times New Roman" w:cs="Times New Roman"/>
          <w:sz w:val="24"/>
          <w:szCs w:val="24"/>
        </w:rPr>
        <w:t xml:space="preserve">• logiki dostosowania budynku do poszczególnych celów – opis funkcjonalności rozwiązań technicznych, wyposażenia;  </w:t>
      </w:r>
    </w:p>
    <w:p w:rsidR="000E6149" w:rsidRPr="00B30B9F" w:rsidRDefault="000E6149" w:rsidP="00B30B9F">
      <w:pPr>
        <w:spacing w:line="240" w:lineRule="auto"/>
        <w:ind w:left="1080" w:hanging="360"/>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 przedstawienia sposobu zasilania obiektu w niezbędne media; </w:t>
      </w:r>
    </w:p>
    <w:p w:rsidR="000E6149" w:rsidRPr="00B30B9F" w:rsidRDefault="000E6149" w:rsidP="00745AC2">
      <w:pPr>
        <w:spacing w:line="240" w:lineRule="auto"/>
        <w:ind w:left="900" w:hanging="180"/>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 wewnętrznych i zewnętrznych systemów komunikacji (drogi wewnętrzne, w tym ewakuacyjne, parkingi i inne); </w:t>
      </w:r>
    </w:p>
    <w:p w:rsidR="000E6149" w:rsidRPr="00B30B9F" w:rsidRDefault="000E6149" w:rsidP="00745AC2">
      <w:pPr>
        <w:spacing w:line="240" w:lineRule="auto"/>
        <w:ind w:left="900" w:hanging="180"/>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 znaczących elementów technicznych, takich jak szczególnie ważne rozwiązania architektoniczne, konstrukcyjne, albo specjalistyczne wyposażenie np. wyposażenie ratownicze; </w:t>
      </w:r>
    </w:p>
    <w:p w:rsidR="000E6149" w:rsidRPr="00B30B9F" w:rsidRDefault="000E6149" w:rsidP="00745AC2">
      <w:pPr>
        <w:spacing w:line="240" w:lineRule="auto"/>
        <w:ind w:left="900" w:hanging="180"/>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 oceny dostosowania wyposażenia i jego tempa zużycia do celów (należy uwzględnić np. warunki pogodowe i klimatyczne w jakich będzie następowała eksploatacja); </w:t>
      </w:r>
    </w:p>
    <w:p w:rsidR="000E6149" w:rsidRPr="00B30B9F" w:rsidRDefault="000E6149" w:rsidP="00B30B9F">
      <w:pPr>
        <w:spacing w:line="240" w:lineRule="auto"/>
        <w:ind w:left="1080" w:hanging="360"/>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 maksymalnej liczby użytkowników.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4.2. Opis stanu aktualnego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 przypadku budowy nowych obiektów należy określić dotychczasowy sposób zaspakajania danej usługi. Należy opisać wszelkie utrudnienia z tego wynikające, a także stopień zaspokojenia (lub jego brak) w zakresie analizowanych usług.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 przypadku </w:t>
      </w:r>
      <w:r>
        <w:rPr>
          <w:rFonts w:ascii="Times New Roman" w:hAnsi="Times New Roman" w:cs="Times New Roman"/>
          <w:color w:val="000000"/>
          <w:sz w:val="24"/>
          <w:szCs w:val="24"/>
        </w:rPr>
        <w:t>remontu/</w:t>
      </w:r>
      <w:r w:rsidRPr="00B30B9F">
        <w:rPr>
          <w:rFonts w:ascii="Times New Roman" w:hAnsi="Times New Roman" w:cs="Times New Roman"/>
          <w:color w:val="000000"/>
          <w:sz w:val="24"/>
          <w:szCs w:val="24"/>
        </w:rPr>
        <w:t xml:space="preserve">modernizacji istniejących basenów należy podać opis stanu technicznego obiektu. Powinno się również ocenić stopień zużycia oraz funkcjonalność obecnej infrastruktury. </w:t>
      </w:r>
    </w:p>
    <w:p w:rsidR="000E6149" w:rsidRPr="00B30B9F" w:rsidRDefault="000E6149" w:rsidP="00B30B9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Należy podać</w:t>
      </w:r>
      <w:r w:rsidRPr="00B30B9F">
        <w:rPr>
          <w:rFonts w:ascii="Times New Roman" w:hAnsi="Times New Roman" w:cs="Times New Roman"/>
          <w:color w:val="000000"/>
          <w:sz w:val="24"/>
          <w:szCs w:val="24"/>
        </w:rPr>
        <w:t xml:space="preserve">również: </w:t>
      </w:r>
    </w:p>
    <w:p w:rsidR="000E6149" w:rsidRPr="00B30B9F" w:rsidRDefault="000E6149" w:rsidP="00745AC2">
      <w:pPr>
        <w:spacing w:line="240" w:lineRule="auto"/>
        <w:ind w:left="540" w:hanging="180"/>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 cechy fizyczne: powierzchnia terenu zabudowanego, powierzchnia budynków, kubatura budynków, powierzchnia terenów niezabudowanych, powierzchnia urządzeń i obiektów basenu (maszynownia, itp.); </w:t>
      </w:r>
    </w:p>
    <w:p w:rsidR="000E6149" w:rsidRPr="00B30B9F" w:rsidRDefault="000E6149" w:rsidP="00B30B9F">
      <w:pPr>
        <w:spacing w:line="240" w:lineRule="auto"/>
        <w:ind w:left="720" w:hanging="360"/>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 liczba użytkowników (na dzień, sezon, rok) i maksymalna pojemność obiektu. </w:t>
      </w:r>
    </w:p>
    <w:p w:rsidR="000E6149" w:rsidRDefault="000E6149" w:rsidP="00265DBE">
      <w:pPr>
        <w:spacing w:line="240" w:lineRule="auto"/>
        <w:ind w:left="360" w:hanging="360"/>
        <w:jc w:val="both"/>
        <w:rPr>
          <w:rFonts w:ascii="Times New Roman" w:hAnsi="Times New Roman" w:cs="Times New Roman"/>
          <w:b/>
          <w:bCs/>
          <w:color w:val="000000"/>
          <w:sz w:val="24"/>
          <w:szCs w:val="24"/>
        </w:rPr>
      </w:pPr>
      <w:r w:rsidRPr="00B30B9F">
        <w:rPr>
          <w:rFonts w:ascii="Times New Roman" w:hAnsi="Times New Roman" w:cs="Times New Roman"/>
          <w:b/>
          <w:bCs/>
          <w:color w:val="000000"/>
          <w:sz w:val="24"/>
          <w:szCs w:val="24"/>
        </w:rPr>
        <w:t xml:space="preserve">4.3. Opis alternatywnych wariantów, analiza opcji </w:t>
      </w:r>
    </w:p>
    <w:p w:rsidR="000E6149" w:rsidRPr="00B30B9F" w:rsidRDefault="000E6149" w:rsidP="00265DBE">
      <w:pPr>
        <w:spacing w:line="240" w:lineRule="auto"/>
        <w:ind w:left="360" w:hanging="360"/>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 podrozdziale należy określić alternatywny wariant, inną wielkość obiektu, inny charakter obiektu, inną liczbę użytkowników, inne źródło ciepła, inną metodę osiągnięcia celu. Należy określić również, jakie byłyby efekty zaniechania inwestycji. Ważne jest wzięcie również pod uwagę kosztów odbiorców związanych z alternatywnym położeniem obiektu (np. w innej miejscowości lub gminie). </w:t>
      </w:r>
    </w:p>
    <w:p w:rsidR="000E6149" w:rsidRPr="00B30B9F" w:rsidRDefault="000E6149" w:rsidP="00B30B9F">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5. Analiza rozwoju sektora społeczno-edukacyjnego i sportowego na danym obszarze (gminie, związku gmin, powiecie) – ze szczególnym uwzględnieniem rozwoju infrastruktury sportowej </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 rozdziale tym należy dokonać analizy stopnia rozwoju sektora społeczno-edukacyjnego i sportowego – ze szczególnym uwzględnieniem rozwoju infrastruktury sportowej – na danym obszarze. Trzeba w tym celu uwzględnić dane dotyczące: liczby obiektów sportowych, ich lokalizacji, stanu technicznego, stopnia wykorzystania infrastruktury sportowej przez placówki edukacyjne i w ogóle, zainteresowania danym typem infrastruktury sportowej, cen za możliwość skorzystania z infrastruktury sportowej, ocen zaspokojenia potrzeb dzieci, młodzieży i dorosłych, itp. </w:t>
      </w:r>
    </w:p>
    <w:p w:rsidR="000E6149" w:rsidRPr="00B30B9F" w:rsidRDefault="000E6149" w:rsidP="00B30B9F">
      <w:pPr>
        <w:autoSpaceDE w:val="0"/>
        <w:autoSpaceDN w:val="0"/>
        <w:adjustRightInd w:val="0"/>
        <w:spacing w:after="0" w:line="240" w:lineRule="auto"/>
        <w:ind w:left="360" w:hanging="360"/>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5.1. Ocena usługi związanej z przedsięwzięciem </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Należy określić efektywność dotychczasowych działań inwestora oraz opisać przewidywany plan świadczenia usługi ze szczególnym uwzględnieniem: </w:t>
      </w:r>
    </w:p>
    <w:p w:rsidR="000E6149" w:rsidRPr="00B30B9F" w:rsidRDefault="000E6149" w:rsidP="00B30B9F">
      <w:pPr>
        <w:autoSpaceDE w:val="0"/>
        <w:autoSpaceDN w:val="0"/>
        <w:adjustRightInd w:val="0"/>
        <w:spacing w:after="0" w:line="240" w:lineRule="auto"/>
        <w:ind w:left="720" w:hanging="360"/>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 jakości, zakresu i standardu usługi, </w:t>
      </w:r>
    </w:p>
    <w:p w:rsidR="000E6149" w:rsidRPr="00B30B9F" w:rsidRDefault="000E6149" w:rsidP="00B30B9F">
      <w:pPr>
        <w:autoSpaceDE w:val="0"/>
        <w:autoSpaceDN w:val="0"/>
        <w:adjustRightInd w:val="0"/>
        <w:spacing w:after="0" w:line="240" w:lineRule="auto"/>
        <w:ind w:left="720" w:hanging="360"/>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 </w:t>
      </w:r>
      <w:r w:rsidRPr="00B30B9F">
        <w:rPr>
          <w:rFonts w:ascii="Times New Roman" w:hAnsi="Times New Roman" w:cs="Times New Roman"/>
          <w:color w:val="000000"/>
          <w:sz w:val="24"/>
          <w:szCs w:val="24"/>
        </w:rPr>
        <w:t xml:space="preserve">dostosowania usługi do potrzeb rynku pracy i miejscowych usługodawców, </w:t>
      </w:r>
    </w:p>
    <w:p w:rsidR="000E6149" w:rsidRPr="00B30B9F" w:rsidRDefault="000E6149" w:rsidP="00483779">
      <w:pPr>
        <w:autoSpaceDE w:val="0"/>
        <w:autoSpaceDN w:val="0"/>
        <w:adjustRightInd w:val="0"/>
        <w:spacing w:after="0" w:line="240" w:lineRule="auto"/>
        <w:ind w:left="540" w:hanging="180"/>
        <w:rPr>
          <w:rFonts w:ascii="Times New Roman" w:hAnsi="Times New Roman" w:cs="Times New Roman"/>
          <w:color w:val="000000"/>
          <w:sz w:val="24"/>
          <w:szCs w:val="24"/>
        </w:rPr>
      </w:pPr>
      <w:r w:rsidRPr="00B30B9F">
        <w:rPr>
          <w:rFonts w:ascii="Times New Roman" w:hAnsi="Times New Roman" w:cs="Times New Roman"/>
          <w:color w:val="000000"/>
          <w:sz w:val="24"/>
          <w:szCs w:val="24"/>
        </w:rPr>
        <w:t>-</w:t>
      </w:r>
      <w:r w:rsidRPr="00B30B9F">
        <w:rPr>
          <w:rFonts w:ascii="Times New Roman" w:hAnsi="Times New Roman" w:cs="Times New Roman"/>
          <w:color w:val="000000"/>
          <w:sz w:val="24"/>
          <w:szCs w:val="24"/>
        </w:rPr>
        <w:t xml:space="preserve"> poziomu przygotowania i zaangażowania pracowników, sposobu rekrutacji, wysokości wynagrodzenia. </w:t>
      </w:r>
    </w:p>
    <w:p w:rsidR="000E6149" w:rsidRPr="00B30B9F" w:rsidRDefault="000E6149" w:rsidP="00B30B9F">
      <w:pPr>
        <w:autoSpaceDE w:val="0"/>
        <w:autoSpaceDN w:val="0"/>
        <w:adjustRightInd w:val="0"/>
        <w:spacing w:after="0" w:line="240" w:lineRule="auto"/>
        <w:rPr>
          <w:rFonts w:ascii="Times New Roman" w:hAnsi="Times New Roman" w:cs="Times New Roman"/>
          <w:color w:val="000000"/>
          <w:sz w:val="24"/>
          <w:szCs w:val="24"/>
        </w:rPr>
      </w:pPr>
    </w:p>
    <w:p w:rsidR="000E6149" w:rsidRPr="00B30B9F" w:rsidRDefault="000E6149" w:rsidP="00B30B9F">
      <w:pPr>
        <w:autoSpaceDE w:val="0"/>
        <w:autoSpaceDN w:val="0"/>
        <w:adjustRightInd w:val="0"/>
        <w:spacing w:after="0"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6. Analiza finansowa </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Analiza finansowa dotyczy badania zmian przepływów pieniężnych inwestora w zakresie analizowanej usługi. W przypadku nowych inwestycji prowadzonej przez inwestora (nowej usługi) w stanie aktualnym należy założyć zerowe wartości. Analiza finansowa powinna m.in. wykazać: rentowność projektu, wymagania w zakresie finansowania zewnętrznego, przychody z opłat od użytkowników oraz przepływy finansowe związane z projektem. W rozdziale tym powinien znaleźć się również rachunek zysków i strat, który ma udzielić odpowiedzi na pytanie, czy projekt charakteryzuje się „znaczącym dochodem netto”. </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6.1. Nakłady inwestycyjne na realizację projektu </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 punkcie tym należy przedstawić szczegółowy harmonogram rzeczowo-finansowy realizacji projektu. Należy również określić źródła szacunków (np. kosztorys inwestorski, przetarg, oferty potencjalnych wykonawców, doświadczenia inwestora, ceny katalogowe). </w:t>
      </w:r>
    </w:p>
    <w:p w:rsidR="000E6149" w:rsidRPr="00B30B9F" w:rsidRDefault="000E6149" w:rsidP="00B30B9F">
      <w:pPr>
        <w:autoSpaceDE w:val="0"/>
        <w:autoSpaceDN w:val="0"/>
        <w:adjustRightInd w:val="0"/>
        <w:spacing w:after="0"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6.2. Źródła finansowania projektu </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 punkcie tym należy określić szczegółowe źródła finansowania przedsięwzięcia – środki własne, w tym kredyty, środki pochodzące z dotacji EFRR, inne publiczne środki krajowe, inne środki. W przypadku współfinansowania projektu przy udziale kredytu bankowego należy określić podstawowe parametry kredytów: oprocentowanie (określić czy stałe, czy zmienne), okres kredytowania, okres karencji, prowizja, rodzaj spłat (miesięcznie, kwartalnie, rocznie). Należy także przedstawić ocenę możliwości finansowych inwestora oraz przedstawić wnioski z analizy zdolności inwestycyjnej inwestora. Należy pamiętać o konieczności zachowania stałych proporcji udziału środków z różnych źródeł finansowania we wszystkich okresach realizacji projektu (dotyczy to przede wszystkim udziału środków z EFRR). </w:t>
      </w:r>
    </w:p>
    <w:p w:rsidR="000E6149" w:rsidRDefault="000E6149" w:rsidP="007B0504">
      <w:pPr>
        <w:autoSpaceDE w:val="0"/>
        <w:autoSpaceDN w:val="0"/>
        <w:adjustRightInd w:val="0"/>
        <w:spacing w:after="0" w:line="240" w:lineRule="auto"/>
        <w:rPr>
          <w:rFonts w:ascii="Times New Roman" w:hAnsi="Times New Roman" w:cs="Times New Roman"/>
          <w:b/>
          <w:bCs/>
          <w:color w:val="000000"/>
          <w:sz w:val="24"/>
          <w:szCs w:val="24"/>
        </w:rPr>
      </w:pPr>
      <w:r w:rsidRPr="00B30B9F">
        <w:rPr>
          <w:rFonts w:ascii="Times New Roman" w:hAnsi="Times New Roman" w:cs="Times New Roman"/>
          <w:b/>
          <w:bCs/>
          <w:color w:val="000000"/>
          <w:sz w:val="24"/>
          <w:szCs w:val="24"/>
        </w:rPr>
        <w:t xml:space="preserve">6.3. Program sprzedaży. Kalkulacja przychodów </w:t>
      </w:r>
    </w:p>
    <w:p w:rsidR="000E6149" w:rsidRPr="00B30B9F" w:rsidRDefault="000E6149" w:rsidP="007B0504">
      <w:pPr>
        <w:autoSpaceDE w:val="0"/>
        <w:autoSpaceDN w:val="0"/>
        <w:adjustRightInd w:val="0"/>
        <w:spacing w:after="0"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Należy przedstawić plan przychodów ze sprzedaży oraz pozostałych przychodów operacyjnych w okresie eksploatacji inwestycji przy założeniu kontynuowania działalności (stan przed) bez realizacji inwestycji (wariant bazowy) oraz, jeśli projekt generuje przychody, przy założeniu realizacji inwestycji, wraz z kalkulacją i założeniami towarzyszącymi kalkulacji (stan po). Wariant bazowy może również ujmować prognozę zmian parametrów inwestycji np. w wyniku dekapitalizacji majątku. Wówczas inwestycja ma na celu zapobieganie dekapitalizacji. Kalkulacja powinna zakładać wyłącznie wzrost przychodów związanych z oddaniem do użytku przedmiotowej inwestycji wraz z wdrożeniem planowanego programu. W kalkulacji przychodów należy uwzględnić wszystkie generowane przychody. </w:t>
      </w:r>
    </w:p>
    <w:p w:rsidR="000E6149" w:rsidRPr="00B30B9F" w:rsidRDefault="000E6149" w:rsidP="00B30B9F">
      <w:pPr>
        <w:autoSpaceDE w:val="0"/>
        <w:autoSpaceDN w:val="0"/>
        <w:adjustRightInd w:val="0"/>
        <w:spacing w:after="0"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6.4. Prognoza kosztów eksploatacyjnych </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Zmianę kosztów operacyjnych inwestora wywołanych przedsięwzięciem należy przedstawić na podstawie kalkulacji różnicy w kosztach pomiędzy wariantem realizacji przedsięwzięcia a wariantem bazowym (zaniechania przedsięwzięcia). W celu wyznaczenia zmiany kosztów należy określić prognozę kosztów przy założeniu zaniechania inwestycji oraz prognozę kosztów przy założeniu jej realizacji. Różnica w kosztach pomiędzy tymi planami powinna wynikać wyłącznie z programów związanych z realizacją inwestycji. </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Koszty należy przedstawić wg klasyfikacji kosztów rodzajowych wraz z przedstawieniem przyjętych założeń. </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Należy również przedstawić plan remontów na cały okres eksploatacji. Remonty bieżące powinny zostać uwzględnione w rachunku wyników w kosztach materiałów i surowców i usług obcych. </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Należy także przedstawić uproszczoną kalkulację planu amortyzacji. </w:t>
      </w:r>
    </w:p>
    <w:p w:rsidR="000E6149" w:rsidRDefault="000E6149" w:rsidP="00375526">
      <w:pPr>
        <w:autoSpaceDE w:val="0"/>
        <w:autoSpaceDN w:val="0"/>
        <w:adjustRightInd w:val="0"/>
        <w:spacing w:after="0" w:line="240" w:lineRule="auto"/>
        <w:rPr>
          <w:rFonts w:ascii="Times New Roman" w:hAnsi="Times New Roman" w:cs="Times New Roman"/>
          <w:b/>
          <w:bCs/>
          <w:color w:val="000000"/>
          <w:sz w:val="24"/>
          <w:szCs w:val="24"/>
        </w:rPr>
      </w:pPr>
      <w:r w:rsidRPr="00B30B9F">
        <w:rPr>
          <w:rFonts w:ascii="Times New Roman" w:hAnsi="Times New Roman" w:cs="Times New Roman"/>
          <w:b/>
          <w:bCs/>
          <w:color w:val="000000"/>
          <w:sz w:val="24"/>
          <w:szCs w:val="24"/>
        </w:rPr>
        <w:t xml:space="preserve">6.5. Rachunek zysków i strat </w:t>
      </w:r>
    </w:p>
    <w:p w:rsidR="000E6149" w:rsidRPr="00B30B9F" w:rsidRDefault="000E6149" w:rsidP="00375526">
      <w:pPr>
        <w:autoSpaceDE w:val="0"/>
        <w:autoSpaceDN w:val="0"/>
        <w:adjustRightInd w:val="0"/>
        <w:spacing w:after="0"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Rachunek wyników należy przygotować zgodnie z definicjami określonymi w ustawie o rachunkowości (minimum grupy główne). W rachunku wyników należy ująć wyłącznie zmianę poszczególnych wielkości wywołanych projektem (różnica między stanem po realizacji przedsięwzięcia i wariantem bazowym). </w:t>
      </w:r>
    </w:p>
    <w:p w:rsidR="000E6149" w:rsidRPr="00B30B9F" w:rsidRDefault="000E6149" w:rsidP="00B30B9F">
      <w:pPr>
        <w:autoSpaceDE w:val="0"/>
        <w:autoSpaceDN w:val="0"/>
        <w:adjustRightInd w:val="0"/>
        <w:spacing w:after="0"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6.6. Rachunek przepływów pieniężnych inwestora w okresie realizacji i eksploatacji inwestycji </w:t>
      </w:r>
    </w:p>
    <w:p w:rsidR="000E6149" w:rsidRPr="00B30B9F" w:rsidRDefault="000E6149" w:rsidP="00B30B9F">
      <w:pPr>
        <w:autoSpaceDE w:val="0"/>
        <w:autoSpaceDN w:val="0"/>
        <w:adjustRightInd w:val="0"/>
        <w:spacing w:after="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Rachunek należy przeprowadzić zgodnie z definicjami i formatami (minimum grupy główne) zawartymi w obowiązującej ustawie o rachunkowości. Rachunek służy zbadaniu płynności inwestora w zakresie analizowanej usługi. W przypadku ujemnych przepływów w którymkolwiek roku realizacji lub eksploatacji należy wyjaśnić źródła pokrycia deficytu. Przepływy powinny zawierać zmiany zapotrzebowania na kapitał obrotowy. </w:t>
      </w:r>
    </w:p>
    <w:p w:rsidR="000E6149" w:rsidRDefault="000E6149" w:rsidP="007B0504">
      <w:pPr>
        <w:autoSpaceDE w:val="0"/>
        <w:autoSpaceDN w:val="0"/>
        <w:adjustRightInd w:val="0"/>
        <w:spacing w:after="0" w:line="240" w:lineRule="auto"/>
        <w:rPr>
          <w:rFonts w:ascii="Times New Roman" w:hAnsi="Times New Roman" w:cs="Times New Roman"/>
          <w:b/>
          <w:bCs/>
          <w:color w:val="000000"/>
          <w:sz w:val="24"/>
          <w:szCs w:val="24"/>
        </w:rPr>
      </w:pPr>
      <w:r w:rsidRPr="00B30B9F">
        <w:rPr>
          <w:rFonts w:ascii="Times New Roman" w:hAnsi="Times New Roman" w:cs="Times New Roman"/>
          <w:b/>
          <w:bCs/>
          <w:color w:val="000000"/>
          <w:sz w:val="24"/>
          <w:szCs w:val="24"/>
        </w:rPr>
        <w:t xml:space="preserve">6.7. Zmiana przepływów pieniężnych wywołanych realizacją przedsięwzięcia </w:t>
      </w:r>
    </w:p>
    <w:p w:rsidR="000E6149" w:rsidRPr="00B30B9F" w:rsidRDefault="000E6149" w:rsidP="007B0504">
      <w:pPr>
        <w:autoSpaceDE w:val="0"/>
        <w:autoSpaceDN w:val="0"/>
        <w:adjustRightInd w:val="0"/>
        <w:spacing w:after="0"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 punkcie tym należy określić różnicowe przepływy pieniężne dla inwestora, które powstają w wyniku realizacji przedsięwzięcia. Zakładamy więc, że bez realizacji przedsięwzięcia wnioskująca instytucja osiągałaby w latach następnych zarówno przychody ze sprzedaży, jak i koszty eksploatacji analogiczne do wariantu bazowego (zazwyczaj stanu aktualnego). </w:t>
      </w:r>
    </w:p>
    <w:p w:rsidR="000E6149" w:rsidRPr="00B30B9F" w:rsidRDefault="000E6149" w:rsidP="00B30B9F">
      <w:pPr>
        <w:autoSpaceDE w:val="0"/>
        <w:autoSpaceDN w:val="0"/>
        <w:adjustRightInd w:val="0"/>
        <w:spacing w:before="240"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Należy uwzględnić nakłady inwestycyjne zgodnie z punktem 6.1. </w:t>
      </w:r>
    </w:p>
    <w:p w:rsidR="000E6149" w:rsidRPr="00B30B9F" w:rsidRDefault="000E6149" w:rsidP="00B30B9F">
      <w:pPr>
        <w:autoSpaceDE w:val="0"/>
        <w:autoSpaceDN w:val="0"/>
        <w:adjustRightInd w:val="0"/>
        <w:spacing w:before="240"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 analizie należy uwzględnić koszty utraconych korzyści (przed, po) – np. budowa obiektu na gruncie, który był dotychczas dzierżawiony – stratę należy wówczas uwzględnić w przepływach. </w:t>
      </w:r>
    </w:p>
    <w:p w:rsidR="000E6149" w:rsidRPr="00B30B9F" w:rsidRDefault="000E6149" w:rsidP="00B30B9F">
      <w:pPr>
        <w:autoSpaceDE w:val="0"/>
        <w:autoSpaceDN w:val="0"/>
        <w:adjustRightInd w:val="0"/>
        <w:spacing w:before="240"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Na podstawie tych przepływów pieniężnych (różnicowych) należy wyznaczyć finansowe wskaźniki efektywności przedsięwzięcia i efektywności środków własnych, czyli IRR przedsięwzięcia i NPV przedsięwzięcia oraz FIRR finansową wewnętrzną stopę zwrotu środków własnych tzw. FIRR/K. W celu obliczenia wskaźników rentowności środków własnych salda ocenianych przepływów pieniężnych należy skorygować o zewnętrzne źródła finansowania inwestycji, czyli dotacje i kredyty (transze spłaty, odsetki). </w:t>
      </w:r>
    </w:p>
    <w:p w:rsidR="000E6149" w:rsidRPr="00B30B9F" w:rsidRDefault="000E6149" w:rsidP="00B30B9F">
      <w:pPr>
        <w:autoSpaceDE w:val="0"/>
        <w:autoSpaceDN w:val="0"/>
        <w:adjustRightInd w:val="0"/>
        <w:spacing w:before="240"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Obliczenia wskaźników NPV należy wykonać przy stopie dyskonta 6% dla okresu użytkowania obiektu przyjętego jako 20 lat. </w:t>
      </w:r>
    </w:p>
    <w:p w:rsidR="000E6149" w:rsidRDefault="000E6149" w:rsidP="007B0504">
      <w:pPr>
        <w:spacing w:line="240" w:lineRule="auto"/>
        <w:rPr>
          <w:rFonts w:ascii="Times New Roman" w:hAnsi="Times New Roman" w:cs="Times New Roman"/>
          <w:b/>
          <w:bCs/>
          <w:color w:val="000000"/>
          <w:sz w:val="24"/>
          <w:szCs w:val="24"/>
        </w:rPr>
      </w:pPr>
      <w:r w:rsidRPr="00B30B9F">
        <w:rPr>
          <w:rFonts w:ascii="Times New Roman" w:hAnsi="Times New Roman" w:cs="Times New Roman"/>
          <w:b/>
          <w:bCs/>
          <w:color w:val="000000"/>
          <w:sz w:val="24"/>
          <w:szCs w:val="24"/>
        </w:rPr>
        <w:t xml:space="preserve">7. Analiza ekonomiczna </w:t>
      </w:r>
    </w:p>
    <w:p w:rsidR="000E6149" w:rsidRPr="00B30B9F" w:rsidRDefault="000E6149" w:rsidP="007B0504">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Analiza ekonomiczna powinna wykazać, jakie efekty dla społeczności lokalnej zostaną wygenerowane przez projekt i odnieść je do niezbędnych nakładów inwestycyjnych. </w:t>
      </w:r>
    </w:p>
    <w:p w:rsidR="000E6149" w:rsidRPr="00B30B9F" w:rsidRDefault="000E6149" w:rsidP="00B30B9F">
      <w:pPr>
        <w:pStyle w:val="BodyText3"/>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Jako podstawowy cel przyjęto zapewnienie porównywalności inwestycji. Ze względu na trudności z szacowaniem kosztów i korzyści w wartościach pieniężnych podano w niniejszym rozdziale propozycję obliczania miar efektów ekonomicznych, które pozwolą panelowi ekspertów dokonać oceny ekonomicznej inwestycji.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7.1. Obliczanie wskaźnika efektywności kosztowej </w:t>
      </w:r>
    </w:p>
    <w:p w:rsidR="000E6149" w:rsidRPr="00B30B9F" w:rsidRDefault="000E6149" w:rsidP="00B30B9F">
      <w:pPr>
        <w:spacing w:before="100" w:after="100"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Wskaźnik efektywności kosztowej = Średnioroczna miara rezultatu/Średnioroczny koszt </w:t>
      </w:r>
    </w:p>
    <w:p w:rsidR="000E6149" w:rsidRPr="00B30B9F" w:rsidRDefault="000E6149" w:rsidP="00B30B9F">
      <w:pPr>
        <w:spacing w:before="100" w:after="100"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Średnioroczna miara rezultatu </w:t>
      </w:r>
      <w:r w:rsidRPr="00B30B9F">
        <w:rPr>
          <w:rFonts w:ascii="Times New Roman" w:hAnsi="Times New Roman" w:cs="Times New Roman"/>
          <w:color w:val="000000"/>
          <w:sz w:val="24"/>
          <w:szCs w:val="24"/>
        </w:rPr>
        <w:t xml:space="preserve">– osiąganego po realizacji całego przedsięwzięcia. </w:t>
      </w:r>
    </w:p>
    <w:p w:rsidR="000E6149" w:rsidRPr="00B30B9F" w:rsidRDefault="000E6149" w:rsidP="00B30B9F">
      <w:pPr>
        <w:pStyle w:val="BodyText2"/>
        <w:jc w:val="both"/>
        <w:rPr>
          <w:rFonts w:ascii="Times New Roman" w:hAnsi="Times New Roman" w:cs="Times New Roman"/>
          <w:color w:val="000000"/>
        </w:rPr>
      </w:pPr>
      <w:r w:rsidRPr="00B30B9F">
        <w:rPr>
          <w:rFonts w:ascii="Times New Roman" w:hAnsi="Times New Roman" w:cs="Times New Roman"/>
          <w:color w:val="000000"/>
        </w:rPr>
        <w:t>Efektywność budowy obiektów kubaturowych i innych w ramach P</w:t>
      </w:r>
      <w:r>
        <w:rPr>
          <w:rFonts w:ascii="Times New Roman" w:hAnsi="Times New Roman" w:cs="Times New Roman"/>
          <w:color w:val="000000"/>
        </w:rPr>
        <w:t>OPT</w:t>
      </w:r>
      <w:r w:rsidRPr="00B30B9F">
        <w:rPr>
          <w:rFonts w:ascii="Times New Roman" w:hAnsi="Times New Roman" w:cs="Times New Roman"/>
          <w:color w:val="000000"/>
        </w:rPr>
        <w:t xml:space="preserve"> może być oceniana w płaszczyźnie ilościowej i jakościowej. Miarą rezultatu będzie liczba użytkowników korzystających z poprawy jakościowych, a także, a właściwie w szczególności planowana liczba nowych użytkowników.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Dlatego proponuje się następujący algorytm do obliczania miary rezultatu: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Miara rezultatu = łączna planowana ilość użytkowników * n + ilość nowych </w:t>
      </w:r>
      <w:r>
        <w:rPr>
          <w:rFonts w:ascii="Times New Roman" w:hAnsi="Times New Roman" w:cs="Times New Roman"/>
          <w:b/>
          <w:bCs/>
          <w:color w:val="000000"/>
          <w:sz w:val="24"/>
          <w:szCs w:val="24"/>
        </w:rPr>
        <w:t>u</w:t>
      </w:r>
      <w:r w:rsidRPr="00B30B9F">
        <w:rPr>
          <w:rFonts w:ascii="Times New Roman" w:hAnsi="Times New Roman" w:cs="Times New Roman"/>
          <w:b/>
          <w:bCs/>
          <w:color w:val="000000"/>
          <w:sz w:val="24"/>
          <w:szCs w:val="24"/>
        </w:rPr>
        <w:t xml:space="preserve">żytkowników * m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gdzie: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n, m – wagi, propozycja wartości 0,7; 0,3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Liczba nowych użytkowników zawiera się także w łącznej liczbie użytkowników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Średnioroczny koszt </w:t>
      </w:r>
      <w:r w:rsidRPr="00B30B9F">
        <w:rPr>
          <w:rFonts w:ascii="Times New Roman" w:hAnsi="Times New Roman" w:cs="Times New Roman"/>
          <w:color w:val="000000"/>
          <w:sz w:val="24"/>
          <w:szCs w:val="24"/>
        </w:rPr>
        <w:t xml:space="preserve">– obejmuje roczne koszty operacyjne po realizacji obiektu </w:t>
      </w:r>
    </w:p>
    <w:p w:rsidR="000E6149" w:rsidRPr="00B30B9F" w:rsidRDefault="000E6149" w:rsidP="00B30B9F">
      <w:pPr>
        <w:spacing w:before="100" w:after="100"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Roczne koszty operacyjne (eksploatacyjne) </w:t>
      </w:r>
      <w:r w:rsidRPr="00B30B9F">
        <w:rPr>
          <w:rFonts w:ascii="Times New Roman" w:hAnsi="Times New Roman" w:cs="Times New Roman"/>
          <w:color w:val="000000"/>
          <w:sz w:val="24"/>
          <w:szCs w:val="24"/>
        </w:rPr>
        <w:t xml:space="preserve">– koszty generowane w wyniku realizacji projektu w okresie rocznym. Jest to więc zmiana kosztów wywołana realizacją projektu wraz z amortyzacją (zmiana w roku następnym po realizacji projektu). Amortyzacja stanowi odzwierciedlenie nakładów inwestycyjnych.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7.2. Opis i kwantyfikacja efektów społecznych inwestycji </w:t>
      </w:r>
    </w:p>
    <w:p w:rsidR="000E6149" w:rsidRPr="00B30B9F" w:rsidRDefault="000E6149" w:rsidP="00B30B9F">
      <w:pPr>
        <w:spacing w:before="100" w:after="10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 punkcie tym należy podać efekty społeczne realizacji inwestycji. W poprzednim rozdziale obliczono efektywność kosztową inwestycji, ale z punktu widzenia inwestora. W niniejszym punkcie należy wykazać korzyści innych podmiotów, w tym usługobiorców. </w:t>
      </w:r>
    </w:p>
    <w:p w:rsidR="000E6149" w:rsidRPr="00B30B9F" w:rsidRDefault="000E6149" w:rsidP="00B30B9F">
      <w:pPr>
        <w:autoSpaceDE w:val="0"/>
        <w:autoSpaceDN w:val="0"/>
        <w:adjustRightInd w:val="0"/>
        <w:spacing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Specyfika inwestycji objętych zakresem niniejszych wytycznych wiąże się również z pewnymi celami społecznymi. Zakładając, że cel inwestycji jest stały należy określić koszty osiągnięcia celu przy najkorzystniejszym alternatywnym wariancie dla odbiorców usługi. Można zastosować w tym celu np. metody hedoniczne, metody kosztów podróży, metody deklarowanych preferencji.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Większość z nich opiera się na wykorzystaniu tzw. „mądrości zbiorowej” społecznych uczestników. Można też zaproponować własne metody opracowane na podstawie racjonalnych i wiarygodnych przesłanek i danych wyjściowych. </w:t>
      </w:r>
    </w:p>
    <w:p w:rsidR="000E6149" w:rsidRPr="00B30B9F" w:rsidRDefault="000E6149" w:rsidP="00B30B9F">
      <w:pPr>
        <w:pStyle w:val="BodyText3"/>
        <w:spacing w:before="24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Dla wielkości trudnych do wyrażenia w pieniądzu należy: </w:t>
      </w:r>
    </w:p>
    <w:p w:rsidR="000E6149" w:rsidRPr="00B30B9F" w:rsidRDefault="000E6149" w:rsidP="00B30B9F">
      <w:pPr>
        <w:spacing w:line="240" w:lineRule="auto"/>
        <w:ind w:left="720" w:hanging="360"/>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 wyszczególnić główne korzyści społeczne (rezultaty i oddziaływania); </w:t>
      </w:r>
    </w:p>
    <w:p w:rsidR="000E6149" w:rsidRPr="00B30B9F" w:rsidRDefault="000E6149" w:rsidP="00DE3175">
      <w:pPr>
        <w:spacing w:line="240" w:lineRule="auto"/>
        <w:ind w:left="540" w:hanging="180"/>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 przypisać im określone wartości, ale nie koniecznie wyrażone w pieniądzu. Można zastosować dowolną jednostkę wartościującą zjawisko. Głównym kryterium wyboru jednostki powinna być wiarygodność wyrażanego efektu społecznego; </w:t>
      </w:r>
    </w:p>
    <w:p w:rsidR="000E6149" w:rsidRPr="00B30B9F" w:rsidRDefault="000E6149" w:rsidP="00DE3175">
      <w:pPr>
        <w:spacing w:line="240" w:lineRule="auto"/>
        <w:ind w:left="540" w:hanging="180"/>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 uzasadnić przedstawione korzyści i metodologię szacunków. Wykazać związki przyczynowo-skutkowe osiągnięcia poszczególnych rezultatów i oddziaływań. </w:t>
      </w:r>
    </w:p>
    <w:p w:rsidR="000E6149" w:rsidRPr="00B30B9F" w:rsidRDefault="000E6149" w:rsidP="00B30B9F">
      <w:pPr>
        <w:pStyle w:val="BodyText2"/>
        <w:spacing w:before="240" w:after="120"/>
        <w:jc w:val="both"/>
        <w:rPr>
          <w:rFonts w:ascii="Times New Roman" w:hAnsi="Times New Roman" w:cs="Times New Roman"/>
          <w:color w:val="000000"/>
        </w:rPr>
      </w:pPr>
      <w:r w:rsidRPr="00B30B9F">
        <w:rPr>
          <w:rFonts w:ascii="Times New Roman" w:hAnsi="Times New Roman" w:cs="Times New Roman"/>
          <w:color w:val="000000"/>
        </w:rPr>
        <w:t xml:space="preserve">Należy także określić bezpośrednie miejsca pracy, które powstaną w wyniku realizacji inwestycji. </w:t>
      </w:r>
    </w:p>
    <w:p w:rsidR="000E6149" w:rsidRPr="00B30B9F" w:rsidRDefault="000E6149" w:rsidP="00B30B9F">
      <w:pPr>
        <w:pStyle w:val="BodyText3"/>
        <w:spacing w:before="24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Należy określić prognozę liczby małych i średnich przedsiębiorstw jakie powstaną w wyniku realizacji przedsięwzięcia – jeśli taki związek logiczny istnieje. </w:t>
      </w:r>
    </w:p>
    <w:p w:rsidR="000E6149" w:rsidRPr="00B30B9F" w:rsidRDefault="000E6149" w:rsidP="00B30B9F">
      <w:pPr>
        <w:spacing w:before="240"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Podobnie jak w analizie finansowej wszystkie parametry należy przedstawić jako zmianę względem wariantu bazowego (zaniechania inwestycji). </w:t>
      </w:r>
    </w:p>
    <w:p w:rsidR="000E6149" w:rsidRPr="00B30B9F" w:rsidRDefault="000E6149" w:rsidP="00B30B9F">
      <w:pPr>
        <w:spacing w:before="240" w:after="120"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7.3. Analiza wskaźnikowa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Przykładowe wskaźniki: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Wskaźniki produktu: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Kubatura obiektu [m3]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Powierzchnia użytkowa[m2]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Powierzchnia sklepów/restauracji wewnątrz obiektu [m2]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Liczba zakupionego sprzętu/wyposażenia basenu [szt.]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Wskaźniki efektywności produktu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Nakłady / Kubatura obiektu [PLN/m3]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Nakłady / Powierzchnia użytkowa [PLN/m2]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Nakłady / Powierzchnia sklepów/restauracji wewnątrz obiektu [PLN/m2]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Nakłady / Liczba zakupionego sprzętu/wyposażenia basenu [PLN/szt.] </w:t>
      </w:r>
    </w:p>
    <w:p w:rsidR="000E6149" w:rsidRPr="00B30B9F" w:rsidRDefault="000E6149" w:rsidP="00B30B9F">
      <w:pPr>
        <w:pStyle w:val="BodyText"/>
        <w:spacing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Wskaźniki rezultatu: </w:t>
      </w:r>
    </w:p>
    <w:p w:rsidR="000E6149" w:rsidRPr="00B30B9F" w:rsidRDefault="000E6149" w:rsidP="00B30B9F">
      <w:pPr>
        <w:spacing w:line="240" w:lineRule="auto"/>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Łączna liczba osób korzystających z wyremontowanego/przebudowanego obiektu [osoby]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Liczba nowych sekcji sportowych dla młodzieży [szt.]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Wskaźniki efektywności rezultatów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Nakłady / łączna liczba osób korzystających ze zbudowanego/zmodernizowanego/ przebudowanego</w:t>
      </w:r>
      <w:r>
        <w:rPr>
          <w:rFonts w:ascii="Times New Roman" w:hAnsi="Times New Roman" w:cs="Times New Roman"/>
          <w:color w:val="000000"/>
          <w:sz w:val="24"/>
          <w:szCs w:val="24"/>
        </w:rPr>
        <w:t>/remontowanego</w:t>
      </w:r>
      <w:r w:rsidRPr="00B30B9F">
        <w:rPr>
          <w:rFonts w:ascii="Times New Roman" w:hAnsi="Times New Roman" w:cs="Times New Roman"/>
          <w:color w:val="000000"/>
          <w:sz w:val="24"/>
          <w:szCs w:val="24"/>
        </w:rPr>
        <w:t xml:space="preserve"> obiektu [PLN/osoba] </w:t>
      </w:r>
    </w:p>
    <w:p w:rsidR="000E6149" w:rsidRPr="00B30B9F" w:rsidRDefault="000E6149" w:rsidP="00B30B9F">
      <w:pPr>
        <w:autoSpaceDE w:val="0"/>
        <w:autoSpaceDN w:val="0"/>
        <w:adjustRightInd w:val="0"/>
        <w:spacing w:after="120"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Nakłady / </w:t>
      </w:r>
      <w:r>
        <w:rPr>
          <w:rFonts w:ascii="Times New Roman" w:hAnsi="Times New Roman" w:cs="Times New Roman"/>
          <w:color w:val="000000"/>
          <w:sz w:val="24"/>
          <w:szCs w:val="24"/>
        </w:rPr>
        <w:t>l</w:t>
      </w:r>
      <w:r w:rsidRPr="00B30B9F">
        <w:rPr>
          <w:rFonts w:ascii="Times New Roman" w:hAnsi="Times New Roman" w:cs="Times New Roman"/>
          <w:color w:val="000000"/>
          <w:sz w:val="24"/>
          <w:szCs w:val="24"/>
        </w:rPr>
        <w:t>iczba nowych sekcji sportowych dla młodzieży [PLN/szt.]</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Wskaźniki oddziaływania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Poprawa konkurencyjności regionu (efekty z analizy kosztów i korzyści społecznych w okresie 3-5 lat po realizacji projektu)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Liczba utworzonych/utrzymanych miejsc pracy w okresie 3-5 lat po realizacji projektu </w:t>
      </w:r>
    </w:p>
    <w:p w:rsidR="000E6149" w:rsidRPr="00B30B9F" w:rsidRDefault="000E6149" w:rsidP="00B30B9F">
      <w:pPr>
        <w:pStyle w:val="BodyText"/>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Wskaźniki oceny efektów oddziaływania: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 xml:space="preserve">Należy odnieść nakłady inwestycyjne do każdej trwałej korzyści społecznej.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8. Analiza oddziaływania na środowisko </w:t>
      </w:r>
    </w:p>
    <w:p w:rsidR="000E6149" w:rsidRPr="00B30B9F" w:rsidRDefault="000E6149" w:rsidP="00B30B9F">
      <w:pPr>
        <w:spacing w:line="240" w:lineRule="auto"/>
        <w:ind w:right="6"/>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W rozdziale należy określić wpływ projektu na środowisko, z uwzględnieniem wszystkich jego składowych – ziemia, powietrze, woda, rośliny, zwierzęta, ludzie oraz czynników oddziaływania (substancje szkodliwe, hałas, drgania i inne) – w okresie realizacji i eksploatacji inwestycji. Jeśli inwestycja wymaga przygotowania raportu oddziaływania na środowisko – należy zawrzeć jego streszczenie wraz z najważniejszymi wnioskami</w:t>
      </w:r>
      <w:r>
        <w:rPr>
          <w:rFonts w:ascii="Times New Roman" w:hAnsi="Times New Roman" w:cs="Times New Roman"/>
          <w:color w:val="000000"/>
          <w:sz w:val="24"/>
          <w:szCs w:val="24"/>
        </w:rPr>
        <w:t>.</w:t>
      </w:r>
      <w:r w:rsidRPr="00B30B9F">
        <w:rPr>
          <w:rFonts w:ascii="Times New Roman" w:hAnsi="Times New Roman" w:cs="Times New Roman"/>
          <w:color w:val="000000"/>
          <w:sz w:val="24"/>
          <w:szCs w:val="24"/>
        </w:rPr>
        <w:t xml:space="preserve"> </w:t>
      </w:r>
    </w:p>
    <w:p w:rsidR="000E6149" w:rsidRPr="00B30B9F" w:rsidRDefault="000E6149" w:rsidP="00B30B9F">
      <w:pPr>
        <w:spacing w:line="240" w:lineRule="auto"/>
        <w:ind w:right="6"/>
        <w:jc w:val="both"/>
        <w:rPr>
          <w:rFonts w:ascii="Times New Roman" w:hAnsi="Times New Roman" w:cs="Times New Roman"/>
          <w:color w:val="000000"/>
          <w:sz w:val="24"/>
          <w:szCs w:val="24"/>
        </w:rPr>
      </w:pPr>
      <w:r w:rsidRPr="00B30B9F">
        <w:rPr>
          <w:rFonts w:ascii="Times New Roman" w:hAnsi="Times New Roman" w:cs="Times New Roman"/>
          <w:b/>
          <w:bCs/>
          <w:color w:val="000000"/>
          <w:sz w:val="24"/>
          <w:szCs w:val="24"/>
        </w:rPr>
        <w:t xml:space="preserve">9. Podsumowanie i wnioski </w:t>
      </w:r>
    </w:p>
    <w:p w:rsidR="000E6149" w:rsidRPr="00B30B9F" w:rsidRDefault="000E6149" w:rsidP="00B30B9F">
      <w:pPr>
        <w:spacing w:line="240" w:lineRule="auto"/>
        <w:jc w:val="both"/>
        <w:rPr>
          <w:rFonts w:ascii="Times New Roman" w:hAnsi="Times New Roman" w:cs="Times New Roman"/>
          <w:color w:val="000000"/>
          <w:sz w:val="24"/>
          <w:szCs w:val="24"/>
        </w:rPr>
      </w:pPr>
      <w:r w:rsidRPr="00B30B9F">
        <w:rPr>
          <w:rFonts w:ascii="Times New Roman" w:hAnsi="Times New Roman" w:cs="Times New Roman"/>
          <w:color w:val="000000"/>
          <w:sz w:val="24"/>
          <w:szCs w:val="24"/>
        </w:rPr>
        <w:t>Rozdział powinien zawierać przedstawienie wniosków z poszczególnych analiz oraz przedstawienie rekomendacji dla inwestora dotyczących optymalnego sposobu realizacji inwestycji.</w:t>
      </w:r>
    </w:p>
    <w:p w:rsidR="000E6149" w:rsidRDefault="000E6149" w:rsidP="00B30B9F">
      <w:pPr>
        <w:autoSpaceDE w:val="0"/>
        <w:autoSpaceDN w:val="0"/>
        <w:adjustRightInd w:val="0"/>
        <w:spacing w:after="120" w:line="240" w:lineRule="auto"/>
        <w:jc w:val="both"/>
        <w:rPr>
          <w:rFonts w:ascii="Times New Roman" w:hAnsi="Times New Roman" w:cs="Times New Roman"/>
          <w:b/>
          <w:bCs/>
          <w:color w:val="000000"/>
          <w:sz w:val="24"/>
          <w:szCs w:val="24"/>
        </w:rPr>
      </w:pPr>
      <w:r w:rsidRPr="00B200FF">
        <w:rPr>
          <w:rFonts w:ascii="Times New Roman" w:hAnsi="Times New Roman" w:cs="Times New Roman"/>
          <w:b/>
          <w:bCs/>
          <w:color w:val="000000"/>
          <w:sz w:val="24"/>
          <w:szCs w:val="24"/>
        </w:rPr>
        <w:t>10.Wymagania dodatkowe</w:t>
      </w:r>
    </w:p>
    <w:p w:rsidR="000E6149" w:rsidRDefault="000E6149" w:rsidP="00B30B9F">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Studium wykonalności należy wykonać w 5-ciu egzemplarzach w wersji papierowej oraz dołączyć płytę CD z zapisem elektronicznym części opisowej i rysunkowej. Opis należy sporządzić za pomocą edytora tekstów kompatybilnego z MS Word 2003. Podstawowe obliczenia i zestawienia powinny być sporządzone za pomocą arkusza kalkulacyjnego kompatybilnego z MS Excel 2003. Część rysunkowa powinna być zapisana w formacie JPG. Całość opracowania powinna zostać przekonwertowana i zapisana w postaci plików w formacie PDF programu Aprobat Leader. Zamawiający zastrzega sobie prawo do używania i sporządzania kopii elementów dokumentacji, zarówno w wersji tradycyjnej jak i elektronicznej, dla celów procedury przetargowej, bez uzyskiwania zezwolenia Wykonawcy na sporządzenie kopii do takiego użytku, przy zachowaniu praw autorskich.</w:t>
      </w:r>
    </w:p>
    <w:p w:rsidR="000E6149" w:rsidRDefault="000E6149" w:rsidP="00B30B9F">
      <w:pPr>
        <w:autoSpaceDE w:val="0"/>
        <w:autoSpaceDN w:val="0"/>
        <w:adjustRightInd w:val="0"/>
        <w:spacing w:after="120" w:line="240" w:lineRule="auto"/>
        <w:jc w:val="both"/>
        <w:rPr>
          <w:rFonts w:ascii="Times New Roman" w:hAnsi="Times New Roman" w:cs="Times New Roman"/>
          <w:color w:val="000000"/>
          <w:sz w:val="24"/>
          <w:szCs w:val="24"/>
        </w:rPr>
      </w:pPr>
    </w:p>
    <w:p w:rsidR="000E6149" w:rsidRPr="00B200FF" w:rsidRDefault="000E6149" w:rsidP="00B30B9F">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Opracowała: Grażyna Ładnowska</w:t>
      </w:r>
    </w:p>
    <w:sectPr w:rsidR="000E6149" w:rsidRPr="00B200FF" w:rsidSect="00747DF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149" w:rsidRDefault="000E6149">
      <w:r>
        <w:separator/>
      </w:r>
    </w:p>
  </w:endnote>
  <w:endnote w:type="continuationSeparator" w:id="1">
    <w:p w:rsidR="000E6149" w:rsidRDefault="000E61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49" w:rsidRDefault="000E6149" w:rsidP="0016182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E6149" w:rsidRDefault="000E6149" w:rsidP="0074217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149" w:rsidRDefault="000E6149">
      <w:r>
        <w:separator/>
      </w:r>
    </w:p>
  </w:footnote>
  <w:footnote w:type="continuationSeparator" w:id="1">
    <w:p w:rsidR="000E6149" w:rsidRDefault="000E61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C07"/>
    <w:rsid w:val="000E6149"/>
    <w:rsid w:val="00114F01"/>
    <w:rsid w:val="001529E2"/>
    <w:rsid w:val="0016182A"/>
    <w:rsid w:val="001A42D7"/>
    <w:rsid w:val="00225465"/>
    <w:rsid w:val="00265DBE"/>
    <w:rsid w:val="002866AC"/>
    <w:rsid w:val="002F68AD"/>
    <w:rsid w:val="00351D38"/>
    <w:rsid w:val="00375526"/>
    <w:rsid w:val="00483779"/>
    <w:rsid w:val="004931F5"/>
    <w:rsid w:val="004E7F27"/>
    <w:rsid w:val="00502327"/>
    <w:rsid w:val="005F4DB8"/>
    <w:rsid w:val="00600B97"/>
    <w:rsid w:val="00652F4E"/>
    <w:rsid w:val="00675982"/>
    <w:rsid w:val="006A4DC0"/>
    <w:rsid w:val="006E7396"/>
    <w:rsid w:val="007358C9"/>
    <w:rsid w:val="00742172"/>
    <w:rsid w:val="00745AC2"/>
    <w:rsid w:val="00747DFE"/>
    <w:rsid w:val="007A337E"/>
    <w:rsid w:val="007B0504"/>
    <w:rsid w:val="00833ED9"/>
    <w:rsid w:val="008C7904"/>
    <w:rsid w:val="009E6D23"/>
    <w:rsid w:val="00A07BA2"/>
    <w:rsid w:val="00A13A6B"/>
    <w:rsid w:val="00A775ED"/>
    <w:rsid w:val="00B200FF"/>
    <w:rsid w:val="00B27C07"/>
    <w:rsid w:val="00B30B9F"/>
    <w:rsid w:val="00B67D84"/>
    <w:rsid w:val="00B9581E"/>
    <w:rsid w:val="00BA1810"/>
    <w:rsid w:val="00D4313B"/>
    <w:rsid w:val="00DB12E7"/>
    <w:rsid w:val="00DE3175"/>
    <w:rsid w:val="00E2428A"/>
    <w:rsid w:val="00E25331"/>
    <w:rsid w:val="00EA15EA"/>
    <w:rsid w:val="00F1518B"/>
    <w:rsid w:val="00FA3A4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F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3wek1">
    <w:name w:val="Nag3ówek 1"/>
    <w:basedOn w:val="Normal"/>
    <w:next w:val="Normal"/>
    <w:uiPriority w:val="99"/>
    <w:rsid w:val="00B27C07"/>
    <w:pPr>
      <w:autoSpaceDE w:val="0"/>
      <w:autoSpaceDN w:val="0"/>
      <w:adjustRightInd w:val="0"/>
      <w:spacing w:after="0" w:line="240" w:lineRule="auto"/>
    </w:pPr>
    <w:rPr>
      <w:rFonts w:ascii="Tahoma" w:hAnsi="Tahoma" w:cs="Tahoma"/>
      <w:sz w:val="24"/>
      <w:szCs w:val="24"/>
    </w:rPr>
  </w:style>
  <w:style w:type="paragraph" w:customStyle="1" w:styleId="Nag3wek2">
    <w:name w:val="Nag3ówek 2"/>
    <w:basedOn w:val="Normal"/>
    <w:next w:val="Normal"/>
    <w:uiPriority w:val="99"/>
    <w:rsid w:val="00B27C07"/>
    <w:pPr>
      <w:autoSpaceDE w:val="0"/>
      <w:autoSpaceDN w:val="0"/>
      <w:adjustRightInd w:val="0"/>
      <w:spacing w:after="0" w:line="240" w:lineRule="auto"/>
    </w:pPr>
    <w:rPr>
      <w:rFonts w:ascii="Tahoma" w:hAnsi="Tahoma" w:cs="Tahoma"/>
      <w:sz w:val="24"/>
      <w:szCs w:val="24"/>
    </w:rPr>
  </w:style>
  <w:style w:type="paragraph" w:styleId="BodyText2">
    <w:name w:val="Body Text 2"/>
    <w:basedOn w:val="Normal"/>
    <w:next w:val="Normal"/>
    <w:link w:val="BodyText2Char"/>
    <w:uiPriority w:val="99"/>
    <w:rsid w:val="00B27C07"/>
    <w:pPr>
      <w:autoSpaceDE w:val="0"/>
      <w:autoSpaceDN w:val="0"/>
      <w:adjustRightInd w:val="0"/>
      <w:spacing w:after="0" w:line="240" w:lineRule="auto"/>
    </w:pPr>
    <w:rPr>
      <w:rFonts w:ascii="Tahoma" w:hAnsi="Tahoma" w:cs="Tahoma"/>
      <w:sz w:val="24"/>
      <w:szCs w:val="24"/>
    </w:rPr>
  </w:style>
  <w:style w:type="character" w:customStyle="1" w:styleId="BodyText2Char">
    <w:name w:val="Body Text 2 Char"/>
    <w:basedOn w:val="DefaultParagraphFont"/>
    <w:link w:val="BodyText2"/>
    <w:uiPriority w:val="99"/>
    <w:locked/>
    <w:rsid w:val="00B27C07"/>
    <w:rPr>
      <w:rFonts w:ascii="Tahoma" w:hAnsi="Tahoma" w:cs="Tahoma"/>
      <w:sz w:val="24"/>
      <w:szCs w:val="24"/>
    </w:rPr>
  </w:style>
  <w:style w:type="paragraph" w:styleId="BodyText3">
    <w:name w:val="Body Text 3"/>
    <w:basedOn w:val="Normal"/>
    <w:link w:val="BodyText3Char"/>
    <w:uiPriority w:val="99"/>
    <w:semiHidden/>
    <w:rsid w:val="00B27C07"/>
    <w:pPr>
      <w:spacing w:after="120"/>
    </w:pPr>
    <w:rPr>
      <w:sz w:val="16"/>
      <w:szCs w:val="16"/>
    </w:rPr>
  </w:style>
  <w:style w:type="character" w:customStyle="1" w:styleId="BodyText3Char">
    <w:name w:val="Body Text 3 Char"/>
    <w:basedOn w:val="DefaultParagraphFont"/>
    <w:link w:val="BodyText3"/>
    <w:uiPriority w:val="99"/>
    <w:semiHidden/>
    <w:locked/>
    <w:rsid w:val="00B27C07"/>
    <w:rPr>
      <w:sz w:val="16"/>
      <w:szCs w:val="16"/>
    </w:rPr>
  </w:style>
  <w:style w:type="paragraph" w:customStyle="1" w:styleId="tekstZPORR">
    <w:name w:val="tekst ZPORR"/>
    <w:basedOn w:val="Normal"/>
    <w:next w:val="Normal"/>
    <w:uiPriority w:val="99"/>
    <w:rsid w:val="00B27C07"/>
    <w:pPr>
      <w:autoSpaceDE w:val="0"/>
      <w:autoSpaceDN w:val="0"/>
      <w:adjustRightInd w:val="0"/>
      <w:spacing w:after="0" w:line="240" w:lineRule="auto"/>
    </w:pPr>
    <w:rPr>
      <w:rFonts w:ascii="Tahoma" w:hAnsi="Tahoma" w:cs="Tahoma"/>
      <w:sz w:val="24"/>
      <w:szCs w:val="24"/>
    </w:rPr>
  </w:style>
  <w:style w:type="paragraph" w:customStyle="1" w:styleId="Default">
    <w:name w:val="Default"/>
    <w:uiPriority w:val="99"/>
    <w:rsid w:val="001529E2"/>
    <w:pPr>
      <w:autoSpaceDE w:val="0"/>
      <w:autoSpaceDN w:val="0"/>
      <w:adjustRightInd w:val="0"/>
    </w:pPr>
    <w:rPr>
      <w:rFonts w:ascii="Tahoma" w:hAnsi="Tahoma" w:cs="Tahoma"/>
      <w:color w:val="000000"/>
      <w:sz w:val="24"/>
      <w:szCs w:val="24"/>
      <w:lang w:eastAsia="en-US"/>
    </w:rPr>
  </w:style>
  <w:style w:type="paragraph" w:customStyle="1" w:styleId="Tekstpodstawowywciety">
    <w:name w:val="Tekst podstawowy wciety"/>
    <w:basedOn w:val="Default"/>
    <w:next w:val="Default"/>
    <w:uiPriority w:val="99"/>
    <w:rsid w:val="00351D38"/>
    <w:rPr>
      <w:color w:val="auto"/>
    </w:rPr>
  </w:style>
  <w:style w:type="paragraph" w:styleId="BodyText">
    <w:name w:val="Body Text"/>
    <w:basedOn w:val="Normal"/>
    <w:link w:val="BodyTextChar"/>
    <w:uiPriority w:val="99"/>
    <w:semiHidden/>
    <w:rsid w:val="00A13A6B"/>
    <w:pPr>
      <w:spacing w:after="120"/>
    </w:pPr>
  </w:style>
  <w:style w:type="character" w:customStyle="1" w:styleId="BodyTextChar">
    <w:name w:val="Body Text Char"/>
    <w:basedOn w:val="DefaultParagraphFont"/>
    <w:link w:val="BodyText"/>
    <w:uiPriority w:val="99"/>
    <w:semiHidden/>
    <w:locked/>
    <w:rsid w:val="00A13A6B"/>
  </w:style>
  <w:style w:type="paragraph" w:styleId="Footer">
    <w:name w:val="footer"/>
    <w:basedOn w:val="Normal"/>
    <w:link w:val="FooterChar"/>
    <w:uiPriority w:val="99"/>
    <w:rsid w:val="00742172"/>
    <w:pPr>
      <w:tabs>
        <w:tab w:val="center" w:pos="4536"/>
        <w:tab w:val="right" w:pos="9072"/>
      </w:tabs>
    </w:pPr>
  </w:style>
  <w:style w:type="character" w:customStyle="1" w:styleId="FooterChar">
    <w:name w:val="Footer Char"/>
    <w:basedOn w:val="DefaultParagraphFont"/>
    <w:link w:val="Footer"/>
    <w:uiPriority w:val="99"/>
    <w:semiHidden/>
    <w:rsid w:val="001F21CB"/>
    <w:rPr>
      <w:rFonts w:cs="Calibri"/>
      <w:lang w:eastAsia="en-US"/>
    </w:rPr>
  </w:style>
  <w:style w:type="character" w:styleId="PageNumber">
    <w:name w:val="page number"/>
    <w:basedOn w:val="DefaultParagraphFont"/>
    <w:uiPriority w:val="99"/>
    <w:rsid w:val="007421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10</Pages>
  <Words>3762</Words>
  <Characters>22575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8</cp:revision>
  <cp:lastPrinted>2015-06-09T08:17:00Z</cp:lastPrinted>
  <dcterms:created xsi:type="dcterms:W3CDTF">2015-06-09T06:40:00Z</dcterms:created>
  <dcterms:modified xsi:type="dcterms:W3CDTF">2015-06-09T08:18:00Z</dcterms:modified>
</cp:coreProperties>
</file>